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38F2" w:rsidRDefault="00845241" w:rsidP="00CE5A83">
      <w:pPr>
        <w:bidi w:val="0"/>
        <w:spacing w:after="0" w:line="240" w:lineRule="auto"/>
        <w:rPr>
          <w:rFonts w:ascii="Traditional Arabic" w:hAnsi="Traditional Arabic" w:cs="Traditional Arabic"/>
          <w:bCs/>
          <w:sz w:val="32"/>
          <w:szCs w:val="34"/>
          <w:rtl/>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57.65pt;margin-top:-74.05pt;width:594.45pt;height:839.15pt;z-index:-251658752;mso-position-horizontal-relative:text;mso-position-vertical-relative:text" wrapcoords="-34 0 -34 21576 21600 21576 21600 0 -34 0">
            <v:imagedata r:id="rId8" o:title="الهدي النبوى"/>
            <w10:wrap type="tight"/>
          </v:shape>
        </w:pict>
      </w:r>
      <w:r w:rsidR="00E838F2">
        <w:rPr>
          <w:rFonts w:ascii="Traditional Arabic" w:hAnsi="Traditional Arabic" w:cs="Traditional Arabic"/>
          <w:bCs/>
          <w:sz w:val="32"/>
          <w:szCs w:val="34"/>
          <w:rtl/>
        </w:rPr>
        <w:br w:type="page"/>
      </w:r>
    </w:p>
    <w:p w:rsidR="00E838F2" w:rsidRDefault="00E838F2" w:rsidP="00CE5A83">
      <w:pPr>
        <w:spacing w:after="0" w:line="240" w:lineRule="auto"/>
        <w:jc w:val="center"/>
        <w:rPr>
          <w:rFonts w:ascii="Traditional Arabic" w:hAnsi="Traditional Arabic" w:cs="Traditional Arabic"/>
          <w:bCs/>
          <w:sz w:val="32"/>
          <w:szCs w:val="34"/>
          <w:rtl/>
        </w:rPr>
      </w:pPr>
    </w:p>
    <w:p w:rsidR="00E838F2" w:rsidRDefault="00E838F2" w:rsidP="00CE5A83">
      <w:pPr>
        <w:spacing w:after="0" w:line="240" w:lineRule="auto"/>
        <w:jc w:val="center"/>
        <w:rPr>
          <w:rFonts w:ascii="Traditional Arabic" w:hAnsi="Traditional Arabic" w:cs="Traditional Arabic"/>
          <w:bCs/>
          <w:sz w:val="32"/>
          <w:szCs w:val="34"/>
          <w:rtl/>
        </w:rPr>
      </w:pPr>
    </w:p>
    <w:p w:rsidR="00A81647" w:rsidRDefault="00A81647" w:rsidP="00CE5A83">
      <w:pPr>
        <w:spacing w:after="0" w:line="240" w:lineRule="auto"/>
        <w:jc w:val="center"/>
        <w:rPr>
          <w:rFonts w:ascii="Traditional Arabic" w:hAnsi="Traditional Arabic" w:cs="Traditional Arabic"/>
          <w:bCs/>
          <w:sz w:val="32"/>
          <w:szCs w:val="34"/>
          <w:rtl/>
        </w:rPr>
      </w:pPr>
    </w:p>
    <w:p w:rsidR="00E838F2" w:rsidRPr="0085497C" w:rsidRDefault="00E838F2" w:rsidP="00CE5A83">
      <w:pPr>
        <w:spacing w:after="0" w:line="240" w:lineRule="auto"/>
        <w:jc w:val="center"/>
        <w:rPr>
          <w:rFonts w:ascii="Traditional Arabic" w:hAnsi="Traditional Arabic" w:cs="Traditional Arabic"/>
          <w:bCs/>
          <w:sz w:val="32"/>
          <w:szCs w:val="34"/>
          <w:rtl/>
        </w:rPr>
      </w:pPr>
    </w:p>
    <w:p w:rsidR="00CE5A83" w:rsidRPr="00CE5A83" w:rsidRDefault="00F03F5B" w:rsidP="00CE5A83">
      <w:pPr>
        <w:spacing w:after="0" w:line="240" w:lineRule="auto"/>
        <w:jc w:val="center"/>
        <w:rPr>
          <w:rFonts w:ascii="Traditional Arabic" w:hAnsi="Traditional Arabic" w:cs="Traditional Arabic"/>
          <w:bCs/>
          <w:color w:val="C00000"/>
          <w:sz w:val="96"/>
          <w:szCs w:val="96"/>
          <w:rtl/>
        </w:rPr>
      </w:pPr>
      <w:r w:rsidRPr="00CE5A83">
        <w:rPr>
          <w:rFonts w:ascii="Traditional Arabic" w:hAnsi="Traditional Arabic" w:cs="Traditional Arabic"/>
          <w:bCs/>
          <w:color w:val="C00000"/>
          <w:sz w:val="96"/>
          <w:szCs w:val="96"/>
          <w:rtl/>
        </w:rPr>
        <w:t xml:space="preserve">المنهج النبوي </w:t>
      </w:r>
    </w:p>
    <w:p w:rsidR="00F03F5B" w:rsidRPr="00CE5A83" w:rsidRDefault="00F03F5B" w:rsidP="00CE5A83">
      <w:pPr>
        <w:spacing w:after="0" w:line="240" w:lineRule="auto"/>
        <w:jc w:val="center"/>
        <w:rPr>
          <w:rFonts w:ascii="Traditional Arabic" w:hAnsi="Traditional Arabic" w:cs="Traditional Arabic"/>
          <w:bCs/>
          <w:color w:val="C00000"/>
          <w:sz w:val="96"/>
          <w:szCs w:val="96"/>
          <w:rtl/>
        </w:rPr>
      </w:pPr>
      <w:r w:rsidRPr="00CE5A83">
        <w:rPr>
          <w:rFonts w:ascii="Traditional Arabic" w:hAnsi="Traditional Arabic" w:cs="Traditional Arabic"/>
          <w:bCs/>
          <w:color w:val="C00000"/>
          <w:sz w:val="96"/>
          <w:szCs w:val="96"/>
          <w:rtl/>
        </w:rPr>
        <w:t>في التعامل التربوي</w:t>
      </w:r>
    </w:p>
    <w:p w:rsidR="00E838F2" w:rsidRPr="00CE5A83" w:rsidRDefault="00E838F2" w:rsidP="00CE5A83">
      <w:pPr>
        <w:spacing w:after="0" w:line="240" w:lineRule="auto"/>
        <w:jc w:val="center"/>
        <w:rPr>
          <w:rFonts w:ascii="Traditional Arabic" w:hAnsi="Traditional Arabic" w:cs="Traditional Arabic"/>
          <w:bCs/>
          <w:sz w:val="34"/>
          <w:szCs w:val="34"/>
          <w:rtl/>
        </w:rPr>
      </w:pPr>
    </w:p>
    <w:p w:rsidR="00E838F2" w:rsidRPr="00CE5A83" w:rsidRDefault="00E838F2" w:rsidP="00CE5A83">
      <w:pPr>
        <w:spacing w:after="0" w:line="240" w:lineRule="auto"/>
        <w:jc w:val="center"/>
        <w:rPr>
          <w:rFonts w:ascii="Traditional Arabic" w:hAnsi="Traditional Arabic" w:cs="Traditional Arabic"/>
          <w:bCs/>
          <w:sz w:val="34"/>
          <w:szCs w:val="34"/>
          <w:rtl/>
        </w:rPr>
      </w:pPr>
    </w:p>
    <w:p w:rsidR="00E838F2" w:rsidRDefault="00E838F2" w:rsidP="00CE5A83">
      <w:pPr>
        <w:spacing w:after="0" w:line="240" w:lineRule="auto"/>
        <w:jc w:val="center"/>
        <w:rPr>
          <w:rFonts w:ascii="Traditional Arabic" w:hAnsi="Traditional Arabic" w:cs="Traditional Arabic"/>
          <w:bCs/>
          <w:sz w:val="34"/>
          <w:szCs w:val="34"/>
          <w:rtl/>
        </w:rPr>
      </w:pPr>
    </w:p>
    <w:p w:rsidR="00CE5A83" w:rsidRDefault="00CE5A83" w:rsidP="00CE5A83">
      <w:pPr>
        <w:spacing w:after="0" w:line="240" w:lineRule="auto"/>
        <w:jc w:val="center"/>
        <w:rPr>
          <w:rFonts w:ascii="Traditional Arabic" w:hAnsi="Traditional Arabic" w:cs="Traditional Arabic"/>
          <w:bCs/>
          <w:sz w:val="34"/>
          <w:szCs w:val="34"/>
          <w:rtl/>
        </w:rPr>
      </w:pPr>
    </w:p>
    <w:p w:rsidR="00CE5A83" w:rsidRDefault="00CE5A83" w:rsidP="00CE5A83">
      <w:pPr>
        <w:spacing w:after="0" w:line="240" w:lineRule="auto"/>
        <w:jc w:val="center"/>
        <w:rPr>
          <w:rFonts w:ascii="Traditional Arabic" w:hAnsi="Traditional Arabic" w:cs="Traditional Arabic"/>
          <w:bCs/>
          <w:sz w:val="34"/>
          <w:szCs w:val="34"/>
          <w:rtl/>
        </w:rPr>
      </w:pPr>
    </w:p>
    <w:p w:rsidR="00E838F2" w:rsidRPr="00CE5A83" w:rsidRDefault="00E838F2" w:rsidP="00CE5A83">
      <w:pPr>
        <w:spacing w:after="0" w:line="240" w:lineRule="auto"/>
        <w:jc w:val="center"/>
        <w:rPr>
          <w:rFonts w:ascii="Traditional Arabic" w:hAnsi="Traditional Arabic" w:cs="Traditional Arabic"/>
          <w:bCs/>
          <w:color w:val="0070C0"/>
          <w:sz w:val="52"/>
          <w:szCs w:val="52"/>
          <w:rtl/>
        </w:rPr>
      </w:pPr>
      <w:r w:rsidRPr="00CE5A83">
        <w:rPr>
          <w:rFonts w:ascii="Traditional Arabic" w:hAnsi="Traditional Arabic" w:cs="Traditional Arabic"/>
          <w:bCs/>
          <w:color w:val="0070C0"/>
          <w:sz w:val="52"/>
          <w:szCs w:val="52"/>
          <w:rtl/>
        </w:rPr>
        <w:t>سعيد بن محمد آل ثابت</w:t>
      </w:r>
    </w:p>
    <w:p w:rsidR="00E838F2" w:rsidRPr="00CE5A83" w:rsidRDefault="00E838F2" w:rsidP="00CE5A83">
      <w:pPr>
        <w:spacing w:after="0" w:line="240" w:lineRule="auto"/>
        <w:jc w:val="center"/>
        <w:rPr>
          <w:rFonts w:ascii="Traditional Arabic" w:hAnsi="Traditional Arabic" w:cs="Traditional Arabic"/>
          <w:bCs/>
          <w:sz w:val="34"/>
          <w:szCs w:val="34"/>
          <w:rtl/>
        </w:rPr>
      </w:pPr>
    </w:p>
    <w:p w:rsidR="00E838F2" w:rsidRPr="00CE5A83" w:rsidRDefault="00E838F2" w:rsidP="00CE5A83">
      <w:pPr>
        <w:bidi w:val="0"/>
        <w:spacing w:after="0" w:line="240" w:lineRule="auto"/>
        <w:rPr>
          <w:rFonts w:ascii="Traditional Arabic" w:hAnsi="Traditional Arabic" w:cs="Traditional Arabic"/>
          <w:bCs/>
          <w:sz w:val="34"/>
          <w:szCs w:val="34"/>
          <w:rtl/>
        </w:rPr>
      </w:pPr>
      <w:r w:rsidRPr="00CE5A83">
        <w:rPr>
          <w:rFonts w:ascii="Traditional Arabic" w:hAnsi="Traditional Arabic" w:cs="Traditional Arabic"/>
          <w:bCs/>
          <w:sz w:val="34"/>
          <w:szCs w:val="34"/>
          <w:rtl/>
        </w:rPr>
        <w:br w:type="page"/>
      </w:r>
    </w:p>
    <w:p w:rsidR="00E838F2" w:rsidRPr="00CE5A83" w:rsidRDefault="00E838F2" w:rsidP="00CE5A83">
      <w:pPr>
        <w:spacing w:after="0" w:line="240" w:lineRule="auto"/>
        <w:jc w:val="center"/>
        <w:rPr>
          <w:rFonts w:ascii="Traditional Arabic" w:hAnsi="Traditional Arabic" w:cs="Traditional Arabic"/>
          <w:bCs/>
          <w:sz w:val="34"/>
          <w:szCs w:val="34"/>
          <w:rtl/>
        </w:rPr>
      </w:pPr>
      <w:r w:rsidRPr="00CE5A83">
        <w:rPr>
          <w:rFonts w:ascii="Traditional Arabic" w:hAnsi="Traditional Arabic" w:cs="Traditional Arabic"/>
          <w:bCs/>
          <w:sz w:val="34"/>
          <w:szCs w:val="34"/>
          <w:rtl/>
        </w:rPr>
        <w:lastRenderedPageBreak/>
        <w:t>بسم الله الرحمن الرحيم</w:t>
      </w:r>
    </w:p>
    <w:p w:rsidR="005A0107" w:rsidRPr="00CE5A83" w:rsidRDefault="005A0107"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الحمد لله والصلاة والسلام على رسول الله</w:t>
      </w:r>
      <w:r w:rsidR="005B28B6" w:rsidRPr="00CE5A83">
        <w:rPr>
          <w:rFonts w:ascii="Traditional Arabic" w:hAnsi="Traditional Arabic" w:cs="Traditional Arabic"/>
          <w:b/>
          <w:sz w:val="34"/>
          <w:szCs w:val="34"/>
          <w:rtl/>
        </w:rPr>
        <w:t>،</w:t>
      </w:r>
      <w:r w:rsidR="000F24CB" w:rsidRPr="00CE5A83">
        <w:rPr>
          <w:rFonts w:ascii="Traditional Arabic" w:hAnsi="Traditional Arabic" w:cs="Traditional Arabic"/>
          <w:b/>
          <w:sz w:val="34"/>
          <w:szCs w:val="34"/>
          <w:rtl/>
        </w:rPr>
        <w:t xml:space="preserve"> وبعد:</w:t>
      </w:r>
    </w:p>
    <w:p w:rsidR="005A0107" w:rsidRPr="00CE5A83" w:rsidRDefault="005A0107"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لما كانت الدعوة</w:t>
      </w:r>
      <w:r w:rsidR="006F48D2" w:rsidRPr="00CE5A83">
        <w:rPr>
          <w:rFonts w:ascii="Traditional Arabic" w:hAnsi="Traditional Arabic" w:cs="Traditional Arabic"/>
          <w:b/>
          <w:sz w:val="34"/>
          <w:szCs w:val="34"/>
          <w:rtl/>
        </w:rPr>
        <w:t xml:space="preserve"> إلى الله</w:t>
      </w:r>
      <w:r w:rsidRPr="00CE5A83">
        <w:rPr>
          <w:rFonts w:ascii="Traditional Arabic" w:hAnsi="Traditional Arabic" w:cs="Traditional Arabic"/>
          <w:b/>
          <w:sz w:val="34"/>
          <w:szCs w:val="34"/>
          <w:rtl/>
        </w:rPr>
        <w:t xml:space="preserve"> قائمة على الاتصال بين بني الإنسان وعلى التعايش والمسايرة الحياتية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اختار الله لها أفضل خلقه وأسمقهم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وهم الأنبياء عليهم الصلاة </w:t>
      </w:r>
      <w:r w:rsidR="007434C9" w:rsidRPr="00CE5A83">
        <w:rPr>
          <w:rFonts w:ascii="Traditional Arabic" w:hAnsi="Traditional Arabic" w:cs="Traditional Arabic"/>
          <w:b/>
          <w:sz w:val="34"/>
          <w:szCs w:val="34"/>
          <w:rtl/>
        </w:rPr>
        <w:t>والسلام قال سبحانه عن محمد صلى الله عليه وسلم</w:t>
      </w:r>
      <w:r w:rsidR="005B28B6" w:rsidRPr="00CE5A83">
        <w:rPr>
          <w:rFonts w:ascii="Traditional Arabic" w:hAnsi="Traditional Arabic" w:cs="Traditional Arabic"/>
          <w:b/>
          <w:sz w:val="34"/>
          <w:szCs w:val="34"/>
          <w:rtl/>
        </w:rPr>
        <w:t>:</w:t>
      </w:r>
      <w:r w:rsidR="007434C9" w:rsidRPr="00CE5A83">
        <w:rPr>
          <w:rFonts w:ascii="Traditional Arabic" w:hAnsi="Traditional Arabic" w:cs="Traditional Arabic"/>
          <w:b/>
          <w:sz w:val="34"/>
          <w:szCs w:val="34"/>
          <w:rtl/>
        </w:rPr>
        <w:t>"لَقَدْ</w:t>
      </w:r>
      <w:r w:rsidR="00680FF4" w:rsidRPr="00CE5A83">
        <w:rPr>
          <w:rFonts w:ascii="Traditional Arabic" w:hAnsi="Traditional Arabic" w:cs="Traditional Arabic"/>
          <w:b/>
          <w:sz w:val="34"/>
          <w:szCs w:val="34"/>
          <w:rtl/>
        </w:rPr>
        <w:t xml:space="preserve"> </w:t>
      </w:r>
      <w:r w:rsidR="007434C9" w:rsidRPr="00CE5A83">
        <w:rPr>
          <w:rFonts w:ascii="Traditional Arabic" w:hAnsi="Traditional Arabic" w:cs="Traditional Arabic"/>
          <w:b/>
          <w:sz w:val="34"/>
          <w:szCs w:val="34"/>
          <w:rtl/>
        </w:rPr>
        <w:t>جَاءَكُمْ رَسُولٌ مِّنْ أَنفُسِكُمْ عَزِيزٌ عَلَيْهِ مَا عَنِتُّمْ حَرِيصٌ عَلَيْكُم بِالْمُؤْمِنِينَ رَءُوفٌ رَّحِيمٌ" التوبة</w:t>
      </w:r>
      <w:r w:rsidR="00AB2429" w:rsidRPr="00CE5A83">
        <w:rPr>
          <w:rFonts w:ascii="Traditional Arabic" w:hAnsi="Traditional Arabic" w:cs="Traditional Arabic"/>
          <w:b/>
          <w:sz w:val="34"/>
          <w:szCs w:val="34"/>
          <w:rtl/>
        </w:rPr>
        <w:t>:128</w:t>
      </w:r>
      <w:r w:rsidR="005B28B6" w:rsidRPr="00CE5A83">
        <w:rPr>
          <w:rFonts w:ascii="Traditional Arabic" w:hAnsi="Traditional Arabic" w:cs="Traditional Arabic"/>
          <w:b/>
          <w:sz w:val="34"/>
          <w:szCs w:val="34"/>
          <w:rtl/>
        </w:rPr>
        <w:t>،</w:t>
      </w:r>
      <w:r w:rsidR="007434C9" w:rsidRPr="00CE5A83">
        <w:rPr>
          <w:rFonts w:ascii="Traditional Arabic" w:hAnsi="Traditional Arabic" w:cs="Traditional Arabic"/>
          <w:b/>
          <w:sz w:val="34"/>
          <w:szCs w:val="34"/>
          <w:rtl/>
        </w:rPr>
        <w:t xml:space="preserve"> و</w:t>
      </w:r>
      <w:r w:rsidRPr="00CE5A83">
        <w:rPr>
          <w:rFonts w:ascii="Traditional Arabic" w:hAnsi="Traditional Arabic" w:cs="Traditional Arabic"/>
          <w:b/>
          <w:sz w:val="34"/>
          <w:szCs w:val="34"/>
          <w:rtl/>
        </w:rPr>
        <w:t>قال الله عن موسى: "</w:t>
      </w:r>
      <w:r w:rsidR="001D5230" w:rsidRPr="00CE5A83">
        <w:rPr>
          <w:rFonts w:ascii="Traditional Arabic" w:hAnsi="Traditional Arabic" w:cs="Traditional Arabic"/>
          <w:b/>
          <w:sz w:val="34"/>
          <w:szCs w:val="34"/>
          <w:rtl/>
        </w:rPr>
        <w:t>وَأَنَا اخْتَرْتُكَ فَاسْتَمِعْ لِمَا يُوحَىٰ</w:t>
      </w:r>
      <w:r w:rsidRPr="00CE5A83">
        <w:rPr>
          <w:rFonts w:ascii="Traditional Arabic" w:hAnsi="Traditional Arabic" w:cs="Traditional Arabic"/>
          <w:b/>
          <w:sz w:val="34"/>
          <w:szCs w:val="34"/>
          <w:rtl/>
        </w:rPr>
        <w:t>"</w:t>
      </w:r>
      <w:r w:rsidR="001D5230" w:rsidRPr="00CE5A83">
        <w:rPr>
          <w:rFonts w:ascii="Traditional Arabic" w:hAnsi="Traditional Arabic" w:cs="Traditional Arabic"/>
          <w:b/>
          <w:sz w:val="34"/>
          <w:szCs w:val="34"/>
          <w:rtl/>
        </w:rPr>
        <w:t xml:space="preserve"> طه:13</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وقال: "</w:t>
      </w:r>
      <w:r w:rsidR="001D5230" w:rsidRPr="00CE5A83">
        <w:rPr>
          <w:rFonts w:ascii="Traditional Arabic" w:hAnsi="Traditional Arabic" w:cs="Traditional Arabic"/>
          <w:b/>
          <w:sz w:val="34"/>
          <w:szCs w:val="34"/>
          <w:rtl/>
        </w:rPr>
        <w:t>وَاصْطَنَعْتُكَ لِنَفْسِي</w:t>
      </w:r>
      <w:r w:rsidRPr="00CE5A83">
        <w:rPr>
          <w:rFonts w:ascii="Traditional Arabic" w:hAnsi="Traditional Arabic" w:cs="Traditional Arabic"/>
          <w:b/>
          <w:sz w:val="34"/>
          <w:szCs w:val="34"/>
          <w:rtl/>
        </w:rPr>
        <w:t>"</w:t>
      </w:r>
      <w:r w:rsidR="001D5230" w:rsidRPr="00CE5A83">
        <w:rPr>
          <w:rFonts w:ascii="Traditional Arabic" w:hAnsi="Traditional Arabic" w:cs="Traditional Arabic"/>
          <w:b/>
          <w:sz w:val="34"/>
          <w:szCs w:val="34"/>
          <w:rtl/>
        </w:rPr>
        <w:t xml:space="preserve"> طه:41</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وقال: "</w:t>
      </w:r>
      <w:r w:rsidR="001D5230" w:rsidRPr="00CE5A83">
        <w:rPr>
          <w:rFonts w:ascii="Traditional Arabic" w:hAnsi="Traditional Arabic" w:cs="Traditional Arabic"/>
          <w:b/>
          <w:sz w:val="34"/>
          <w:szCs w:val="34"/>
          <w:rtl/>
        </w:rPr>
        <w:t>وَأَلْقَيْتُ عَلَيْكَ مَحَبَّةً مِّنِّي وَلِتُصْنَعَ عَلَىٰ عَيْنِي</w:t>
      </w:r>
      <w:r w:rsidRPr="00CE5A83">
        <w:rPr>
          <w:rFonts w:ascii="Traditional Arabic" w:hAnsi="Traditional Arabic" w:cs="Traditional Arabic"/>
          <w:b/>
          <w:sz w:val="34"/>
          <w:szCs w:val="34"/>
          <w:rtl/>
        </w:rPr>
        <w:t>"</w:t>
      </w:r>
      <w:r w:rsidR="001D5230" w:rsidRPr="00CE5A83">
        <w:rPr>
          <w:rFonts w:ascii="Traditional Arabic" w:hAnsi="Traditional Arabic" w:cs="Traditional Arabic"/>
          <w:b/>
          <w:sz w:val="34"/>
          <w:szCs w:val="34"/>
          <w:rtl/>
        </w:rPr>
        <w:t xml:space="preserve"> طه:39</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وكان من أبرز مؤشرات اختيارهم قدرتهم على أن يمثلون ما يعت</w:t>
      </w:r>
      <w:r w:rsidR="00B9298D" w:rsidRPr="00CE5A83">
        <w:rPr>
          <w:rFonts w:ascii="Traditional Arabic" w:hAnsi="Traditional Arabic" w:cs="Traditional Arabic"/>
          <w:b/>
          <w:sz w:val="34"/>
          <w:szCs w:val="34"/>
          <w:rtl/>
        </w:rPr>
        <w:t>قدون؛ وأن يحسنوا التعامل مع أقوامهم</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حتى في بيانهم وقولهم: "</w:t>
      </w:r>
      <w:r w:rsidR="007C3D8C" w:rsidRPr="00CE5A83">
        <w:rPr>
          <w:rFonts w:ascii="Traditional Arabic" w:hAnsi="Traditional Arabic" w:cs="Traditional Arabic"/>
          <w:b/>
          <w:sz w:val="34"/>
          <w:szCs w:val="34"/>
          <w:rtl/>
        </w:rPr>
        <w:t>وَمَا أَرْسَلْنَا مِن رَّسُولٍ إِلَّا بِلِسَانِ قَوْمِهِ لِيُبَيِّنَ لَهُمْ</w:t>
      </w:r>
      <w:r w:rsidR="00B9298D" w:rsidRPr="00CE5A83">
        <w:rPr>
          <w:rFonts w:ascii="Traditional Arabic" w:hAnsi="Traditional Arabic" w:cs="Traditional Arabic"/>
          <w:b/>
          <w:sz w:val="34"/>
          <w:szCs w:val="34"/>
          <w:rtl/>
        </w:rPr>
        <w:t>"</w:t>
      </w:r>
      <w:r w:rsidR="007C3D8C" w:rsidRPr="00CE5A83">
        <w:rPr>
          <w:rFonts w:ascii="Traditional Arabic" w:hAnsi="Traditional Arabic" w:cs="Traditional Arabic"/>
          <w:b/>
          <w:sz w:val="34"/>
          <w:szCs w:val="34"/>
          <w:rtl/>
        </w:rPr>
        <w:t xml:space="preserve"> إبراهيم:4</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ولا يكن أحدهم مغلاقاً عن الخير بسلوك أو تعامل شا</w:t>
      </w:r>
      <w:r w:rsidR="00B9298D" w:rsidRPr="00CE5A83">
        <w:rPr>
          <w:rFonts w:ascii="Traditional Arabic" w:hAnsi="Traditional Arabic" w:cs="Traditional Arabic"/>
          <w:b/>
          <w:sz w:val="34"/>
          <w:szCs w:val="34"/>
          <w:rtl/>
        </w:rPr>
        <w:t>ذ</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وحاشاهم ذلك</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ولقد قال الله لموسى وأخيه عن فرعون: "</w:t>
      </w:r>
      <w:r w:rsidR="007C3D8C" w:rsidRPr="00CE5A83">
        <w:rPr>
          <w:rFonts w:ascii="Traditional Arabic" w:hAnsi="Traditional Arabic" w:cs="Traditional Arabic"/>
          <w:b/>
          <w:sz w:val="34"/>
          <w:szCs w:val="34"/>
          <w:rtl/>
        </w:rPr>
        <w:t>فَقُولَا لَهُ قَوْلًا لَّيِّنًا لَّعَلَّهُ يَتَذَكَّرُ أَوْ يَخْشَىٰ</w:t>
      </w:r>
      <w:r w:rsidR="00B9298D" w:rsidRPr="00CE5A83">
        <w:rPr>
          <w:rFonts w:ascii="Traditional Arabic" w:hAnsi="Traditional Arabic" w:cs="Traditional Arabic"/>
          <w:b/>
          <w:sz w:val="34"/>
          <w:szCs w:val="34"/>
          <w:rtl/>
        </w:rPr>
        <w:t>"</w:t>
      </w:r>
      <w:r w:rsidR="007C3D8C" w:rsidRPr="00CE5A83">
        <w:rPr>
          <w:rFonts w:ascii="Traditional Arabic" w:hAnsi="Traditional Arabic" w:cs="Traditional Arabic"/>
          <w:b/>
          <w:sz w:val="34"/>
          <w:szCs w:val="34"/>
          <w:rtl/>
        </w:rPr>
        <w:t xml:space="preserve"> طه:44</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ومن سار على طريقتهم في الدعوة والمعايشة مع الناس فعليه السير على طريقتهم: "</w:t>
      </w:r>
      <w:r w:rsidR="007C3D8C" w:rsidRPr="00CE5A83">
        <w:rPr>
          <w:rFonts w:ascii="Traditional Arabic" w:hAnsi="Traditional Arabic" w:cs="Traditional Arabic"/>
          <w:b/>
          <w:sz w:val="34"/>
          <w:szCs w:val="34"/>
          <w:rtl/>
        </w:rPr>
        <w:t>أُولَٰئِكَ الَّذِينَ هَدَى اللَّهُ فَبِهُدَاهُمُ اقْتَدِهْ</w:t>
      </w:r>
      <w:r w:rsidR="00B9298D" w:rsidRPr="00CE5A83">
        <w:rPr>
          <w:rFonts w:ascii="Traditional Arabic" w:hAnsi="Traditional Arabic" w:cs="Traditional Arabic"/>
          <w:b/>
          <w:sz w:val="34"/>
          <w:szCs w:val="34"/>
          <w:rtl/>
        </w:rPr>
        <w:t>"</w:t>
      </w:r>
      <w:r w:rsidR="006F48D2" w:rsidRPr="00CE5A83">
        <w:rPr>
          <w:rFonts w:ascii="Traditional Arabic" w:hAnsi="Traditional Arabic" w:cs="Traditional Arabic"/>
          <w:b/>
          <w:sz w:val="34"/>
          <w:szCs w:val="34"/>
          <w:rtl/>
        </w:rPr>
        <w:t xml:space="preserve"> </w:t>
      </w:r>
      <w:r w:rsidR="007C3D8C" w:rsidRPr="00CE5A83">
        <w:rPr>
          <w:rFonts w:ascii="Traditional Arabic" w:hAnsi="Traditional Arabic" w:cs="Traditional Arabic"/>
          <w:b/>
          <w:sz w:val="34"/>
          <w:szCs w:val="34"/>
          <w:rtl/>
        </w:rPr>
        <w:t>الأنعام:90</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w:t>
      </w:r>
      <w:r w:rsidR="007C3D8C" w:rsidRPr="00CE5A83">
        <w:rPr>
          <w:rFonts w:ascii="Traditional Arabic" w:hAnsi="Traditional Arabic" w:cs="Traditional Arabic"/>
          <w:b/>
          <w:sz w:val="34"/>
          <w:szCs w:val="34"/>
          <w:rtl/>
        </w:rPr>
        <w:t xml:space="preserve">عن عبد الله بن عمر قال: </w:t>
      </w:r>
      <w:r w:rsidR="00B9298D" w:rsidRPr="00CE5A83">
        <w:rPr>
          <w:rFonts w:ascii="Traditional Arabic" w:hAnsi="Traditional Arabic" w:cs="Traditional Arabic"/>
          <w:b/>
          <w:sz w:val="34"/>
          <w:szCs w:val="34"/>
          <w:rtl/>
        </w:rPr>
        <w:t>قال رسول الله:</w:t>
      </w:r>
      <w:r w:rsidR="00330B83">
        <w:rPr>
          <w:rFonts w:ascii="Traditional Arabic" w:hAnsi="Traditional Arabic" w:cs="Traditional Arabic"/>
          <w:b/>
          <w:sz w:val="34"/>
          <w:szCs w:val="34"/>
          <w:rtl/>
        </w:rPr>
        <w:t xml:space="preserve"> [</w:t>
      </w:r>
      <w:r w:rsidR="007C3D8C" w:rsidRPr="00CE5A83">
        <w:rPr>
          <w:rFonts w:ascii="Traditional Arabic" w:hAnsi="Traditional Arabic" w:cs="Traditional Arabic"/>
          <w:b/>
          <w:sz w:val="34"/>
          <w:szCs w:val="34"/>
          <w:rtl/>
        </w:rPr>
        <w:t>المؤمنُ الَّذي يخالطُ النَّاسَ ويصبرُ على أذاهم أعظمُ أجرًا منَ المؤمنِ الَّذي لاَ يخالطُ النَّاسَ ولاَ يصبرُ على أذاهم</w:t>
      </w:r>
      <w:r w:rsidR="006F48D2" w:rsidRPr="00CE5A83">
        <w:rPr>
          <w:rFonts w:ascii="Traditional Arabic" w:hAnsi="Traditional Arabic" w:cs="Traditional Arabic"/>
          <w:b/>
          <w:sz w:val="34"/>
          <w:szCs w:val="34"/>
          <w:rtl/>
        </w:rPr>
        <w:t>" رواه</w:t>
      </w:r>
      <w:r w:rsidR="007C3D8C" w:rsidRPr="00CE5A83">
        <w:rPr>
          <w:rFonts w:ascii="Traditional Arabic" w:hAnsi="Traditional Arabic" w:cs="Traditional Arabic"/>
          <w:b/>
          <w:sz w:val="34"/>
          <w:szCs w:val="34"/>
          <w:rtl/>
        </w:rPr>
        <w:t xml:space="preserve"> ابن ماجه</w:t>
      </w:r>
      <w:r w:rsidR="005B28B6" w:rsidRPr="00CE5A83">
        <w:rPr>
          <w:rFonts w:ascii="Traditional Arabic" w:hAnsi="Traditional Arabic" w:cs="Traditional Arabic"/>
          <w:b/>
          <w:sz w:val="34"/>
          <w:szCs w:val="34"/>
          <w:rtl/>
        </w:rPr>
        <w:t>،</w:t>
      </w:r>
      <w:r w:rsidR="007C3D8C" w:rsidRPr="00CE5A83">
        <w:rPr>
          <w:rFonts w:ascii="Traditional Arabic" w:hAnsi="Traditional Arabic" w:cs="Traditional Arabic"/>
          <w:b/>
          <w:sz w:val="34"/>
          <w:szCs w:val="34"/>
          <w:rtl/>
        </w:rPr>
        <w:t xml:space="preserve"> </w:t>
      </w:r>
      <w:r w:rsidR="00B9298D" w:rsidRPr="00CE5A83">
        <w:rPr>
          <w:rFonts w:ascii="Traditional Arabic" w:hAnsi="Traditional Arabic" w:cs="Traditional Arabic"/>
          <w:b/>
          <w:sz w:val="34"/>
          <w:szCs w:val="34"/>
          <w:rtl/>
        </w:rPr>
        <w:t>وفي هذا إشارة إلى أن مكث المربي مع مجتمعه ي</w:t>
      </w:r>
      <w:r w:rsidR="006F48D2" w:rsidRPr="00CE5A83">
        <w:rPr>
          <w:rFonts w:ascii="Traditional Arabic" w:hAnsi="Traditional Arabic" w:cs="Traditional Arabic"/>
          <w:b/>
          <w:sz w:val="34"/>
          <w:szCs w:val="34"/>
          <w:rtl/>
        </w:rPr>
        <w:t>قتضي</w:t>
      </w:r>
      <w:r w:rsidR="00B9298D" w:rsidRPr="00CE5A83">
        <w:rPr>
          <w:rFonts w:ascii="Traditional Arabic" w:hAnsi="Traditional Arabic" w:cs="Traditional Arabic"/>
          <w:b/>
          <w:sz w:val="34"/>
          <w:szCs w:val="34"/>
          <w:rtl/>
        </w:rPr>
        <w:t xml:space="preserve"> </w:t>
      </w:r>
      <w:r w:rsidR="006F48D2" w:rsidRPr="00CE5A83">
        <w:rPr>
          <w:rFonts w:ascii="Traditional Arabic" w:hAnsi="Traditional Arabic" w:cs="Traditional Arabic"/>
          <w:b/>
          <w:sz w:val="34"/>
          <w:szCs w:val="34"/>
          <w:rtl/>
        </w:rPr>
        <w:t>ال</w:t>
      </w:r>
      <w:r w:rsidR="00B9298D" w:rsidRPr="00CE5A83">
        <w:rPr>
          <w:rFonts w:ascii="Traditional Arabic" w:hAnsi="Traditional Arabic" w:cs="Traditional Arabic"/>
          <w:b/>
          <w:sz w:val="34"/>
          <w:szCs w:val="34"/>
          <w:rtl/>
        </w:rPr>
        <w:t>صبر و</w:t>
      </w:r>
      <w:r w:rsidR="006F48D2" w:rsidRPr="00CE5A83">
        <w:rPr>
          <w:rFonts w:ascii="Traditional Arabic" w:hAnsi="Traditional Arabic" w:cs="Traditional Arabic"/>
          <w:b/>
          <w:sz w:val="34"/>
          <w:szCs w:val="34"/>
          <w:rtl/>
        </w:rPr>
        <w:t>ال</w:t>
      </w:r>
      <w:r w:rsidR="00B9298D" w:rsidRPr="00CE5A83">
        <w:rPr>
          <w:rFonts w:ascii="Traditional Arabic" w:hAnsi="Traditional Arabic" w:cs="Traditional Arabic"/>
          <w:b/>
          <w:sz w:val="34"/>
          <w:szCs w:val="34"/>
          <w:rtl/>
        </w:rPr>
        <w:t>تحمل</w:t>
      </w:r>
      <w:r w:rsidR="006F48D2" w:rsidRPr="00CE5A83">
        <w:rPr>
          <w:rFonts w:ascii="Traditional Arabic" w:hAnsi="Traditional Arabic" w:cs="Traditional Arabic"/>
          <w:b/>
          <w:sz w:val="34"/>
          <w:szCs w:val="34"/>
          <w:rtl/>
        </w:rPr>
        <w:t xml:space="preserve"> لأن لازم المعايشة حصول الأذى</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وهو صريح ما أوصى الله به رسوله صلى الله عليه وسلم</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w:t>
      </w:r>
      <w:r w:rsidR="007C3D8C" w:rsidRPr="00CE5A83">
        <w:rPr>
          <w:rFonts w:ascii="Traditional Arabic" w:hAnsi="Traditional Arabic" w:cs="Traditional Arabic"/>
          <w:b/>
          <w:sz w:val="34"/>
          <w:szCs w:val="34"/>
          <w:rtl/>
        </w:rPr>
        <w:t>فَاصْبِرْ كَمَا صَبَرَ أُولُو الْعَزْمِ مِنَ الرُّسُلِ وَلَا تَسْتَعْجِل لَّهُمْ</w:t>
      </w:r>
      <w:r w:rsidR="00F72BBA" w:rsidRPr="00CE5A83">
        <w:rPr>
          <w:rFonts w:ascii="Traditional Arabic" w:hAnsi="Traditional Arabic" w:cs="Traditional Arabic"/>
          <w:b/>
          <w:sz w:val="34"/>
          <w:szCs w:val="34"/>
          <w:rtl/>
        </w:rPr>
        <w:t>"</w:t>
      </w:r>
      <w:r w:rsidR="007C3D8C" w:rsidRPr="00CE5A83">
        <w:rPr>
          <w:rFonts w:ascii="Traditional Arabic" w:hAnsi="Traditional Arabic" w:cs="Traditional Arabic"/>
          <w:b/>
          <w:sz w:val="34"/>
          <w:szCs w:val="34"/>
          <w:rtl/>
        </w:rPr>
        <w:t xml:space="preserve"> الأحقاف:35</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وقال سبحانه:</w:t>
      </w:r>
      <w:r w:rsidR="007C3D8C" w:rsidRPr="00CE5A83">
        <w:rPr>
          <w:rFonts w:ascii="Traditional Arabic" w:hAnsi="Traditional Arabic" w:cs="Traditional Arabic"/>
          <w:b/>
          <w:sz w:val="34"/>
          <w:szCs w:val="34"/>
          <w:rtl/>
        </w:rPr>
        <w:t xml:space="preserve"> </w:t>
      </w:r>
      <w:r w:rsidR="00F72BBA" w:rsidRPr="00CE5A83">
        <w:rPr>
          <w:rFonts w:ascii="Traditional Arabic" w:hAnsi="Traditional Arabic" w:cs="Traditional Arabic"/>
          <w:b/>
          <w:sz w:val="34"/>
          <w:szCs w:val="34"/>
          <w:rtl/>
        </w:rPr>
        <w:t>"</w:t>
      </w:r>
      <w:r w:rsidR="006E752F" w:rsidRPr="00CE5A83">
        <w:rPr>
          <w:rFonts w:ascii="Traditional Arabic" w:hAnsi="Traditional Arabic" w:cs="Traditional Arabic"/>
          <w:b/>
          <w:sz w:val="34"/>
          <w:szCs w:val="34"/>
          <w:rtl/>
        </w:rPr>
        <w:t>وَجَعَلْنَا مِنْهُمْ أَئِمَّةً يَهْدُونَ بِأَمْرِنَا لَمَّا صَبَرُوا وَكَانُوا بِآيَاتِنَا يُوقِنُونَ</w:t>
      </w:r>
      <w:r w:rsidR="00B9298D" w:rsidRPr="00CE5A83">
        <w:rPr>
          <w:rFonts w:ascii="Traditional Arabic" w:hAnsi="Traditional Arabic" w:cs="Traditional Arabic"/>
          <w:b/>
          <w:sz w:val="34"/>
          <w:szCs w:val="34"/>
          <w:rtl/>
        </w:rPr>
        <w:t>"</w:t>
      </w:r>
      <w:r w:rsidR="006E752F" w:rsidRPr="00CE5A83">
        <w:rPr>
          <w:rFonts w:ascii="Traditional Arabic" w:hAnsi="Traditional Arabic" w:cs="Traditional Arabic"/>
          <w:b/>
          <w:sz w:val="34"/>
          <w:szCs w:val="34"/>
          <w:rtl/>
        </w:rPr>
        <w:t xml:space="preserve"> السجدة:24</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فالصبر على أذى الناس وإبداء الحسنى أمام الأذى واحتساب ذلك لله</w:t>
      </w:r>
      <w:r w:rsidR="00F72BBA" w:rsidRPr="00CE5A83">
        <w:rPr>
          <w:rFonts w:ascii="Traditional Arabic" w:hAnsi="Traditional Arabic" w:cs="Traditional Arabic"/>
          <w:b/>
          <w:sz w:val="34"/>
          <w:szCs w:val="34"/>
          <w:rtl/>
        </w:rPr>
        <w:t xml:space="preserve"> وحسن التعامل معهم وتقبلهم</w:t>
      </w:r>
      <w:r w:rsidR="005B28B6" w:rsidRPr="00CE5A83">
        <w:rPr>
          <w:rFonts w:ascii="Traditional Arabic" w:hAnsi="Traditional Arabic" w:cs="Traditional Arabic"/>
          <w:b/>
          <w:sz w:val="34"/>
          <w:szCs w:val="34"/>
          <w:rtl/>
        </w:rPr>
        <w:t>،</w:t>
      </w:r>
      <w:r w:rsidR="006F48D2" w:rsidRPr="00CE5A83">
        <w:rPr>
          <w:rFonts w:ascii="Traditional Arabic" w:hAnsi="Traditional Arabic" w:cs="Traditional Arabic"/>
          <w:b/>
          <w:sz w:val="34"/>
          <w:szCs w:val="34"/>
          <w:rtl/>
        </w:rPr>
        <w:t xml:space="preserve"> هو من أجل خصال</w:t>
      </w:r>
      <w:r w:rsidR="00B9298D" w:rsidRPr="00CE5A83">
        <w:rPr>
          <w:rFonts w:ascii="Traditional Arabic" w:hAnsi="Traditional Arabic" w:cs="Traditional Arabic"/>
          <w:b/>
          <w:sz w:val="34"/>
          <w:szCs w:val="34"/>
          <w:rtl/>
        </w:rPr>
        <w:t xml:space="preserve"> الداعية الرباني</w:t>
      </w:r>
      <w:r w:rsidR="005B28B6" w:rsidRPr="00CE5A83">
        <w:rPr>
          <w:rFonts w:ascii="Traditional Arabic" w:hAnsi="Traditional Arabic" w:cs="Traditional Arabic"/>
          <w:b/>
          <w:sz w:val="34"/>
          <w:szCs w:val="34"/>
          <w:rtl/>
        </w:rPr>
        <w:t>،</w:t>
      </w:r>
      <w:r w:rsidR="00F72BBA" w:rsidRPr="00CE5A83">
        <w:rPr>
          <w:rFonts w:ascii="Traditional Arabic" w:hAnsi="Traditional Arabic" w:cs="Traditional Arabic"/>
          <w:b/>
          <w:sz w:val="34"/>
          <w:szCs w:val="34"/>
          <w:rtl/>
        </w:rPr>
        <w:t xml:space="preserve"> وقد كانت تلك وصية رسول الله لرسوليه</w:t>
      </w:r>
      <w:r w:rsidR="006E752F" w:rsidRPr="00CE5A83">
        <w:rPr>
          <w:rFonts w:ascii="Traditional Arabic" w:hAnsi="Traditional Arabic" w:cs="Traditional Arabic"/>
          <w:b/>
          <w:sz w:val="34"/>
          <w:szCs w:val="34"/>
          <w:rtl/>
        </w:rPr>
        <w:t xml:space="preserve"> لليمن -أبو موسى الأشعري ومعاذ بن جبل</w:t>
      </w:r>
      <w:r w:rsidR="00F72BBA" w:rsidRPr="00CE5A83">
        <w:rPr>
          <w:rFonts w:ascii="Traditional Arabic" w:hAnsi="Traditional Arabic" w:cs="Traditional Arabic"/>
          <w:b/>
          <w:sz w:val="34"/>
          <w:szCs w:val="34"/>
          <w:rtl/>
        </w:rPr>
        <w:t xml:space="preserve"> </w:t>
      </w:r>
      <w:r w:rsidR="006E752F" w:rsidRPr="00CE5A83">
        <w:rPr>
          <w:rFonts w:ascii="Traditional Arabic" w:hAnsi="Traditional Arabic" w:cs="Traditional Arabic"/>
          <w:b/>
          <w:sz w:val="34"/>
          <w:szCs w:val="34"/>
          <w:rtl/>
        </w:rPr>
        <w:t xml:space="preserve">رضي الله عنهما- </w:t>
      </w:r>
      <w:r w:rsidR="00F72BBA" w:rsidRPr="00CE5A83">
        <w:rPr>
          <w:rFonts w:ascii="Traditional Arabic" w:hAnsi="Traditional Arabic" w:cs="Traditional Arabic"/>
          <w:b/>
          <w:sz w:val="34"/>
          <w:szCs w:val="34"/>
          <w:rtl/>
        </w:rPr>
        <w:t>صراحة بذلك</w:t>
      </w:r>
      <w:r w:rsidR="005B28B6" w:rsidRPr="00CE5A83">
        <w:rPr>
          <w:rFonts w:ascii="Traditional Arabic" w:hAnsi="Traditional Arabic" w:cs="Traditional Arabic"/>
          <w:b/>
          <w:sz w:val="34"/>
          <w:szCs w:val="34"/>
          <w:rtl/>
        </w:rPr>
        <w:t>،</w:t>
      </w:r>
      <w:r w:rsidR="00F72BBA" w:rsidRPr="00CE5A83">
        <w:rPr>
          <w:rFonts w:ascii="Traditional Arabic" w:hAnsi="Traditional Arabic" w:cs="Traditional Arabic"/>
          <w:b/>
          <w:sz w:val="34"/>
          <w:szCs w:val="34"/>
          <w:rtl/>
        </w:rPr>
        <w:t xml:space="preserve"> وهي وصية لكل داعية مربي: "</w:t>
      </w:r>
      <w:r w:rsidR="006E752F" w:rsidRPr="00CE5A83">
        <w:rPr>
          <w:rFonts w:ascii="Traditional Arabic" w:hAnsi="Traditional Arabic" w:cs="Traditional Arabic"/>
          <w:b/>
          <w:sz w:val="34"/>
          <w:szCs w:val="34"/>
          <w:rtl/>
        </w:rPr>
        <w:t>ادعوا الناسَ وبشِّرا ولا تُنفِّرا ويسِّرا ولا تُعسِّرا</w:t>
      </w:r>
      <w:r w:rsidR="00F72BBA" w:rsidRPr="00CE5A83">
        <w:rPr>
          <w:rFonts w:ascii="Traditional Arabic" w:hAnsi="Traditional Arabic" w:cs="Traditional Arabic"/>
          <w:b/>
          <w:sz w:val="34"/>
          <w:szCs w:val="34"/>
          <w:rtl/>
        </w:rPr>
        <w:t>"</w:t>
      </w:r>
      <w:r w:rsidR="006F48D2" w:rsidRPr="00CE5A83">
        <w:rPr>
          <w:rFonts w:ascii="Traditional Arabic" w:hAnsi="Traditional Arabic" w:cs="Traditional Arabic"/>
          <w:b/>
          <w:sz w:val="34"/>
          <w:szCs w:val="34"/>
          <w:rtl/>
        </w:rPr>
        <w:t xml:space="preserve"> رواه</w:t>
      </w:r>
      <w:r w:rsidR="006E752F" w:rsidRPr="00CE5A83">
        <w:rPr>
          <w:rFonts w:ascii="Traditional Arabic" w:hAnsi="Traditional Arabic" w:cs="Traditional Arabic"/>
          <w:b/>
          <w:sz w:val="34"/>
          <w:szCs w:val="34"/>
          <w:rtl/>
        </w:rPr>
        <w:t xml:space="preserve"> مسلم</w:t>
      </w:r>
      <w:r w:rsidR="005B28B6" w:rsidRPr="00CE5A83">
        <w:rPr>
          <w:rFonts w:ascii="Traditional Arabic" w:hAnsi="Traditional Arabic" w:cs="Traditional Arabic"/>
          <w:b/>
          <w:sz w:val="34"/>
          <w:szCs w:val="34"/>
          <w:rtl/>
        </w:rPr>
        <w:t>،</w:t>
      </w:r>
      <w:r w:rsidR="00B9298D" w:rsidRPr="00CE5A83">
        <w:rPr>
          <w:rFonts w:ascii="Traditional Arabic" w:hAnsi="Traditional Arabic" w:cs="Traditional Arabic"/>
          <w:b/>
          <w:sz w:val="34"/>
          <w:szCs w:val="34"/>
          <w:rtl/>
        </w:rPr>
        <w:t xml:space="preserve"> وفي هذا المبحث اليسير لعلي أن آتي </w:t>
      </w:r>
      <w:r w:rsidR="008E203D" w:rsidRPr="00CE5A83">
        <w:rPr>
          <w:rFonts w:ascii="Traditional Arabic" w:hAnsi="Traditional Arabic" w:cs="Traditional Arabic"/>
          <w:b/>
          <w:sz w:val="34"/>
          <w:szCs w:val="34"/>
          <w:rtl/>
        </w:rPr>
        <w:t>على شيء من منهجية التعامل التربوي</w:t>
      </w:r>
      <w:r w:rsidR="00B9298D" w:rsidRPr="00CE5A83">
        <w:rPr>
          <w:rFonts w:ascii="Traditional Arabic" w:hAnsi="Traditional Arabic" w:cs="Traditional Arabic"/>
          <w:b/>
          <w:sz w:val="34"/>
          <w:szCs w:val="34"/>
          <w:rtl/>
        </w:rPr>
        <w:t xml:space="preserve"> من منبع الوحيين</w:t>
      </w:r>
      <w:r w:rsidR="008E203D" w:rsidRPr="00CE5A83">
        <w:rPr>
          <w:rFonts w:ascii="Traditional Arabic" w:hAnsi="Traditional Arabic" w:cs="Traditional Arabic"/>
          <w:b/>
          <w:sz w:val="34"/>
          <w:szCs w:val="34"/>
          <w:rtl/>
        </w:rPr>
        <w:t>؛ وكيف يستطيع المربي أن تتسع مظلته للمدعوين</w:t>
      </w:r>
      <w:r w:rsidR="005B28B6" w:rsidRPr="00CE5A83">
        <w:rPr>
          <w:rFonts w:ascii="Traditional Arabic" w:hAnsi="Traditional Arabic" w:cs="Traditional Arabic"/>
          <w:b/>
          <w:sz w:val="34"/>
          <w:szCs w:val="34"/>
          <w:rtl/>
        </w:rPr>
        <w:t>،</w:t>
      </w:r>
      <w:r w:rsidR="008E203D" w:rsidRPr="00CE5A83">
        <w:rPr>
          <w:rFonts w:ascii="Traditional Arabic" w:hAnsi="Traditional Arabic" w:cs="Traditional Arabic"/>
          <w:b/>
          <w:sz w:val="34"/>
          <w:szCs w:val="34"/>
          <w:rtl/>
        </w:rPr>
        <w:t xml:space="preserve"> وأن يتقبل اختلاف الخلق بطبيعتهم</w:t>
      </w:r>
      <w:r w:rsidR="005B28B6" w:rsidRPr="00CE5A83">
        <w:rPr>
          <w:rFonts w:ascii="Traditional Arabic" w:hAnsi="Traditional Arabic" w:cs="Traditional Arabic"/>
          <w:b/>
          <w:sz w:val="34"/>
          <w:szCs w:val="34"/>
          <w:rtl/>
        </w:rPr>
        <w:t>،</w:t>
      </w:r>
      <w:r w:rsidR="008E203D" w:rsidRPr="00CE5A83">
        <w:rPr>
          <w:rFonts w:ascii="Traditional Arabic" w:hAnsi="Traditional Arabic" w:cs="Traditional Arabic"/>
          <w:b/>
          <w:sz w:val="34"/>
          <w:szCs w:val="34"/>
          <w:rtl/>
        </w:rPr>
        <w:t xml:space="preserve"> وأن يستوعبهم بأخلاقه وطريقته</w:t>
      </w:r>
      <w:r w:rsidR="005B28B6" w:rsidRPr="00CE5A83">
        <w:rPr>
          <w:rFonts w:ascii="Traditional Arabic" w:hAnsi="Traditional Arabic" w:cs="Traditional Arabic"/>
          <w:b/>
          <w:sz w:val="34"/>
          <w:szCs w:val="34"/>
          <w:rtl/>
        </w:rPr>
        <w:t>،</w:t>
      </w:r>
      <w:r w:rsidR="008E203D" w:rsidRPr="00CE5A83">
        <w:rPr>
          <w:rFonts w:ascii="Traditional Arabic" w:hAnsi="Traditional Arabic" w:cs="Traditional Arabic"/>
          <w:b/>
          <w:sz w:val="34"/>
          <w:szCs w:val="34"/>
          <w:rtl/>
        </w:rPr>
        <w:t xml:space="preserve"> وستكون الموضوعات كالتالي:</w:t>
      </w:r>
    </w:p>
    <w:p w:rsidR="008E203D" w:rsidRPr="00F01865" w:rsidRDefault="008E203D"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مقدمات (لماذ</w:t>
      </w:r>
      <w:r w:rsidR="00C02F67" w:rsidRPr="00F01865">
        <w:rPr>
          <w:rFonts w:ascii="Traditional Arabic" w:hAnsi="Traditional Arabic" w:cs="Traditional Arabic"/>
          <w:bCs/>
          <w:color w:val="1F3864" w:themeColor="accent5" w:themeShade="80"/>
          <w:sz w:val="32"/>
          <w:szCs w:val="32"/>
          <w:rtl/>
        </w:rPr>
        <w:t>ا الموضوع</w:t>
      </w:r>
      <w:r w:rsidRPr="00F01865">
        <w:rPr>
          <w:rFonts w:ascii="Traditional Arabic" w:hAnsi="Traditional Arabic" w:cs="Traditional Arabic"/>
          <w:bCs/>
          <w:color w:val="1F3864" w:themeColor="accent5" w:themeShade="80"/>
          <w:sz w:val="32"/>
          <w:szCs w:val="32"/>
          <w:rtl/>
        </w:rPr>
        <w:t>؟)</w:t>
      </w:r>
      <w:r w:rsidR="00C02F67" w:rsidRPr="00F01865">
        <w:rPr>
          <w:rFonts w:ascii="Traditional Arabic" w:hAnsi="Traditional Arabic" w:cs="Traditional Arabic"/>
          <w:bCs/>
          <w:color w:val="1F3864" w:themeColor="accent5" w:themeShade="80"/>
          <w:sz w:val="32"/>
          <w:szCs w:val="32"/>
          <w:rtl/>
        </w:rPr>
        <w:t>.</w:t>
      </w:r>
    </w:p>
    <w:p w:rsidR="008E203D" w:rsidRPr="00F01865" w:rsidRDefault="008E203D"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قواعد مهمة</w:t>
      </w:r>
      <w:r w:rsidR="00C02F67" w:rsidRPr="00F01865">
        <w:rPr>
          <w:rFonts w:ascii="Traditional Arabic" w:hAnsi="Traditional Arabic" w:cs="Traditional Arabic"/>
          <w:bCs/>
          <w:color w:val="1F3864" w:themeColor="accent5" w:themeShade="80"/>
          <w:sz w:val="32"/>
          <w:szCs w:val="32"/>
          <w:rtl/>
        </w:rPr>
        <w:t>.</w:t>
      </w:r>
    </w:p>
    <w:p w:rsidR="008E203D" w:rsidRPr="00F01865" w:rsidRDefault="00C02F67"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التعامل في</w:t>
      </w:r>
      <w:r w:rsidR="008E203D" w:rsidRPr="00F01865">
        <w:rPr>
          <w:rFonts w:ascii="Traditional Arabic" w:hAnsi="Traditional Arabic" w:cs="Traditional Arabic"/>
          <w:bCs/>
          <w:color w:val="1F3864" w:themeColor="accent5" w:themeShade="80"/>
          <w:sz w:val="32"/>
          <w:szCs w:val="32"/>
          <w:rtl/>
        </w:rPr>
        <w:t xml:space="preserve"> القرآن الكريم</w:t>
      </w:r>
      <w:r w:rsidRPr="00F01865">
        <w:rPr>
          <w:rFonts w:ascii="Traditional Arabic" w:hAnsi="Traditional Arabic" w:cs="Traditional Arabic"/>
          <w:bCs/>
          <w:color w:val="1F3864" w:themeColor="accent5" w:themeShade="80"/>
          <w:sz w:val="32"/>
          <w:szCs w:val="32"/>
          <w:rtl/>
        </w:rPr>
        <w:t>.</w:t>
      </w:r>
    </w:p>
    <w:p w:rsidR="008E203D" w:rsidRPr="00F01865" w:rsidRDefault="00C02F67"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الرسول ص</w:t>
      </w:r>
      <w:r w:rsidR="008709E6" w:rsidRPr="00F01865">
        <w:rPr>
          <w:rFonts w:ascii="Traditional Arabic" w:hAnsi="Traditional Arabic" w:cs="Traditional Arabic"/>
          <w:bCs/>
          <w:color w:val="1F3864" w:themeColor="accent5" w:themeShade="80"/>
          <w:sz w:val="32"/>
          <w:szCs w:val="32"/>
          <w:rtl/>
        </w:rPr>
        <w:t>لى الله عليه وسلم هادياً مهدياً.</w:t>
      </w:r>
    </w:p>
    <w:p w:rsidR="008E203D" w:rsidRPr="00F01865" w:rsidRDefault="00C02F67"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كيف أعزز خلقاً وكيف أزيله؟</w:t>
      </w:r>
    </w:p>
    <w:p w:rsidR="008E203D" w:rsidRPr="00F01865" w:rsidRDefault="008E203D"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مفاهيم خاطئة</w:t>
      </w:r>
      <w:r w:rsidR="00C02F67" w:rsidRPr="00F01865">
        <w:rPr>
          <w:rFonts w:ascii="Traditional Arabic" w:hAnsi="Traditional Arabic" w:cs="Traditional Arabic"/>
          <w:bCs/>
          <w:color w:val="1F3864" w:themeColor="accent5" w:themeShade="80"/>
          <w:sz w:val="32"/>
          <w:szCs w:val="32"/>
          <w:rtl/>
        </w:rPr>
        <w:t>.</w:t>
      </w:r>
    </w:p>
    <w:p w:rsidR="004619EF" w:rsidRPr="00F01865" w:rsidRDefault="004619EF" w:rsidP="00CE5A83">
      <w:pPr>
        <w:pStyle w:val="a3"/>
        <w:numPr>
          <w:ilvl w:val="3"/>
          <w:numId w:val="3"/>
        </w:numPr>
        <w:spacing w:after="0" w:line="240" w:lineRule="auto"/>
        <w:ind w:left="0" w:firstLine="0"/>
        <w:jc w:val="both"/>
        <w:rPr>
          <w:rFonts w:ascii="Traditional Arabic" w:hAnsi="Traditional Arabic" w:cs="Traditional Arabic"/>
          <w:bCs/>
          <w:color w:val="1F3864" w:themeColor="accent5" w:themeShade="80"/>
          <w:sz w:val="32"/>
          <w:szCs w:val="32"/>
        </w:rPr>
      </w:pPr>
      <w:r w:rsidRPr="00F01865">
        <w:rPr>
          <w:rFonts w:ascii="Traditional Arabic" w:hAnsi="Traditional Arabic" w:cs="Traditional Arabic"/>
          <w:bCs/>
          <w:color w:val="1F3864" w:themeColor="accent5" w:themeShade="80"/>
          <w:sz w:val="32"/>
          <w:szCs w:val="32"/>
          <w:rtl/>
        </w:rPr>
        <w:t>الخاتمة</w:t>
      </w:r>
      <w:r w:rsidR="00112915" w:rsidRPr="00F01865">
        <w:rPr>
          <w:rFonts w:ascii="Traditional Arabic" w:hAnsi="Traditional Arabic" w:cs="Traditional Arabic"/>
          <w:bCs/>
          <w:color w:val="1F3864" w:themeColor="accent5" w:themeShade="80"/>
          <w:sz w:val="32"/>
          <w:szCs w:val="32"/>
          <w:rtl/>
        </w:rPr>
        <w:t>.</w:t>
      </w:r>
    </w:p>
    <w:p w:rsidR="00851822" w:rsidRPr="00F01865" w:rsidRDefault="00851822" w:rsidP="00CE5A83">
      <w:pPr>
        <w:bidi w:val="0"/>
        <w:spacing w:after="0" w:line="240" w:lineRule="auto"/>
        <w:rPr>
          <w:rFonts w:ascii="Traditional Arabic" w:hAnsi="Traditional Arabic" w:cs="Traditional Arabic"/>
          <w:b/>
          <w:sz w:val="2"/>
          <w:szCs w:val="2"/>
          <w:rtl/>
        </w:rPr>
      </w:pPr>
      <w:r w:rsidRPr="00F01865">
        <w:rPr>
          <w:rFonts w:ascii="Traditional Arabic" w:hAnsi="Traditional Arabic" w:cs="Traditional Arabic"/>
          <w:b/>
          <w:sz w:val="2"/>
          <w:szCs w:val="2"/>
          <w:rtl/>
        </w:rPr>
        <w:br w:type="page"/>
      </w:r>
    </w:p>
    <w:p w:rsidR="003D155A" w:rsidRPr="00CE5A83" w:rsidRDefault="00770F85" w:rsidP="00330B83">
      <w:pPr>
        <w:pStyle w:val="1"/>
        <w:rPr>
          <w:rtl/>
        </w:rPr>
      </w:pPr>
      <w:bookmarkStart w:id="0" w:name="_Toc440536664"/>
      <w:r w:rsidRPr="00CE5A83">
        <w:rPr>
          <w:rtl/>
        </w:rPr>
        <w:lastRenderedPageBreak/>
        <w:t>أولاً: مقدمات</w:t>
      </w:r>
      <w:r w:rsidR="00757ECB" w:rsidRPr="00CE5A83">
        <w:rPr>
          <w:rtl/>
        </w:rPr>
        <w:t xml:space="preserve"> (لماذا الموضوع؟)</w:t>
      </w:r>
      <w:bookmarkEnd w:id="0"/>
    </w:p>
    <w:p w:rsidR="00851822" w:rsidRPr="00CE5A83" w:rsidRDefault="00851822" w:rsidP="00CE5A83">
      <w:pPr>
        <w:pStyle w:val="a3"/>
        <w:spacing w:after="0" w:line="240" w:lineRule="auto"/>
        <w:ind w:left="0"/>
        <w:jc w:val="both"/>
        <w:rPr>
          <w:rFonts w:ascii="Traditional Arabic" w:hAnsi="Traditional Arabic" w:cs="Traditional Arabic"/>
          <w:b/>
          <w:sz w:val="34"/>
          <w:szCs w:val="34"/>
        </w:rPr>
      </w:pPr>
      <w:bookmarkStart w:id="1" w:name="_GoBack"/>
      <w:bookmarkEnd w:id="1"/>
    </w:p>
    <w:p w:rsidR="00FA11FA" w:rsidRPr="00CE5A83" w:rsidRDefault="00FA11FA" w:rsidP="00CE5A83">
      <w:pPr>
        <w:pStyle w:val="a3"/>
        <w:numPr>
          <w:ilvl w:val="0"/>
          <w:numId w:val="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حسن الخلق عبادة</w:t>
      </w:r>
      <w:r w:rsidR="005B28B6" w:rsidRPr="00CE5A83">
        <w:rPr>
          <w:rFonts w:ascii="Traditional Arabic" w:hAnsi="Traditional Arabic" w:cs="Traditional Arabic"/>
          <w:b/>
          <w:sz w:val="34"/>
          <w:szCs w:val="34"/>
          <w:rtl/>
        </w:rPr>
        <w:t>،</w:t>
      </w:r>
      <w:r w:rsidR="00AD7646" w:rsidRPr="00CE5A83">
        <w:rPr>
          <w:rFonts w:ascii="Traditional Arabic" w:hAnsi="Traditional Arabic" w:cs="Traditional Arabic"/>
          <w:b/>
          <w:sz w:val="34"/>
          <w:szCs w:val="34"/>
          <w:rtl/>
        </w:rPr>
        <w:t xml:space="preserve"> المتأمل في شريعتنا الغراء ومقاصده</w:t>
      </w:r>
      <w:r w:rsidR="00770F85" w:rsidRPr="00CE5A83">
        <w:rPr>
          <w:rFonts w:ascii="Traditional Arabic" w:hAnsi="Traditional Arabic" w:cs="Traditional Arabic"/>
          <w:b/>
          <w:sz w:val="34"/>
          <w:szCs w:val="34"/>
          <w:rtl/>
        </w:rPr>
        <w:t>ا</w:t>
      </w:r>
      <w:r w:rsidR="00AD7646" w:rsidRPr="00CE5A83">
        <w:rPr>
          <w:rFonts w:ascii="Traditional Arabic" w:hAnsi="Traditional Arabic" w:cs="Traditional Arabic"/>
          <w:b/>
          <w:sz w:val="34"/>
          <w:szCs w:val="34"/>
          <w:rtl/>
        </w:rPr>
        <w:t xml:space="preserve"> العظيمة ينبل عنده مدى عناية الشريعة بالخ</w:t>
      </w:r>
      <w:r w:rsidR="00770F85" w:rsidRPr="00CE5A83">
        <w:rPr>
          <w:rFonts w:ascii="Traditional Arabic" w:hAnsi="Traditional Arabic" w:cs="Traditional Arabic"/>
          <w:b/>
          <w:sz w:val="34"/>
          <w:szCs w:val="34"/>
          <w:rtl/>
        </w:rPr>
        <w:t>ُ</w:t>
      </w:r>
      <w:r w:rsidR="00AD7646" w:rsidRPr="00CE5A83">
        <w:rPr>
          <w:rFonts w:ascii="Traditional Arabic" w:hAnsi="Traditional Arabic" w:cs="Traditional Arabic"/>
          <w:b/>
          <w:sz w:val="34"/>
          <w:szCs w:val="34"/>
          <w:rtl/>
        </w:rPr>
        <w:t xml:space="preserve">لق وإعداد الأجور </w:t>
      </w:r>
      <w:r w:rsidR="00770F85" w:rsidRPr="00CE5A83">
        <w:rPr>
          <w:rFonts w:ascii="Traditional Arabic" w:hAnsi="Traditional Arabic" w:cs="Traditional Arabic"/>
          <w:b/>
          <w:sz w:val="34"/>
          <w:szCs w:val="34"/>
          <w:rtl/>
        </w:rPr>
        <w:t>والفضائل إزاءه</w:t>
      </w:r>
      <w:r w:rsidR="005B28B6" w:rsidRPr="00CE5A83">
        <w:rPr>
          <w:rFonts w:ascii="Traditional Arabic" w:hAnsi="Traditional Arabic" w:cs="Traditional Arabic"/>
          <w:b/>
          <w:sz w:val="34"/>
          <w:szCs w:val="34"/>
          <w:rtl/>
        </w:rPr>
        <w:t>،</w:t>
      </w:r>
      <w:r w:rsidR="00AD7646" w:rsidRPr="00CE5A83">
        <w:rPr>
          <w:rFonts w:ascii="Traditional Arabic" w:hAnsi="Traditional Arabic" w:cs="Traditional Arabic"/>
          <w:b/>
          <w:sz w:val="34"/>
          <w:szCs w:val="34"/>
          <w:rtl/>
        </w:rPr>
        <w:t xml:space="preserve"> لاسيما </w:t>
      </w:r>
      <w:r w:rsidR="00770F85" w:rsidRPr="00CE5A83">
        <w:rPr>
          <w:rFonts w:ascii="Traditional Arabic" w:hAnsi="Traditional Arabic" w:cs="Traditional Arabic"/>
          <w:b/>
          <w:sz w:val="34"/>
          <w:szCs w:val="34"/>
          <w:rtl/>
        </w:rPr>
        <w:t xml:space="preserve">وأن الخالق سبحانه يصف </w:t>
      </w:r>
      <w:r w:rsidR="00AD7646" w:rsidRPr="00CE5A83">
        <w:rPr>
          <w:rFonts w:ascii="Traditional Arabic" w:hAnsi="Traditional Arabic" w:cs="Traditional Arabic"/>
          <w:b/>
          <w:sz w:val="34"/>
          <w:szCs w:val="34"/>
          <w:rtl/>
        </w:rPr>
        <w:t>رسول الأمة عليه</w:t>
      </w:r>
      <w:r w:rsidR="00770F85" w:rsidRPr="00CE5A83">
        <w:rPr>
          <w:rFonts w:ascii="Traditional Arabic" w:hAnsi="Traditional Arabic" w:cs="Traditional Arabic"/>
          <w:b/>
          <w:sz w:val="34"/>
          <w:szCs w:val="34"/>
          <w:rtl/>
        </w:rPr>
        <w:t xml:space="preserve"> الصلاة والسلام بذلك تشريفاً وتزكيةً</w:t>
      </w:r>
      <w:r w:rsidR="005B28B6" w:rsidRPr="00CE5A83">
        <w:rPr>
          <w:rFonts w:ascii="Traditional Arabic" w:hAnsi="Traditional Arabic" w:cs="Traditional Arabic"/>
          <w:b/>
          <w:sz w:val="34"/>
          <w:szCs w:val="34"/>
          <w:rtl/>
        </w:rPr>
        <w:t>،</w:t>
      </w:r>
      <w:r w:rsidR="00770F85" w:rsidRPr="00CE5A83">
        <w:rPr>
          <w:rFonts w:ascii="Traditional Arabic" w:hAnsi="Traditional Arabic" w:cs="Traditional Arabic"/>
          <w:b/>
          <w:sz w:val="34"/>
          <w:szCs w:val="34"/>
          <w:rtl/>
        </w:rPr>
        <w:t xml:space="preserve"> قال سبحانه: </w:t>
      </w:r>
      <w:r w:rsidRPr="00CE5A83">
        <w:rPr>
          <w:rFonts w:ascii="Traditional Arabic" w:hAnsi="Traditional Arabic" w:cs="Traditional Arabic"/>
          <w:b/>
          <w:sz w:val="34"/>
          <w:szCs w:val="34"/>
          <w:rtl/>
        </w:rPr>
        <w:t>"</w:t>
      </w:r>
      <w:r w:rsidR="00793B44" w:rsidRPr="00CE5A83">
        <w:rPr>
          <w:rFonts w:ascii="Traditional Arabic" w:hAnsi="Traditional Arabic" w:cs="Traditional Arabic"/>
          <w:b/>
          <w:sz w:val="34"/>
          <w:szCs w:val="34"/>
          <w:rtl/>
        </w:rPr>
        <w:t>وَإِنَّكَ لَعَلَىٰ خُلُقٍ عَظِيمٍ</w:t>
      </w:r>
      <w:r w:rsidRPr="00CE5A83">
        <w:rPr>
          <w:rFonts w:ascii="Traditional Arabic" w:hAnsi="Traditional Arabic" w:cs="Traditional Arabic"/>
          <w:b/>
          <w:sz w:val="34"/>
          <w:szCs w:val="34"/>
          <w:rtl/>
        </w:rPr>
        <w:t>"</w:t>
      </w:r>
      <w:r w:rsidR="00793B44" w:rsidRPr="00CE5A83">
        <w:rPr>
          <w:rFonts w:ascii="Traditional Arabic" w:hAnsi="Traditional Arabic" w:cs="Traditional Arabic"/>
          <w:b/>
          <w:sz w:val="34"/>
          <w:szCs w:val="34"/>
          <w:rtl/>
        </w:rPr>
        <w:t xml:space="preserve"> القلم:4</w:t>
      </w:r>
      <w:r w:rsidR="005B28B6" w:rsidRPr="00CE5A83">
        <w:rPr>
          <w:rFonts w:ascii="Traditional Arabic" w:hAnsi="Traditional Arabic" w:cs="Traditional Arabic"/>
          <w:b/>
          <w:sz w:val="34"/>
          <w:szCs w:val="34"/>
          <w:rtl/>
        </w:rPr>
        <w:t>،</w:t>
      </w:r>
      <w:r w:rsidR="00AD7646" w:rsidRPr="00CE5A83">
        <w:rPr>
          <w:rFonts w:ascii="Traditional Arabic" w:hAnsi="Traditional Arabic" w:cs="Traditional Arabic"/>
          <w:b/>
          <w:sz w:val="34"/>
          <w:szCs w:val="34"/>
          <w:rtl/>
        </w:rPr>
        <w:t xml:space="preserve"> ولا </w:t>
      </w:r>
      <w:r w:rsidR="00770F85" w:rsidRPr="00CE5A83">
        <w:rPr>
          <w:rFonts w:ascii="Traditional Arabic" w:hAnsi="Traditional Arabic" w:cs="Traditional Arabic"/>
          <w:b/>
          <w:sz w:val="34"/>
          <w:szCs w:val="34"/>
          <w:rtl/>
        </w:rPr>
        <w:t>غرابة وهو من وصفته زوجه وصاحبته</w:t>
      </w:r>
      <w:r w:rsidR="00AD7646" w:rsidRPr="00CE5A83">
        <w:rPr>
          <w:rFonts w:ascii="Traditional Arabic" w:hAnsi="Traditional Arabic" w:cs="Traditional Arabic"/>
          <w:b/>
          <w:sz w:val="34"/>
          <w:szCs w:val="34"/>
          <w:rtl/>
        </w:rPr>
        <w:t xml:space="preserve"> عائشة رضى الله عنها بـ:"كان خلقُه القرآنَ</w:t>
      </w:r>
      <w:r w:rsidR="00770F85" w:rsidRPr="00CE5A83">
        <w:rPr>
          <w:rFonts w:ascii="Traditional Arabic" w:hAnsi="Traditional Arabic" w:cs="Traditional Arabic"/>
          <w:b/>
          <w:sz w:val="34"/>
          <w:szCs w:val="34"/>
          <w:rtl/>
        </w:rPr>
        <w:t xml:space="preserve">" </w:t>
      </w:r>
      <w:r w:rsidR="00AD7646" w:rsidRPr="00CE5A83">
        <w:rPr>
          <w:rFonts w:ascii="Traditional Arabic" w:hAnsi="Traditional Arabic" w:cs="Traditional Arabic"/>
          <w:b/>
          <w:sz w:val="34"/>
          <w:szCs w:val="34"/>
          <w:rtl/>
        </w:rPr>
        <w:t>صحيح الجامع. ولنتأمل فقط هذه النصوص لندرك على الأقل نسبية هذا المفهوم في ديننا.</w:t>
      </w:r>
    </w:p>
    <w:p w:rsidR="00793B44" w:rsidRPr="00CE5A83" w:rsidRDefault="00793B44"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عن أبي هريرة رضى الله عنه مرفوعا</w:t>
      </w:r>
      <w:r w:rsidR="00770F85" w:rsidRPr="00CE5A83">
        <w:rPr>
          <w:rFonts w:ascii="Traditional Arabic" w:hAnsi="Traditional Arabic" w:cs="Traditional Arabic"/>
          <w:b/>
          <w:sz w:val="34"/>
          <w:szCs w:val="34"/>
          <w:rtl/>
        </w:rPr>
        <w:t>ً:</w:t>
      </w:r>
      <w:r w:rsidR="00330B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إنَّما بُعِثْتُ لأُتمِّمَ صالحَ الأخلاقِ</w:t>
      </w:r>
      <w:r w:rsidR="00FA11F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مجمع الزوائد.</w:t>
      </w:r>
    </w:p>
    <w:p w:rsidR="00793B44"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w:t>
      </w:r>
      <w:r w:rsidR="00793B44" w:rsidRPr="00CE5A83">
        <w:rPr>
          <w:rFonts w:ascii="Traditional Arabic" w:hAnsi="Traditional Arabic" w:cs="Traditional Arabic"/>
          <w:b/>
          <w:sz w:val="34"/>
          <w:szCs w:val="34"/>
          <w:rtl/>
        </w:rPr>
        <w:t>عن عبد الله بن عمرو قال:"</w:t>
      </w:r>
      <w:r w:rsidR="00793B44" w:rsidRPr="00CE5A83">
        <w:rPr>
          <w:rFonts w:ascii="Traditional Arabic" w:hAnsi="Traditional Arabic" w:cs="Traditional Arabic"/>
          <w:sz w:val="34"/>
          <w:szCs w:val="34"/>
          <w:rtl/>
        </w:rPr>
        <w:t xml:space="preserve"> </w:t>
      </w:r>
      <w:r w:rsidR="00793B44" w:rsidRPr="00CE5A83">
        <w:rPr>
          <w:rFonts w:ascii="Traditional Arabic" w:hAnsi="Traditional Arabic" w:cs="Traditional Arabic"/>
          <w:b/>
          <w:sz w:val="34"/>
          <w:szCs w:val="34"/>
          <w:rtl/>
        </w:rPr>
        <w:t>إن رسولَ اللهِ صلى الله عليه وسلم لم يَكُنْ فاحشًا ولا مُتَفَحِّشًا، وقال: إن مِن أحبِّكم إليَّ أحسنَكم أخلاقًا</w:t>
      </w:r>
      <w:r w:rsidRPr="00CE5A83">
        <w:rPr>
          <w:rFonts w:ascii="Traditional Arabic" w:hAnsi="Traditional Arabic" w:cs="Traditional Arabic"/>
          <w:b/>
          <w:sz w:val="34"/>
          <w:szCs w:val="34"/>
          <w:rtl/>
        </w:rPr>
        <w:t>". رواه</w:t>
      </w:r>
      <w:r w:rsidR="00793B44" w:rsidRPr="00CE5A83">
        <w:rPr>
          <w:rFonts w:ascii="Traditional Arabic" w:hAnsi="Traditional Arabic" w:cs="Traditional Arabic"/>
          <w:b/>
          <w:sz w:val="34"/>
          <w:szCs w:val="34"/>
          <w:rtl/>
        </w:rPr>
        <w:t xml:space="preserve"> البخاري.</w:t>
      </w:r>
    </w:p>
    <w:p w:rsidR="00D40905"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w:t>
      </w:r>
      <w:r w:rsidR="00793B44" w:rsidRPr="00CE5A83">
        <w:rPr>
          <w:rFonts w:ascii="Traditional Arabic" w:hAnsi="Traditional Arabic" w:cs="Traditional Arabic"/>
          <w:b/>
          <w:sz w:val="34"/>
          <w:szCs w:val="34"/>
          <w:rtl/>
        </w:rPr>
        <w:t>عن عائشة رضى الله عنها قالت</w:t>
      </w:r>
      <w:r w:rsidR="00F312B4" w:rsidRPr="00CE5A83">
        <w:rPr>
          <w:rFonts w:ascii="Traditional Arabic" w:hAnsi="Traditional Arabic" w:cs="Traditional Arabic"/>
          <w:b/>
          <w:sz w:val="34"/>
          <w:szCs w:val="34"/>
          <w:rtl/>
        </w:rPr>
        <w:t>:</w:t>
      </w:r>
      <w:r w:rsidR="00793B44" w:rsidRPr="00CE5A83">
        <w:rPr>
          <w:rFonts w:ascii="Traditional Arabic" w:hAnsi="Traditional Arabic" w:cs="Traditional Arabic"/>
          <w:b/>
          <w:sz w:val="34"/>
          <w:szCs w:val="34"/>
          <w:rtl/>
        </w:rPr>
        <w:t xml:space="preserve"> قال رسول الله صلى الله عليه وسلم:" إنَّ المؤمنَ لَيُدرِكُ بخُلقِه درجةَ الصَّائمِ القائمِ</w:t>
      </w:r>
      <w:r w:rsidR="00FA11F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رواه </w:t>
      </w:r>
      <w:r w:rsidR="00D40905" w:rsidRPr="00CE5A83">
        <w:rPr>
          <w:rFonts w:ascii="Traditional Arabic" w:hAnsi="Traditional Arabic" w:cs="Traditional Arabic"/>
          <w:b/>
          <w:sz w:val="34"/>
          <w:szCs w:val="34"/>
          <w:rtl/>
        </w:rPr>
        <w:t>ابن حبان.</w:t>
      </w:r>
    </w:p>
    <w:p w:rsidR="00F86249"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w:t>
      </w:r>
      <w:r w:rsidR="00F86249" w:rsidRPr="00CE5A83">
        <w:rPr>
          <w:rFonts w:ascii="Traditional Arabic" w:hAnsi="Traditional Arabic" w:cs="Traditional Arabic"/>
          <w:b/>
          <w:sz w:val="34"/>
          <w:szCs w:val="34"/>
          <w:rtl/>
        </w:rPr>
        <w:t>عن عبد الله بن عمر قال</w:t>
      </w:r>
      <w:r w:rsidR="00F312B4" w:rsidRPr="00CE5A83">
        <w:rPr>
          <w:rFonts w:ascii="Traditional Arabic" w:hAnsi="Traditional Arabic" w:cs="Traditional Arabic"/>
          <w:b/>
          <w:sz w:val="34"/>
          <w:szCs w:val="34"/>
          <w:rtl/>
        </w:rPr>
        <w:t>:</w:t>
      </w:r>
      <w:r w:rsidR="00F86249" w:rsidRPr="00CE5A83">
        <w:rPr>
          <w:rFonts w:ascii="Traditional Arabic" w:hAnsi="Traditional Arabic" w:cs="Traditional Arabic"/>
          <w:b/>
          <w:sz w:val="34"/>
          <w:szCs w:val="34"/>
          <w:rtl/>
        </w:rPr>
        <w:t xml:space="preserve"> قال رسول الله صلى الله عليه وسلم:"</w:t>
      </w:r>
      <w:r w:rsidR="00F86249" w:rsidRPr="00CE5A83">
        <w:rPr>
          <w:rFonts w:ascii="Traditional Arabic" w:hAnsi="Traditional Arabic" w:cs="Traditional Arabic"/>
          <w:sz w:val="34"/>
          <w:szCs w:val="34"/>
          <w:rtl/>
        </w:rPr>
        <w:t xml:space="preserve"> </w:t>
      </w:r>
      <w:r w:rsidR="00F86249" w:rsidRPr="00CE5A83">
        <w:rPr>
          <w:rFonts w:ascii="Traditional Arabic" w:hAnsi="Traditional Arabic" w:cs="Traditional Arabic"/>
          <w:b/>
          <w:sz w:val="34"/>
          <w:szCs w:val="34"/>
          <w:rtl/>
        </w:rPr>
        <w:t>خيرُ الناسِ أحسنُهم خُلُقًا</w:t>
      </w:r>
      <w:r w:rsidR="003C1F62" w:rsidRPr="00CE5A83">
        <w:rPr>
          <w:rFonts w:ascii="Traditional Arabic" w:hAnsi="Traditional Arabic" w:cs="Traditional Arabic"/>
          <w:b/>
          <w:sz w:val="34"/>
          <w:szCs w:val="34"/>
          <w:rtl/>
        </w:rPr>
        <w:t>"</w:t>
      </w:r>
      <w:r w:rsidR="00F86249"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F86249" w:rsidRPr="00CE5A83">
        <w:rPr>
          <w:rFonts w:ascii="Traditional Arabic" w:hAnsi="Traditional Arabic" w:cs="Traditional Arabic"/>
          <w:b/>
          <w:sz w:val="34"/>
          <w:szCs w:val="34"/>
          <w:rtl/>
        </w:rPr>
        <w:t>صحيح الجامع.</w:t>
      </w:r>
    </w:p>
    <w:p w:rsidR="00D40905"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w:t>
      </w:r>
      <w:r w:rsidR="00D40905" w:rsidRPr="00CE5A83">
        <w:rPr>
          <w:rFonts w:ascii="Traditional Arabic" w:hAnsi="Traditional Arabic" w:cs="Traditional Arabic"/>
          <w:b/>
          <w:sz w:val="34"/>
          <w:szCs w:val="34"/>
          <w:rtl/>
        </w:rPr>
        <w:t>عن أبي الدرداء مرفوعا:" أثقلُ شيءٍ في الميزانِ الخُلقُ الحسَنُ</w:t>
      </w:r>
      <w:r w:rsidR="00FA11FA" w:rsidRPr="00CE5A83">
        <w:rPr>
          <w:rFonts w:ascii="Traditional Arabic" w:hAnsi="Traditional Arabic" w:cs="Traditional Arabic"/>
          <w:b/>
          <w:sz w:val="34"/>
          <w:szCs w:val="34"/>
          <w:rtl/>
        </w:rPr>
        <w:t>"</w:t>
      </w:r>
      <w:r w:rsidR="00C31A13"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رواه</w:t>
      </w:r>
      <w:r w:rsidR="00D40905" w:rsidRPr="00CE5A83">
        <w:rPr>
          <w:rFonts w:ascii="Traditional Arabic" w:hAnsi="Traditional Arabic" w:cs="Traditional Arabic"/>
          <w:b/>
          <w:sz w:val="34"/>
          <w:szCs w:val="34"/>
          <w:rtl/>
        </w:rPr>
        <w:t xml:space="preserve"> ابن حبان.</w:t>
      </w:r>
    </w:p>
    <w:p w:rsidR="00D40905"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w:t>
      </w:r>
      <w:r w:rsidR="00D40905" w:rsidRPr="00CE5A83">
        <w:rPr>
          <w:rFonts w:ascii="Traditional Arabic" w:hAnsi="Traditional Arabic" w:cs="Traditional Arabic"/>
          <w:b/>
          <w:sz w:val="34"/>
          <w:szCs w:val="34"/>
          <w:rtl/>
        </w:rPr>
        <w:t xml:space="preserve">عن أبي </w:t>
      </w:r>
      <w:r w:rsidR="00C31A13" w:rsidRPr="00CE5A83">
        <w:rPr>
          <w:rFonts w:ascii="Traditional Arabic" w:hAnsi="Traditional Arabic" w:cs="Traditional Arabic"/>
          <w:b/>
          <w:sz w:val="34"/>
          <w:szCs w:val="34"/>
          <w:rtl/>
        </w:rPr>
        <w:t>أمامه</w:t>
      </w:r>
      <w:r w:rsidR="00D40905" w:rsidRPr="00CE5A83">
        <w:rPr>
          <w:rFonts w:ascii="Traditional Arabic" w:hAnsi="Traditional Arabic" w:cs="Traditional Arabic"/>
          <w:b/>
          <w:sz w:val="34"/>
          <w:szCs w:val="34"/>
          <w:rtl/>
        </w:rPr>
        <w:t xml:space="preserve"> الباهلي رضى الله عنه قال</w:t>
      </w:r>
      <w:r w:rsidR="00F312B4" w:rsidRPr="00CE5A83">
        <w:rPr>
          <w:rFonts w:ascii="Traditional Arabic" w:hAnsi="Traditional Arabic" w:cs="Traditional Arabic"/>
          <w:b/>
          <w:sz w:val="34"/>
          <w:szCs w:val="34"/>
          <w:rtl/>
        </w:rPr>
        <w:t>:</w:t>
      </w:r>
      <w:r w:rsidR="00D40905" w:rsidRPr="00CE5A83">
        <w:rPr>
          <w:rFonts w:ascii="Traditional Arabic" w:hAnsi="Traditional Arabic" w:cs="Traditional Arabic"/>
          <w:b/>
          <w:sz w:val="34"/>
          <w:szCs w:val="34"/>
          <w:rtl/>
        </w:rPr>
        <w:t xml:space="preserve"> قال رسول الله صلى الله عليه وسلم:"</w:t>
      </w:r>
      <w:r w:rsidR="00D40905" w:rsidRPr="00CE5A83">
        <w:rPr>
          <w:rFonts w:ascii="Traditional Arabic" w:hAnsi="Traditional Arabic" w:cs="Traditional Arabic"/>
          <w:sz w:val="34"/>
          <w:szCs w:val="34"/>
          <w:rtl/>
        </w:rPr>
        <w:t xml:space="preserve"> </w:t>
      </w:r>
      <w:r w:rsidR="00D40905" w:rsidRPr="00CE5A83">
        <w:rPr>
          <w:rFonts w:ascii="Traditional Arabic" w:hAnsi="Traditional Arabic" w:cs="Traditional Arabic"/>
          <w:b/>
          <w:sz w:val="34"/>
          <w:szCs w:val="34"/>
          <w:rtl/>
        </w:rPr>
        <w:t>أنا زعيمٌ ببيتٍ في رَبَضِ الجنَّةِ لمن ترك المِراءَ وإن كان مُحقًّا وأنا زعيمٌ ببيتٍ في وسطِ الجنَّةِ لمن ترك الكذبَ وإن كان مازحًا وأنا زعيمٌ ببيتٍ في أعلى الجنَّةِ لمن حسُن خلُقُه</w:t>
      </w:r>
      <w:r w:rsidR="00F03F5B" w:rsidRPr="00CE5A83">
        <w:rPr>
          <w:rFonts w:ascii="Traditional Arabic" w:hAnsi="Traditional Arabic" w:cs="Traditional Arabic"/>
          <w:b/>
          <w:sz w:val="34"/>
          <w:szCs w:val="34"/>
          <w:rtl/>
        </w:rPr>
        <w:t>"</w:t>
      </w:r>
      <w:r w:rsidR="003C1F62" w:rsidRPr="00CE5A83">
        <w:rPr>
          <w:rFonts w:ascii="Traditional Arabic" w:hAnsi="Traditional Arabic" w:cs="Traditional Arabic"/>
          <w:b/>
          <w:sz w:val="34"/>
          <w:szCs w:val="34"/>
          <w:rtl/>
        </w:rPr>
        <w:t>.</w:t>
      </w:r>
      <w:r w:rsidR="002D5903" w:rsidRPr="00CE5A83">
        <w:rPr>
          <w:rFonts w:ascii="Traditional Arabic" w:hAnsi="Traditional Arabic" w:cs="Traditional Arabic"/>
          <w:b/>
          <w:sz w:val="34"/>
          <w:szCs w:val="34"/>
          <w:rtl/>
        </w:rPr>
        <w:t xml:space="preserve"> رواه أبو داود وحسنه الألباني.</w:t>
      </w:r>
    </w:p>
    <w:p w:rsidR="003C1F62" w:rsidRPr="00CE5A83" w:rsidRDefault="00770F85"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ومن النصوص كذلك </w:t>
      </w:r>
      <w:r w:rsidR="003C1F62" w:rsidRPr="00CE5A83">
        <w:rPr>
          <w:rFonts w:ascii="Traditional Arabic" w:hAnsi="Traditional Arabic" w:cs="Traditional Arabic"/>
          <w:b/>
          <w:sz w:val="34"/>
          <w:szCs w:val="34"/>
          <w:rtl/>
        </w:rPr>
        <w:t>عن أبي ذر الغفاري قال</w:t>
      </w:r>
      <w:r w:rsidRPr="00CE5A83">
        <w:rPr>
          <w:rFonts w:ascii="Traditional Arabic" w:hAnsi="Traditional Arabic" w:cs="Traditional Arabic"/>
          <w:b/>
          <w:sz w:val="34"/>
          <w:szCs w:val="34"/>
          <w:rtl/>
        </w:rPr>
        <w:t>:</w:t>
      </w:r>
      <w:r w:rsidR="003C1F62" w:rsidRPr="00CE5A83">
        <w:rPr>
          <w:rFonts w:ascii="Traditional Arabic" w:hAnsi="Traditional Arabic" w:cs="Traditional Arabic"/>
          <w:b/>
          <w:sz w:val="34"/>
          <w:szCs w:val="34"/>
          <w:rtl/>
        </w:rPr>
        <w:t xml:space="preserve"> قال رسول الله صلى الله عليه وسلم:" لا تحقرَنَّ من المعروفِ شيئًا، ولو أن تلقَى أخاك بوجهٍ طلِقٍ" </w:t>
      </w:r>
      <w:r w:rsidRPr="00CE5A83">
        <w:rPr>
          <w:rFonts w:ascii="Traditional Arabic" w:hAnsi="Traditional Arabic" w:cs="Traditional Arabic"/>
          <w:b/>
          <w:sz w:val="34"/>
          <w:szCs w:val="34"/>
          <w:rtl/>
        </w:rPr>
        <w:t>رواه</w:t>
      </w:r>
      <w:r w:rsidR="003C1F62" w:rsidRPr="00CE5A83">
        <w:rPr>
          <w:rFonts w:ascii="Traditional Arabic" w:hAnsi="Traditional Arabic" w:cs="Traditional Arabic"/>
          <w:b/>
          <w:sz w:val="34"/>
          <w:szCs w:val="34"/>
          <w:rtl/>
        </w:rPr>
        <w:t xml:space="preserve"> مسلم.</w:t>
      </w:r>
    </w:p>
    <w:p w:rsidR="00D40905" w:rsidRPr="00CE5A83" w:rsidRDefault="00EF1126"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هذا وقد كانت الأوزار والآثام مرتبة على من أساء خلقه مهما كانت عبادته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70F85" w:rsidRPr="00CE5A83">
        <w:rPr>
          <w:rFonts w:ascii="Traditional Arabic" w:hAnsi="Traditional Arabic" w:cs="Traditional Arabic"/>
          <w:b/>
          <w:sz w:val="34"/>
          <w:szCs w:val="34"/>
          <w:rtl/>
        </w:rPr>
        <w:t>ف</w:t>
      </w:r>
      <w:r w:rsidR="00D40905" w:rsidRPr="00CE5A83">
        <w:rPr>
          <w:rFonts w:ascii="Traditional Arabic" w:hAnsi="Traditional Arabic" w:cs="Traditional Arabic"/>
          <w:b/>
          <w:sz w:val="34"/>
          <w:szCs w:val="34"/>
          <w:rtl/>
        </w:rPr>
        <w:t xml:space="preserve">عن أبي هريرة رضي الله عنه قال: قال رجلٌ يا رسولَ اللهِ إنَّ فلانةً تُكثِرُ من صلاتِها وصدقتِها وصيامِها غيرَ أنَّها تُؤذي جيرانَها بلسانِها قال هي في النَّارِ قال يا رسولَ اللهِ فإنَّ فلانةً يَذكرُ من قلَّةِ صيامِها وصلاتِها وأنَّها تتصدَّقُ بالأثوارِ من الأقِطِ ولا تُؤذي جيرانَها قال هي في الجنَّةِ". </w:t>
      </w:r>
      <w:r w:rsidR="003C1F62" w:rsidRPr="00CE5A83">
        <w:rPr>
          <w:rFonts w:ascii="Traditional Arabic" w:hAnsi="Traditional Arabic" w:cs="Traditional Arabic"/>
          <w:b/>
          <w:sz w:val="34"/>
          <w:szCs w:val="34"/>
          <w:rtl/>
        </w:rPr>
        <w:t xml:space="preserve">صحيح </w:t>
      </w:r>
      <w:r w:rsidR="00D40905" w:rsidRPr="00CE5A83">
        <w:rPr>
          <w:rFonts w:ascii="Traditional Arabic" w:hAnsi="Traditional Arabic" w:cs="Traditional Arabic"/>
          <w:b/>
          <w:sz w:val="34"/>
          <w:szCs w:val="34"/>
          <w:rtl/>
        </w:rPr>
        <w:t>الترغيب والترهيب.</w:t>
      </w:r>
      <w:r w:rsidR="00CE5A83">
        <w:rPr>
          <w:rFonts w:ascii="Traditional Arabic" w:hAnsi="Traditional Arabic" w:cs="Traditional Arabic"/>
          <w:b/>
          <w:sz w:val="34"/>
          <w:szCs w:val="34"/>
          <w:rtl/>
        </w:rPr>
        <w:t xml:space="preserve">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وحسن الخلق يقوم على أربعة أركان</w:t>
      </w:r>
      <w:r w:rsidRPr="00CE5A83">
        <w:rPr>
          <w:rStyle w:val="a5"/>
          <w:rFonts w:ascii="Traditional Arabic" w:hAnsi="Traditional Arabic" w:cs="Traditional Arabic"/>
          <w:b/>
          <w:sz w:val="34"/>
          <w:szCs w:val="34"/>
          <w:vertAlign w:val="baseline"/>
          <w:rtl/>
        </w:rPr>
        <w:footnoteReference w:id="1"/>
      </w:r>
      <w:r w:rsidRPr="00CE5A83">
        <w:rPr>
          <w:rFonts w:ascii="Traditional Arabic" w:hAnsi="Traditional Arabic" w:cs="Traditional Arabic"/>
          <w:b/>
          <w:sz w:val="34"/>
          <w:szCs w:val="34"/>
          <w:rtl/>
        </w:rPr>
        <w:t>:</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1- الصبر؛ فإنه منشأ كثير من الأخلاق الفاضلة؛ كالاحتمال، وكظم الغيظ، والحلم، والأناة، والرفق، وعدم الطيش والعجلة.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lastRenderedPageBreak/>
        <w:t xml:space="preserve">2- العفة؛ فإنها تحمل صاحبها على اجتناب الرذائل والقبائح من الأقوال والأفعال.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3- الشجاعة؛ فهي تحمل أهلها على عزة النفس، وإيثار معالي الأخلاق والشيم. وتحمل أيضا على البذل والندى؛ الذي هو شجاعة النفس وقوتها على إخراج المحبوب ومفارقته. وتحمل أيضا على كظم الغيظ والحلم؛ فإنه بقوة نفسه وشجاعتها أمسك عنانها عن البطش والفتك.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4- العدل؛ فإن يحمل أهله على اعتدال الأخلاق، والتوسط بين طرفي الافراط والتفريط.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فمنشأ جميع الأخلاق الفاضلة من هذه الأصول الأربعة، كما أن منشأ جميع الأخلاق السافلة عن أربعة أصول أيضا؛ هي الجهل، والظلم، والشهوة، والغضب.</w:t>
      </w:r>
      <w:r w:rsidR="00F03F5B" w:rsidRPr="00CE5A83">
        <w:rPr>
          <w:rFonts w:ascii="Traditional Arabic" w:hAnsi="Traditional Arabic" w:cs="Traditional Arabic"/>
          <w:b/>
          <w:sz w:val="34"/>
          <w:szCs w:val="34"/>
          <w:rtl/>
        </w:rPr>
        <w:t xml:space="preserve"> </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قال الحسن البصري– رحمه الله- </w:t>
      </w:r>
      <w:r w:rsidR="00770F85" w:rsidRPr="00CE5A83">
        <w:rPr>
          <w:rFonts w:ascii="Traditional Arabic" w:hAnsi="Traditional Arabic" w:cs="Traditional Arabic"/>
          <w:b/>
          <w:sz w:val="34"/>
          <w:szCs w:val="34"/>
          <w:rtl/>
        </w:rPr>
        <w:t>عن حسن الخلق</w:t>
      </w:r>
      <w:r w:rsidRPr="00CE5A83">
        <w:rPr>
          <w:rFonts w:ascii="Traditional Arabic" w:hAnsi="Traditional Arabic" w:cs="Traditional Arabic"/>
          <w:b/>
          <w:sz w:val="34"/>
          <w:szCs w:val="34"/>
          <w:rtl/>
        </w:rPr>
        <w:t>:" بأنه كف الأذى وبذل الندى، وطلاقة الوجه</w:t>
      </w:r>
      <w:r w:rsidR="00677D07" w:rsidRPr="00CE5A83">
        <w:rPr>
          <w:rFonts w:ascii="Traditional Arabic" w:hAnsi="Traditional Arabic" w:cs="Traditional Arabic"/>
          <w:b/>
          <w:sz w:val="34"/>
          <w:szCs w:val="34"/>
          <w:rtl/>
        </w:rPr>
        <w:t>".</w:t>
      </w:r>
      <w:r w:rsidR="00677D07" w:rsidRPr="00CE5A83">
        <w:rPr>
          <w:rStyle w:val="a5"/>
          <w:rFonts w:ascii="Traditional Arabic" w:hAnsi="Traditional Arabic" w:cs="Traditional Arabic"/>
          <w:b/>
          <w:sz w:val="34"/>
          <w:szCs w:val="34"/>
          <w:vertAlign w:val="baseline"/>
          <w:rtl/>
        </w:rPr>
        <w:footnoteReference w:id="2"/>
      </w:r>
    </w:p>
    <w:p w:rsidR="00EC2480"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وقال عبد الله بن المبارك –رحمه الله</w:t>
      </w:r>
      <w:r w:rsidR="00770F85" w:rsidRPr="00CE5A83">
        <w:rPr>
          <w:rFonts w:ascii="Traditional Arabic" w:hAnsi="Traditional Arabic" w:cs="Traditional Arabic"/>
          <w:b/>
          <w:sz w:val="34"/>
          <w:szCs w:val="34"/>
          <w:rtl/>
        </w:rPr>
        <w:t>-</w:t>
      </w:r>
      <w:r w:rsidR="00F312B4"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حسن الخلق طلاقة الوجه، وبذل المعروف، وكف الأذى، و أن تحتمل ما يكون من الناس"</w:t>
      </w:r>
      <w:r w:rsidR="00677D07" w:rsidRPr="00CE5A83">
        <w:rPr>
          <w:rStyle w:val="a5"/>
          <w:rFonts w:ascii="Traditional Arabic" w:hAnsi="Traditional Arabic" w:cs="Traditional Arabic"/>
          <w:b/>
          <w:sz w:val="34"/>
          <w:szCs w:val="34"/>
          <w:vertAlign w:val="baseline"/>
          <w:rtl/>
        </w:rPr>
        <w:footnoteReference w:id="3"/>
      </w:r>
      <w:r w:rsidRPr="00CE5A83">
        <w:rPr>
          <w:rFonts w:ascii="Traditional Arabic" w:hAnsi="Traditional Arabic" w:cs="Traditional Arabic"/>
          <w:b/>
          <w:sz w:val="34"/>
          <w:szCs w:val="34"/>
          <w:rtl/>
        </w:rPr>
        <w:t>.</w:t>
      </w:r>
    </w:p>
    <w:p w:rsidR="00330B83" w:rsidRPr="00CE5A83" w:rsidRDefault="00330B83" w:rsidP="00CE5A83">
      <w:pPr>
        <w:spacing w:after="0" w:line="240" w:lineRule="auto"/>
        <w:jc w:val="both"/>
        <w:rPr>
          <w:rFonts w:ascii="Traditional Arabic" w:hAnsi="Traditional Arabic" w:cs="Traditional Arabic"/>
          <w:b/>
          <w:sz w:val="34"/>
          <w:szCs w:val="34"/>
          <w:rtl/>
        </w:rPr>
      </w:pPr>
    </w:p>
    <w:p w:rsidR="00EF1126" w:rsidRPr="00330B83" w:rsidRDefault="00770F85" w:rsidP="00CE5A83">
      <w:pPr>
        <w:spacing w:after="0" w:line="240" w:lineRule="auto"/>
        <w:jc w:val="both"/>
        <w:rPr>
          <w:rFonts w:ascii="Traditional Arabic" w:hAnsi="Traditional Arabic" w:cs="Traditional Arabic"/>
          <w:bCs/>
          <w:sz w:val="34"/>
          <w:szCs w:val="34"/>
          <w:rtl/>
        </w:rPr>
      </w:pPr>
      <w:r w:rsidRPr="00330B83">
        <w:rPr>
          <w:rFonts w:ascii="Traditional Arabic" w:hAnsi="Traditional Arabic" w:cs="Traditional Arabic"/>
          <w:bCs/>
          <w:sz w:val="34"/>
          <w:szCs w:val="34"/>
          <w:rtl/>
        </w:rPr>
        <w:t xml:space="preserve">وقد يأتي التساؤل </w:t>
      </w:r>
      <w:r w:rsidR="00EF1126" w:rsidRPr="00330B83">
        <w:rPr>
          <w:rFonts w:ascii="Traditional Arabic" w:hAnsi="Traditional Arabic" w:cs="Traditional Arabic"/>
          <w:bCs/>
          <w:sz w:val="34"/>
          <w:szCs w:val="34"/>
          <w:rtl/>
        </w:rPr>
        <w:t>عن منشأ الأخلاق الفاضلة؟</w:t>
      </w:r>
    </w:p>
    <w:p w:rsidR="00EF1126" w:rsidRPr="00CE5A83" w:rsidRDefault="00770F85"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يجيب</w:t>
      </w:r>
      <w:r w:rsidR="00EF1126" w:rsidRPr="00CE5A83">
        <w:rPr>
          <w:rFonts w:ascii="Traditional Arabic" w:hAnsi="Traditional Arabic" w:cs="Traditional Arabic"/>
          <w:b/>
          <w:sz w:val="34"/>
          <w:szCs w:val="34"/>
          <w:rtl/>
        </w:rPr>
        <w:t xml:space="preserve"> الإمام ابن القيم –رحمه الله- عن هذا فيقول:</w:t>
      </w:r>
    </w:p>
    <w:p w:rsidR="00EF1126" w:rsidRPr="00CE5A83" w:rsidRDefault="00EF1126"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وأما الأخلاق الفاضلة، كالصبر، والشجاعة، والعدل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والمروءة والعفة، والصيانة والجود والحلم، والعفو والصفح والاحتمال، والإيثار، وعزة النفس عن الدناءات، والتواضع، والقناعة والصدق، والإخلاص والمكافأة على الإحسان بمثله أو أفضل، والتغافل عن زلات الناس، وترك الاشتغال بما لا يعنيه، وسلامة القلب من تلك الأخلاق المذمومة، ونحو ذلك، فكلهما ناشئة عن الخشوع وعلو الهمة، والله سبحانه أخبر عن الأرض بأنها تكون خاشعة، ثم ينزل عليها الماء،</w:t>
      </w:r>
      <w:r w:rsidR="00770F85"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فتهتز وتربو، وتأخذ زينتها وبهجتها،</w:t>
      </w:r>
      <w:r w:rsidR="00770F85"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فكذلك المخلوق منها إذا أصابه حظه من التوفيق</w:t>
      </w:r>
      <w:r w:rsidR="00677D07" w:rsidRPr="00CE5A83">
        <w:rPr>
          <w:rStyle w:val="a5"/>
          <w:rFonts w:ascii="Traditional Arabic" w:hAnsi="Traditional Arabic" w:cs="Traditional Arabic"/>
          <w:b/>
          <w:sz w:val="34"/>
          <w:szCs w:val="34"/>
          <w:vertAlign w:val="baseline"/>
          <w:rtl/>
        </w:rPr>
        <w:footnoteReference w:id="4"/>
      </w:r>
      <w:r w:rsidRPr="00CE5A83">
        <w:rPr>
          <w:rFonts w:ascii="Traditional Arabic" w:hAnsi="Traditional Arabic" w:cs="Traditional Arabic"/>
          <w:b/>
          <w:sz w:val="34"/>
          <w:szCs w:val="34"/>
          <w:rtl/>
        </w:rPr>
        <w:t>.</w:t>
      </w:r>
    </w:p>
    <w:p w:rsidR="00BB45AF" w:rsidRPr="00CE5A83" w:rsidRDefault="00BB45AF"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وأخيراً </w:t>
      </w:r>
      <w:r w:rsidR="00FF3469" w:rsidRPr="00CE5A83">
        <w:rPr>
          <w:rFonts w:ascii="Traditional Arabic" w:hAnsi="Traditional Arabic" w:cs="Traditional Arabic"/>
          <w:b/>
          <w:sz w:val="34"/>
          <w:szCs w:val="34"/>
          <w:rtl/>
        </w:rPr>
        <w:t>ليكن من هذا النص النبوي مرشداً وحافزاً</w:t>
      </w:r>
      <w:r w:rsidR="005B28B6" w:rsidRPr="00CE5A83">
        <w:rPr>
          <w:rFonts w:ascii="Traditional Arabic" w:hAnsi="Traditional Arabic" w:cs="Traditional Arabic"/>
          <w:b/>
          <w:sz w:val="34"/>
          <w:szCs w:val="34"/>
          <w:rtl/>
        </w:rPr>
        <w:t>،</w:t>
      </w:r>
      <w:r w:rsidR="00FF3469" w:rsidRPr="00CE5A83">
        <w:rPr>
          <w:rFonts w:ascii="Traditional Arabic" w:hAnsi="Traditional Arabic" w:cs="Traditional Arabic"/>
          <w:b/>
          <w:sz w:val="34"/>
          <w:szCs w:val="34"/>
          <w:rtl/>
        </w:rPr>
        <w:t xml:space="preserve"> قال رسول الله صلى الله عليه وسلم</w:t>
      </w:r>
      <w:r w:rsidRPr="00CE5A83">
        <w:rPr>
          <w:rFonts w:ascii="Traditional Arabic" w:hAnsi="Traditional Arabic" w:cs="Traditional Arabic"/>
          <w:b/>
          <w:sz w:val="34"/>
          <w:szCs w:val="34"/>
          <w:rtl/>
        </w:rPr>
        <w:t>" إنكم لن تسعوا الناس بأموالكم فليسعهم منكم بسط الوجه وحسن الخلق</w:t>
      </w:r>
      <w:r w:rsidR="00330B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رواه مسلم.</w:t>
      </w:r>
    </w:p>
    <w:p w:rsidR="00207D8D" w:rsidRPr="00CE5A83" w:rsidRDefault="001F08CC" w:rsidP="00CE5A83">
      <w:pPr>
        <w:pStyle w:val="a3"/>
        <w:numPr>
          <w:ilvl w:val="0"/>
          <w:numId w:val="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أهمية الاتصال في حياة البشرية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207D8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الاتصال يلعب دورا هاما في حياة الإنسان ومستقبله. ولذلك فإن توفر مهارات الاتصال أمر ضروري ليس للموظف فحسب بل الإنسان عامة.</w:t>
      </w:r>
      <w:r w:rsidR="00207D8D"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وتشير بعض الدراسات إلى أن الإنسان يقضي من 70% إلى 85% من وقته في الاتصال بالآخرين؛ إما عن طريق الإنصات لهم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الحديث معهم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207D8D" w:rsidRPr="00CE5A83">
        <w:rPr>
          <w:rFonts w:ascii="Traditional Arabic" w:hAnsi="Traditional Arabic" w:cs="Traditional Arabic"/>
          <w:b/>
          <w:sz w:val="34"/>
          <w:szCs w:val="34"/>
          <w:rtl/>
        </w:rPr>
        <w:t>أو القراءة</w:t>
      </w:r>
      <w:r w:rsidR="005B28B6" w:rsidRPr="00CE5A83">
        <w:rPr>
          <w:rFonts w:ascii="Traditional Arabic" w:hAnsi="Traditional Arabic" w:cs="Traditional Arabic"/>
          <w:b/>
          <w:sz w:val="34"/>
          <w:szCs w:val="34"/>
          <w:rtl/>
        </w:rPr>
        <w:t>،</w:t>
      </w:r>
      <w:r w:rsidR="00207D8D" w:rsidRPr="00CE5A83">
        <w:rPr>
          <w:rFonts w:ascii="Traditional Arabic" w:hAnsi="Traditional Arabic" w:cs="Traditional Arabic"/>
          <w:b/>
          <w:sz w:val="34"/>
          <w:szCs w:val="34"/>
          <w:rtl/>
        </w:rPr>
        <w:t xml:space="preserve"> أو الكتابة للآخرين. </w:t>
      </w:r>
      <w:r w:rsidRPr="00CE5A83">
        <w:rPr>
          <w:rFonts w:ascii="Traditional Arabic" w:hAnsi="Traditional Arabic" w:cs="Traditional Arabic"/>
          <w:b/>
          <w:sz w:val="34"/>
          <w:szCs w:val="34"/>
          <w:rtl/>
        </w:rPr>
        <w:t>كذلك فإن الاتصال يلعب دورا هاما في حياة المنظمات</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فمن خلاله على سبيل </w:t>
      </w:r>
      <w:r w:rsidRPr="00CE5A83">
        <w:rPr>
          <w:rFonts w:ascii="Traditional Arabic" w:hAnsi="Traditional Arabic" w:cs="Traditional Arabic"/>
          <w:b/>
          <w:sz w:val="34"/>
          <w:szCs w:val="34"/>
          <w:rtl/>
        </w:rPr>
        <w:lastRenderedPageBreak/>
        <w:t>المثال يتحقق الفهم المتبادل بين أعضاء العلاقة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ومن ثم تمثل عمليات الاتصال الشرايين التي تربط بين أعضاء المنشأة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وبين وحداتها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وأنشطتها المختلفة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وبين الوظائف الإدارية المختلفة </w:t>
      </w:r>
      <w:r w:rsidR="00207D8D" w:rsidRPr="00CE5A83">
        <w:rPr>
          <w:rFonts w:ascii="Traditional Arabic" w:hAnsi="Traditional Arabic" w:cs="Traditional Arabic"/>
          <w:b/>
          <w:sz w:val="34"/>
          <w:szCs w:val="34"/>
          <w:rtl/>
        </w:rPr>
        <w:t xml:space="preserve">لتحقيق الترابط والانسجام بينها. </w:t>
      </w:r>
      <w:r w:rsidRPr="00CE5A83">
        <w:rPr>
          <w:rFonts w:ascii="Traditional Arabic" w:hAnsi="Traditional Arabic" w:cs="Traditional Arabic"/>
          <w:b/>
          <w:sz w:val="34"/>
          <w:szCs w:val="34"/>
          <w:rtl/>
        </w:rPr>
        <w:t>ويؤدي غياب الاتصال الفعال داخل المنظمة إلى مشكلات حادة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وإلى تبديد الموارد وتعطيل الإنتاجية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كما هي الحال في الدول النامية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حيث تعاني الكثير من الشركات والبنوك من الصراعات بين موظفيها وإداراتها. فيجب على المدير أن يتعرف على المشكلات التي يكون الاتصال سببا فيها ويعمل جاهدا على إيجاد اتصال فعال يقضي على تلك المشكلات</w:t>
      </w:r>
      <w:r w:rsidR="00207D8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w:t>
      </w:r>
      <w:r w:rsidRPr="00CE5A83">
        <w:rPr>
          <w:rStyle w:val="a5"/>
          <w:rFonts w:ascii="Traditional Arabic" w:hAnsi="Traditional Arabic" w:cs="Traditional Arabic"/>
          <w:b/>
          <w:sz w:val="34"/>
          <w:szCs w:val="34"/>
          <w:vertAlign w:val="baseline"/>
          <w:rtl/>
        </w:rPr>
        <w:footnoteReference w:id="5"/>
      </w:r>
      <w:r w:rsidR="00207D8D" w:rsidRPr="00CE5A83">
        <w:rPr>
          <w:rFonts w:ascii="Traditional Arabic" w:hAnsi="Traditional Arabic" w:cs="Traditional Arabic"/>
          <w:b/>
          <w:sz w:val="34"/>
          <w:szCs w:val="34"/>
          <w:rtl/>
        </w:rPr>
        <w:t xml:space="preserve"> </w:t>
      </w:r>
    </w:p>
    <w:p w:rsidR="00EC2480" w:rsidRPr="00CE5A83" w:rsidRDefault="00207D8D" w:rsidP="00CE5A83">
      <w:pPr>
        <w:pStyle w:val="a3"/>
        <w:spacing w:after="0" w:line="240" w:lineRule="auto"/>
        <w:ind w:left="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إذن </w:t>
      </w:r>
      <w:r w:rsidR="00EC2480" w:rsidRPr="00CE5A83">
        <w:rPr>
          <w:rFonts w:ascii="Traditional Arabic" w:hAnsi="Traditional Arabic" w:cs="Traditional Arabic"/>
          <w:b/>
          <w:sz w:val="34"/>
          <w:szCs w:val="34"/>
          <w:rtl/>
        </w:rPr>
        <w:t xml:space="preserve">التعامل مع الإنسان يحتاج لعناية وفهم </w:t>
      </w:r>
      <w:r w:rsidR="00F03F5B" w:rsidRPr="00CE5A83">
        <w:rPr>
          <w:rFonts w:ascii="Traditional Arabic" w:hAnsi="Traditional Arabic" w:cs="Traditional Arabic"/>
          <w:b/>
          <w:sz w:val="34"/>
          <w:szCs w:val="34"/>
          <w:rtl/>
        </w:rPr>
        <w:t xml:space="preserve">وحسن تصرف فليس هو فكر فقط أو جسد فقط أو مشاعر فقط بل </w:t>
      </w:r>
      <w:r w:rsidR="009069E7" w:rsidRPr="00CE5A83">
        <w:rPr>
          <w:rFonts w:ascii="Traditional Arabic" w:hAnsi="Traditional Arabic" w:cs="Traditional Arabic"/>
          <w:b/>
          <w:sz w:val="34"/>
          <w:szCs w:val="34"/>
          <w:rtl/>
        </w:rPr>
        <w:t xml:space="preserve">هو </w:t>
      </w:r>
      <w:r w:rsidR="00F03F5B" w:rsidRPr="00CE5A83">
        <w:rPr>
          <w:rFonts w:ascii="Traditional Arabic" w:hAnsi="Traditional Arabic" w:cs="Traditional Arabic"/>
          <w:b/>
          <w:sz w:val="34"/>
          <w:szCs w:val="34"/>
          <w:rtl/>
        </w:rPr>
        <w:t>مجموع ذلك كله، فالأسلوب والإيماءات والوجدان كل ذلك له أثره على الطرف المقابل.</w:t>
      </w:r>
    </w:p>
    <w:p w:rsidR="00851822" w:rsidRPr="00CE5A83" w:rsidRDefault="00757ECB" w:rsidP="00CE5A83">
      <w:pPr>
        <w:pStyle w:val="a3"/>
        <w:numPr>
          <w:ilvl w:val="0"/>
          <w:numId w:val="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أهمية </w:t>
      </w:r>
      <w:r w:rsidR="00F03F5B" w:rsidRPr="00CE5A83">
        <w:rPr>
          <w:rFonts w:ascii="Traditional Arabic" w:hAnsi="Traditional Arabic" w:cs="Traditional Arabic"/>
          <w:b/>
          <w:sz w:val="34"/>
          <w:szCs w:val="34"/>
          <w:rtl/>
        </w:rPr>
        <w:t xml:space="preserve">ترجمان التربية وهي القدوة التي تمثل </w:t>
      </w:r>
      <w:r w:rsidR="00C31A13" w:rsidRPr="00CE5A83">
        <w:rPr>
          <w:rFonts w:ascii="Traditional Arabic" w:hAnsi="Traditional Arabic" w:cs="Traditional Arabic"/>
          <w:b/>
          <w:sz w:val="34"/>
          <w:szCs w:val="34"/>
          <w:rtl/>
        </w:rPr>
        <w:t>ما تعتقد</w:t>
      </w:r>
      <w:r w:rsidR="005B28B6" w:rsidRPr="00CE5A83">
        <w:rPr>
          <w:rFonts w:ascii="Traditional Arabic" w:hAnsi="Traditional Arabic" w:cs="Traditional Arabic"/>
          <w:b/>
          <w:sz w:val="34"/>
          <w:szCs w:val="34"/>
          <w:rtl/>
        </w:rPr>
        <w:t>،</w:t>
      </w:r>
      <w:r w:rsidR="00F03F5B" w:rsidRPr="00CE5A83">
        <w:rPr>
          <w:rFonts w:ascii="Traditional Arabic" w:hAnsi="Traditional Arabic" w:cs="Traditional Arabic"/>
          <w:b/>
          <w:sz w:val="34"/>
          <w:szCs w:val="34"/>
          <w:rtl/>
        </w:rPr>
        <w:t xml:space="preserve"> وإن </w:t>
      </w:r>
      <w:r w:rsidRPr="00CE5A83">
        <w:rPr>
          <w:rFonts w:ascii="Traditional Arabic" w:hAnsi="Traditional Arabic" w:cs="Traditional Arabic"/>
          <w:b/>
          <w:sz w:val="34"/>
          <w:szCs w:val="34"/>
          <w:rtl/>
        </w:rPr>
        <w:t xml:space="preserve">المربي </w:t>
      </w:r>
      <w:r w:rsidR="00F03F5B" w:rsidRPr="00CE5A83">
        <w:rPr>
          <w:rFonts w:ascii="Traditional Arabic" w:hAnsi="Traditional Arabic" w:cs="Traditional Arabic"/>
          <w:b/>
          <w:sz w:val="34"/>
          <w:szCs w:val="34"/>
          <w:rtl/>
        </w:rPr>
        <w:t xml:space="preserve">القدوة </w:t>
      </w:r>
      <w:r w:rsidRPr="00CE5A83">
        <w:rPr>
          <w:rFonts w:ascii="Traditional Arabic" w:hAnsi="Traditional Arabic" w:cs="Traditional Arabic"/>
          <w:b/>
          <w:sz w:val="34"/>
          <w:szCs w:val="34"/>
          <w:rtl/>
        </w:rPr>
        <w:t>ي</w:t>
      </w:r>
      <w:r w:rsidR="0099547B" w:rsidRPr="00CE5A83">
        <w:rPr>
          <w:rFonts w:ascii="Traditional Arabic" w:hAnsi="Traditional Arabic" w:cs="Traditional Arabic"/>
          <w:b/>
          <w:sz w:val="34"/>
          <w:szCs w:val="34"/>
          <w:rtl/>
        </w:rPr>
        <w:t>قتضي</w:t>
      </w:r>
      <w:r w:rsidRPr="00CE5A83">
        <w:rPr>
          <w:rFonts w:ascii="Traditional Arabic" w:hAnsi="Traditional Arabic" w:cs="Traditional Arabic"/>
          <w:b/>
          <w:sz w:val="34"/>
          <w:szCs w:val="34"/>
          <w:rtl/>
        </w:rPr>
        <w:t xml:space="preserve"> أن يكون أنموذجاً عملياً لما يعتقد ويدعو إليه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99547B" w:rsidRPr="00CE5A83">
        <w:rPr>
          <w:rFonts w:ascii="Traditional Arabic" w:hAnsi="Traditional Arabic" w:cs="Traditional Arabic"/>
          <w:b/>
          <w:sz w:val="34"/>
          <w:szCs w:val="34"/>
          <w:rtl/>
        </w:rPr>
        <w:t>فليس عقلاً أن يدعو للابتسامة</w:t>
      </w:r>
      <w:r w:rsidR="00F03F5B" w:rsidRPr="00CE5A83">
        <w:rPr>
          <w:rFonts w:ascii="Traditional Arabic" w:hAnsi="Traditional Arabic" w:cs="Traditional Arabic"/>
          <w:b/>
          <w:sz w:val="34"/>
          <w:szCs w:val="34"/>
          <w:rtl/>
        </w:rPr>
        <w:t xml:space="preserve"> وهو مقطب الجبين، أو</w:t>
      </w:r>
      <w:r w:rsidR="00C31A13" w:rsidRPr="00CE5A83">
        <w:rPr>
          <w:rFonts w:ascii="Traditional Arabic" w:hAnsi="Traditional Arabic" w:cs="Traditional Arabic"/>
          <w:b/>
          <w:sz w:val="34"/>
          <w:szCs w:val="34"/>
          <w:rtl/>
        </w:rPr>
        <w:t xml:space="preserve"> يدعو للعفو وهو مثال للا</w:t>
      </w:r>
      <w:r w:rsidR="00F03F5B" w:rsidRPr="00CE5A83">
        <w:rPr>
          <w:rFonts w:ascii="Traditional Arabic" w:hAnsi="Traditional Arabic" w:cs="Traditional Arabic"/>
          <w:b/>
          <w:sz w:val="34"/>
          <w:szCs w:val="34"/>
          <w:rtl/>
        </w:rPr>
        <w:t xml:space="preserve">نتقام لنفسه أو يدعو للتبسط ونزع الكلفة مع </w:t>
      </w:r>
      <w:r w:rsidR="0099547B" w:rsidRPr="00CE5A83">
        <w:rPr>
          <w:rFonts w:ascii="Traditional Arabic" w:hAnsi="Traditional Arabic" w:cs="Traditional Arabic"/>
          <w:b/>
          <w:sz w:val="34"/>
          <w:szCs w:val="34"/>
          <w:rtl/>
        </w:rPr>
        <w:t>الناس وهو متشدق متفيهق متكبر</w:t>
      </w:r>
      <w:r w:rsidR="005B28B6" w:rsidRPr="00CE5A83">
        <w:rPr>
          <w:rFonts w:ascii="Traditional Arabic" w:hAnsi="Traditional Arabic" w:cs="Traditional Arabic"/>
          <w:b/>
          <w:sz w:val="34"/>
          <w:szCs w:val="34"/>
          <w:rtl/>
        </w:rPr>
        <w:t>،</w:t>
      </w:r>
      <w:r w:rsidR="0099547B" w:rsidRPr="00CE5A83">
        <w:rPr>
          <w:rFonts w:ascii="Traditional Arabic" w:hAnsi="Traditional Arabic" w:cs="Traditional Arabic"/>
          <w:b/>
          <w:sz w:val="34"/>
          <w:szCs w:val="34"/>
          <w:rtl/>
        </w:rPr>
        <w:t xml:space="preserve"> فكلما كانت المسافة بي</w:t>
      </w:r>
      <w:r w:rsidR="00595B18" w:rsidRPr="00CE5A83">
        <w:rPr>
          <w:rFonts w:ascii="Traditional Arabic" w:hAnsi="Traditional Arabic" w:cs="Traditional Arabic"/>
          <w:b/>
          <w:sz w:val="34"/>
          <w:szCs w:val="34"/>
          <w:rtl/>
        </w:rPr>
        <w:t>ن القول والفعل أقصر في القدوة</w:t>
      </w:r>
      <w:r w:rsidR="00CE5A83">
        <w:rPr>
          <w:rFonts w:ascii="Traditional Arabic" w:hAnsi="Traditional Arabic" w:cs="Traditional Arabic"/>
          <w:b/>
          <w:sz w:val="34"/>
          <w:szCs w:val="34"/>
          <w:rtl/>
        </w:rPr>
        <w:t xml:space="preserve"> </w:t>
      </w:r>
      <w:r w:rsidR="00595B18" w:rsidRPr="00CE5A83">
        <w:rPr>
          <w:rFonts w:ascii="Traditional Arabic" w:hAnsi="Traditional Arabic" w:cs="Traditional Arabic"/>
          <w:b/>
          <w:sz w:val="34"/>
          <w:szCs w:val="34"/>
          <w:rtl/>
        </w:rPr>
        <w:t>كان الاقتداء</w:t>
      </w:r>
      <w:r w:rsidR="0099547B" w:rsidRPr="00CE5A83">
        <w:rPr>
          <w:rFonts w:ascii="Traditional Arabic" w:hAnsi="Traditional Arabic" w:cs="Traditional Arabic"/>
          <w:b/>
          <w:sz w:val="34"/>
          <w:szCs w:val="34"/>
          <w:rtl/>
        </w:rPr>
        <w:t xml:space="preserve"> </w:t>
      </w:r>
      <w:r w:rsidR="00595B18" w:rsidRPr="00CE5A83">
        <w:rPr>
          <w:rFonts w:ascii="Traditional Arabic" w:hAnsi="Traditional Arabic" w:cs="Traditional Arabic"/>
          <w:b/>
          <w:sz w:val="34"/>
          <w:szCs w:val="34"/>
          <w:rtl/>
        </w:rPr>
        <w:t xml:space="preserve">به </w:t>
      </w:r>
      <w:r w:rsidR="0099547B" w:rsidRPr="00CE5A83">
        <w:rPr>
          <w:rFonts w:ascii="Traditional Arabic" w:hAnsi="Traditional Arabic" w:cs="Traditional Arabic"/>
          <w:b/>
          <w:sz w:val="34"/>
          <w:szCs w:val="34"/>
          <w:rtl/>
        </w:rPr>
        <w:t>أكثر</w:t>
      </w:r>
      <w:r w:rsidR="005B28B6" w:rsidRPr="00CE5A83">
        <w:rPr>
          <w:rFonts w:ascii="Traditional Arabic" w:hAnsi="Traditional Arabic" w:cs="Traditional Arabic"/>
          <w:b/>
          <w:sz w:val="34"/>
          <w:szCs w:val="34"/>
          <w:rtl/>
        </w:rPr>
        <w:t>،</w:t>
      </w:r>
      <w:r w:rsidR="0099547B" w:rsidRPr="00CE5A83">
        <w:rPr>
          <w:rFonts w:ascii="Traditional Arabic" w:hAnsi="Traditional Arabic" w:cs="Traditional Arabic"/>
          <w:b/>
          <w:sz w:val="34"/>
          <w:szCs w:val="34"/>
          <w:rtl/>
        </w:rPr>
        <w:t xml:space="preserve"> والعكس صحيح.</w:t>
      </w:r>
    </w:p>
    <w:p w:rsidR="00851822" w:rsidRPr="00CE5A83" w:rsidRDefault="00851822" w:rsidP="00CE5A83">
      <w:pPr>
        <w:bidi w:val="0"/>
        <w:spacing w:after="0" w:line="240" w:lineRule="auto"/>
        <w:rPr>
          <w:rFonts w:ascii="Traditional Arabic" w:hAnsi="Traditional Arabic" w:cs="Traditional Arabic"/>
          <w:b/>
          <w:sz w:val="34"/>
          <w:szCs w:val="34"/>
        </w:rPr>
      </w:pPr>
      <w:r w:rsidRPr="00CE5A83">
        <w:rPr>
          <w:rFonts w:ascii="Traditional Arabic" w:hAnsi="Traditional Arabic" w:cs="Traditional Arabic"/>
          <w:b/>
          <w:sz w:val="34"/>
          <w:szCs w:val="34"/>
        </w:rPr>
        <w:br w:type="page"/>
      </w:r>
    </w:p>
    <w:p w:rsidR="00F03F5B" w:rsidRPr="00CE5A83" w:rsidRDefault="00820EF0" w:rsidP="00330B83">
      <w:pPr>
        <w:pStyle w:val="1"/>
      </w:pPr>
      <w:bookmarkStart w:id="2" w:name="_Toc440536665"/>
      <w:r w:rsidRPr="00CE5A83">
        <w:rPr>
          <w:rtl/>
        </w:rPr>
        <w:lastRenderedPageBreak/>
        <w:t xml:space="preserve">ثانياً: </w:t>
      </w:r>
      <w:r w:rsidR="00330B83">
        <w:rPr>
          <w:rtl/>
        </w:rPr>
        <w:t>قواعد مهمّة</w:t>
      </w:r>
      <w:bookmarkEnd w:id="2"/>
    </w:p>
    <w:p w:rsidR="00BC5DE4" w:rsidRPr="00CE5A83" w:rsidRDefault="00C31A13" w:rsidP="00330B83">
      <w:pPr>
        <w:pStyle w:val="a3"/>
        <w:numPr>
          <w:ilvl w:val="0"/>
          <w:numId w:val="8"/>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الاخت</w:t>
      </w:r>
      <w:r w:rsidR="00BC5DE4" w:rsidRPr="00CE5A83">
        <w:rPr>
          <w:rFonts w:ascii="Traditional Arabic" w:hAnsi="Traditional Arabic" w:cs="Traditional Arabic"/>
          <w:b/>
          <w:sz w:val="34"/>
          <w:szCs w:val="34"/>
          <w:rtl/>
        </w:rPr>
        <w:t>لاف سنة الله في خلقه</w:t>
      </w:r>
      <w:r w:rsidR="005B28B6" w:rsidRPr="00CE5A83">
        <w:rPr>
          <w:rFonts w:ascii="Traditional Arabic" w:hAnsi="Traditional Arabic" w:cs="Traditional Arabic"/>
          <w:b/>
          <w:sz w:val="34"/>
          <w:szCs w:val="34"/>
          <w:rtl/>
        </w:rPr>
        <w:t>،</w:t>
      </w:r>
      <w:r w:rsidR="009F730D" w:rsidRPr="00CE5A83">
        <w:rPr>
          <w:rFonts w:ascii="Traditional Arabic" w:hAnsi="Traditional Arabic" w:cs="Traditional Arabic"/>
          <w:b/>
          <w:sz w:val="34"/>
          <w:szCs w:val="34"/>
          <w:rtl/>
        </w:rPr>
        <w:t xml:space="preserve"> قال سبحانه:</w:t>
      </w:r>
      <w:r w:rsidR="00330B83">
        <w:rPr>
          <w:rFonts w:ascii="Traditional Arabic" w:hAnsi="Traditional Arabic" w:cs="Traditional Arabic"/>
          <w:b/>
          <w:sz w:val="34"/>
          <w:szCs w:val="34"/>
          <w:rtl/>
        </w:rPr>
        <w:t xml:space="preserve"> [</w:t>
      </w:r>
      <w:r w:rsidR="00D11452" w:rsidRPr="00CE5A83">
        <w:rPr>
          <w:rFonts w:ascii="Traditional Arabic" w:hAnsi="Traditional Arabic" w:cs="Traditional Arabic"/>
          <w:b/>
          <w:sz w:val="34"/>
          <w:szCs w:val="34"/>
          <w:rtl/>
        </w:rPr>
        <w:t>وَلَوْ شَاءَ رَبُّكَ لَجَعَلَ النَّاسَ أُمَّةً وَاحِدَةً ۖ وَلَا يَزَالُونَ مُخْتَلِفِينَ</w:t>
      </w:r>
      <w:r w:rsidR="00330B83">
        <w:rPr>
          <w:rFonts w:ascii="Traditional Arabic" w:hAnsi="Traditional Arabic" w:cs="Traditional Arabic" w:hint="cs"/>
          <w:b/>
          <w:sz w:val="34"/>
          <w:szCs w:val="34"/>
          <w:rtl/>
        </w:rPr>
        <w:t xml:space="preserve">] </w:t>
      </w:r>
      <w:r w:rsidR="00D11452" w:rsidRPr="00CE5A83">
        <w:rPr>
          <w:rFonts w:ascii="Traditional Arabic" w:hAnsi="Traditional Arabic" w:cs="Traditional Arabic"/>
          <w:b/>
          <w:sz w:val="34"/>
          <w:szCs w:val="34"/>
          <w:rtl/>
        </w:rPr>
        <w:t>هود:118، وعن أبي موسى مرفوعا</w:t>
      </w:r>
      <w:r w:rsidR="00F6454C" w:rsidRPr="00CE5A83">
        <w:rPr>
          <w:rFonts w:ascii="Traditional Arabic" w:hAnsi="Traditional Arabic" w:cs="Traditional Arabic"/>
          <w:b/>
          <w:sz w:val="34"/>
          <w:szCs w:val="34"/>
          <w:rtl/>
        </w:rPr>
        <w:t xml:space="preserve">ً: </w:t>
      </w:r>
      <w:r w:rsidR="00D11452" w:rsidRPr="00CE5A83">
        <w:rPr>
          <w:rFonts w:ascii="Traditional Arabic" w:hAnsi="Traditional Arabic" w:cs="Traditional Arabic"/>
          <w:b/>
          <w:sz w:val="34"/>
          <w:szCs w:val="34"/>
          <w:rtl/>
        </w:rPr>
        <w:t>"إن اللهَ خلَقَ آدمَ مِن قبضةٍ قَبَضَها مِن جميعِ الأرضِ، فجاءَ بنو آدمَ على قَدْرِ الأرضِ: جاء منهم الأحمرُ، والأبيضُ، والأسودُ، وبينَ ذلك، والسَّهْلُ، والحَزْنُ، والخبيثُ، والطيِّبُ</w:t>
      </w:r>
      <w:r w:rsidR="00F6454C" w:rsidRPr="00CE5A83">
        <w:rPr>
          <w:rFonts w:ascii="Traditional Arabic" w:hAnsi="Traditional Arabic" w:cs="Traditional Arabic"/>
          <w:b/>
          <w:sz w:val="34"/>
          <w:szCs w:val="34"/>
          <w:rtl/>
        </w:rPr>
        <w:t xml:space="preserve"> –</w:t>
      </w:r>
      <w:r w:rsidR="00D11452" w:rsidRPr="00CE5A83">
        <w:rPr>
          <w:rFonts w:ascii="Traditional Arabic" w:hAnsi="Traditional Arabic" w:cs="Traditional Arabic"/>
          <w:b/>
          <w:sz w:val="34"/>
          <w:szCs w:val="34"/>
          <w:rtl/>
        </w:rPr>
        <w:t>زاد في حديث يحيى– وبين ذلك والإخبارُ في حديثِ يزيدَ"</w:t>
      </w:r>
      <w:r w:rsidRPr="00CE5A83">
        <w:rPr>
          <w:rFonts w:ascii="Traditional Arabic" w:hAnsi="Traditional Arabic" w:cs="Traditional Arabic"/>
          <w:b/>
          <w:sz w:val="34"/>
          <w:szCs w:val="34"/>
          <w:rtl/>
        </w:rPr>
        <w:t xml:space="preserve">. </w:t>
      </w:r>
      <w:r w:rsidR="009F730D" w:rsidRPr="00CE5A83">
        <w:rPr>
          <w:rFonts w:ascii="Traditional Arabic" w:hAnsi="Traditional Arabic" w:cs="Traditional Arabic"/>
          <w:b/>
          <w:sz w:val="34"/>
          <w:szCs w:val="34"/>
          <w:rtl/>
        </w:rPr>
        <w:t>رواه أبو</w:t>
      </w:r>
      <w:r w:rsidR="00D11452" w:rsidRPr="00CE5A83">
        <w:rPr>
          <w:rFonts w:ascii="Traditional Arabic" w:hAnsi="Traditional Arabic" w:cs="Traditional Arabic"/>
          <w:b/>
          <w:sz w:val="34"/>
          <w:szCs w:val="34"/>
          <w:rtl/>
        </w:rPr>
        <w:t xml:space="preserve"> داود.</w:t>
      </w:r>
      <w:r w:rsidR="003B3151" w:rsidRPr="00CE5A83">
        <w:rPr>
          <w:rFonts w:ascii="Traditional Arabic" w:hAnsi="Traditional Arabic" w:cs="Traditional Arabic"/>
          <w:b/>
          <w:sz w:val="34"/>
          <w:szCs w:val="34"/>
          <w:rtl/>
        </w:rPr>
        <w:t xml:space="preserve"> ومن هذه القاعدة ندرك اختلاف</w:t>
      </w:r>
      <w:r w:rsidR="00BC5DE4" w:rsidRPr="00CE5A83">
        <w:rPr>
          <w:rFonts w:ascii="Traditional Arabic" w:hAnsi="Traditional Arabic" w:cs="Traditional Arabic"/>
          <w:b/>
          <w:sz w:val="34"/>
          <w:szCs w:val="34"/>
          <w:rtl/>
        </w:rPr>
        <w:t xml:space="preserve"> </w:t>
      </w:r>
      <w:r w:rsidR="009F730D" w:rsidRPr="00CE5A83">
        <w:rPr>
          <w:rFonts w:ascii="Traditional Arabic" w:hAnsi="Traditional Arabic" w:cs="Traditional Arabic"/>
          <w:b/>
          <w:sz w:val="34"/>
          <w:szCs w:val="34"/>
          <w:rtl/>
        </w:rPr>
        <w:t>الأفهام والعقول والأشخاص</w:t>
      </w:r>
      <w:r w:rsidR="005B28B6" w:rsidRPr="00CE5A83">
        <w:rPr>
          <w:rFonts w:ascii="Traditional Arabic" w:hAnsi="Traditional Arabic" w:cs="Traditional Arabic"/>
          <w:b/>
          <w:sz w:val="34"/>
          <w:szCs w:val="34"/>
          <w:rtl/>
        </w:rPr>
        <w:t>،</w:t>
      </w:r>
      <w:r w:rsidR="009F730D" w:rsidRPr="00CE5A83">
        <w:rPr>
          <w:rFonts w:ascii="Traditional Arabic" w:hAnsi="Traditional Arabic" w:cs="Traditional Arabic"/>
          <w:b/>
          <w:sz w:val="34"/>
          <w:szCs w:val="34"/>
          <w:rtl/>
        </w:rPr>
        <w:t xml:space="preserve"> ف</w:t>
      </w:r>
      <w:r w:rsidR="003B3151" w:rsidRPr="00CE5A83">
        <w:rPr>
          <w:rFonts w:ascii="Traditional Arabic" w:hAnsi="Traditional Arabic" w:cs="Traditional Arabic"/>
          <w:b/>
          <w:sz w:val="34"/>
          <w:szCs w:val="34"/>
          <w:rtl/>
        </w:rPr>
        <w:t>السوي غير الشاذ</w:t>
      </w:r>
      <w:r w:rsidR="005B28B6" w:rsidRPr="00CE5A83">
        <w:rPr>
          <w:rFonts w:ascii="Traditional Arabic" w:hAnsi="Traditional Arabic" w:cs="Traditional Arabic"/>
          <w:b/>
          <w:sz w:val="34"/>
          <w:szCs w:val="34"/>
          <w:rtl/>
        </w:rPr>
        <w:t>،</w:t>
      </w:r>
      <w:r w:rsidR="003B3151" w:rsidRPr="00CE5A83">
        <w:rPr>
          <w:rFonts w:ascii="Traditional Arabic" w:hAnsi="Traditional Arabic" w:cs="Traditional Arabic"/>
          <w:b/>
          <w:sz w:val="34"/>
          <w:szCs w:val="34"/>
          <w:rtl/>
        </w:rPr>
        <w:t xml:space="preserve"> ومن عاش في بيئةٍ ترفة ليس كالفقير</w:t>
      </w:r>
      <w:r w:rsidR="005B28B6" w:rsidRPr="00CE5A83">
        <w:rPr>
          <w:rFonts w:ascii="Traditional Arabic" w:hAnsi="Traditional Arabic" w:cs="Traditional Arabic"/>
          <w:b/>
          <w:sz w:val="34"/>
          <w:szCs w:val="34"/>
          <w:rtl/>
        </w:rPr>
        <w:t>،</w:t>
      </w:r>
      <w:r w:rsidR="003B3151" w:rsidRPr="00CE5A83">
        <w:rPr>
          <w:rFonts w:ascii="Traditional Arabic" w:hAnsi="Traditional Arabic" w:cs="Traditional Arabic"/>
          <w:b/>
          <w:sz w:val="34"/>
          <w:szCs w:val="34"/>
          <w:rtl/>
        </w:rPr>
        <w:t xml:space="preserve"> والمتعلم ليس كالجاهل</w:t>
      </w:r>
      <w:r w:rsidR="005B28B6" w:rsidRPr="00CE5A83">
        <w:rPr>
          <w:rFonts w:ascii="Traditional Arabic" w:hAnsi="Traditional Arabic" w:cs="Traditional Arabic"/>
          <w:b/>
          <w:sz w:val="34"/>
          <w:szCs w:val="34"/>
          <w:rtl/>
        </w:rPr>
        <w:t>،</w:t>
      </w:r>
      <w:r w:rsidR="003B3151" w:rsidRPr="00CE5A83">
        <w:rPr>
          <w:rFonts w:ascii="Traditional Arabic" w:hAnsi="Traditional Arabic" w:cs="Traditional Arabic"/>
          <w:b/>
          <w:sz w:val="34"/>
          <w:szCs w:val="34"/>
          <w:rtl/>
        </w:rPr>
        <w:t xml:space="preserve"> فاعتبار ذلك كله يولد عن الفرد سعة لتقبل تلك الشخصيات باختلافها وتتسع مظلته لكل أحد كما اتسعت مظلة محمد صلى الله عليه وسلم.</w:t>
      </w:r>
    </w:p>
    <w:p w:rsidR="00BC5DE4" w:rsidRPr="00CE5A83" w:rsidRDefault="006304FC" w:rsidP="00CE5A83">
      <w:pPr>
        <w:pStyle w:val="a3"/>
        <w:numPr>
          <w:ilvl w:val="0"/>
          <w:numId w:val="8"/>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اعتبار العلاقات</w:t>
      </w:r>
      <w:r w:rsidR="00BC5DE4" w:rsidRPr="00CE5A83">
        <w:rPr>
          <w:rFonts w:ascii="Traditional Arabic" w:hAnsi="Traditional Arabic" w:cs="Traditional Arabic"/>
          <w:b/>
          <w:sz w:val="34"/>
          <w:szCs w:val="34"/>
          <w:rtl/>
        </w:rPr>
        <w:t xml:space="preserve"> لها أساس</w:t>
      </w:r>
      <w:r w:rsidRPr="00CE5A83">
        <w:rPr>
          <w:rFonts w:ascii="Traditional Arabic" w:hAnsi="Traditional Arabic" w:cs="Traditional Arabic"/>
          <w:b/>
          <w:sz w:val="34"/>
          <w:szCs w:val="34"/>
          <w:rtl/>
        </w:rPr>
        <w:t xml:space="preserve"> في الاتصال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فا</w:t>
      </w:r>
      <w:r w:rsidR="00BC5DE4" w:rsidRPr="00CE5A83">
        <w:rPr>
          <w:rFonts w:ascii="Traditional Arabic" w:hAnsi="Traditional Arabic" w:cs="Traditional Arabic"/>
          <w:b/>
          <w:sz w:val="34"/>
          <w:szCs w:val="34"/>
          <w:rtl/>
        </w:rPr>
        <w:t>لوالد</w:t>
      </w:r>
      <w:r w:rsidRPr="00CE5A83">
        <w:rPr>
          <w:rFonts w:ascii="Traditional Arabic" w:hAnsi="Traditional Arabic" w:cs="Traditional Arabic"/>
          <w:b/>
          <w:sz w:val="34"/>
          <w:szCs w:val="34"/>
          <w:rtl/>
        </w:rPr>
        <w:t xml:space="preserve"> مع ولده والعكس</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w:t>
      </w:r>
      <w:r w:rsidR="00BC5DE4" w:rsidRPr="00CE5A83">
        <w:rPr>
          <w:rFonts w:ascii="Traditional Arabic" w:hAnsi="Traditional Arabic" w:cs="Traditional Arabic"/>
          <w:b/>
          <w:sz w:val="34"/>
          <w:szCs w:val="34"/>
          <w:rtl/>
        </w:rPr>
        <w:t>الرئيس</w:t>
      </w:r>
      <w:r w:rsidRPr="00CE5A83">
        <w:rPr>
          <w:rFonts w:ascii="Traditional Arabic" w:hAnsi="Traditional Arabic" w:cs="Traditional Arabic"/>
          <w:b/>
          <w:sz w:val="34"/>
          <w:szCs w:val="34"/>
          <w:rtl/>
        </w:rPr>
        <w:t xml:space="preserve"> مع مرؤوسه والعكس</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w:t>
      </w:r>
      <w:r w:rsidR="00BC5DE4" w:rsidRPr="00CE5A83">
        <w:rPr>
          <w:rFonts w:ascii="Traditional Arabic" w:hAnsi="Traditional Arabic" w:cs="Traditional Arabic"/>
          <w:b/>
          <w:sz w:val="34"/>
          <w:szCs w:val="34"/>
          <w:rtl/>
        </w:rPr>
        <w:t>الزوج</w:t>
      </w:r>
      <w:r w:rsidRPr="00CE5A83">
        <w:rPr>
          <w:rFonts w:ascii="Traditional Arabic" w:hAnsi="Traditional Arabic" w:cs="Traditional Arabic"/>
          <w:b/>
          <w:sz w:val="34"/>
          <w:szCs w:val="34"/>
          <w:rtl/>
        </w:rPr>
        <w:t xml:space="preserve"> مع زوجه والعكس</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w:t>
      </w:r>
      <w:r w:rsidR="00BC5DE4" w:rsidRPr="00CE5A83">
        <w:rPr>
          <w:rFonts w:ascii="Traditional Arabic" w:hAnsi="Traditional Arabic" w:cs="Traditional Arabic"/>
          <w:b/>
          <w:sz w:val="34"/>
          <w:szCs w:val="34"/>
          <w:rtl/>
        </w:rPr>
        <w:t>المربي</w:t>
      </w:r>
      <w:r w:rsidRPr="00CE5A83">
        <w:rPr>
          <w:rFonts w:ascii="Traditional Arabic" w:hAnsi="Traditional Arabic" w:cs="Traditional Arabic"/>
          <w:b/>
          <w:sz w:val="34"/>
          <w:szCs w:val="34"/>
          <w:rtl/>
        </w:rPr>
        <w:t xml:space="preserve"> مع المتربي والعكس. والموفق من هُدي لأكمل الخلق وأسمى الذوق</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وثمرة ذلك</w:t>
      </w:r>
      <w:r w:rsidR="00F6454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الاعتبار في معرفة كل فردٍ ماله </w:t>
      </w:r>
      <w:r w:rsidR="00492418" w:rsidRPr="00CE5A83">
        <w:rPr>
          <w:rFonts w:ascii="Traditional Arabic" w:hAnsi="Traditional Arabic" w:cs="Traditional Arabic"/>
          <w:b/>
          <w:sz w:val="34"/>
          <w:szCs w:val="34"/>
          <w:rtl/>
        </w:rPr>
        <w:t>وما عليه وهذا بيت القصيد</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ثم إن الواجبات ليست كل شيء</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إذ الخ</w:t>
      </w:r>
      <w:r w:rsidR="00492418"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لق ليس له سقف يحده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قالب يقولبه بل ميدان يتسابق فيه فرسان الأخلاق إلى مالا نهاية.</w:t>
      </w:r>
    </w:p>
    <w:p w:rsidR="00850053" w:rsidRPr="00CE5A83" w:rsidRDefault="00850053" w:rsidP="00CE5A83">
      <w:pPr>
        <w:pStyle w:val="a3"/>
        <w:numPr>
          <w:ilvl w:val="0"/>
          <w:numId w:val="8"/>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مبدأ باريتو والمشهور</w:t>
      </w:r>
      <w:r w:rsidR="00D21706" w:rsidRPr="00CE5A83">
        <w:rPr>
          <w:rFonts w:ascii="Traditional Arabic" w:hAnsi="Traditional Arabic" w:cs="Traditional Arabic"/>
          <w:b/>
          <w:sz w:val="34"/>
          <w:szCs w:val="34"/>
          <w:rtl/>
        </w:rPr>
        <w:t xml:space="preserve"> ب</w:t>
      </w:r>
      <w:r w:rsidR="00BC5DE4" w:rsidRPr="00CE5A83">
        <w:rPr>
          <w:rFonts w:ascii="Traditional Arabic" w:hAnsi="Traditional Arabic" w:cs="Traditional Arabic"/>
          <w:b/>
          <w:sz w:val="34"/>
          <w:szCs w:val="34"/>
          <w:rtl/>
        </w:rPr>
        <w:t>قاعدة 20-80</w:t>
      </w:r>
      <w:r w:rsidR="00D21706"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00D21706" w:rsidRPr="00CE5A83">
        <w:rPr>
          <w:rFonts w:ascii="Traditional Arabic" w:hAnsi="Traditional Arabic" w:cs="Traditional Arabic"/>
          <w:b/>
          <w:sz w:val="34"/>
          <w:szCs w:val="34"/>
          <w:rtl/>
        </w:rPr>
        <w:t xml:space="preserve"> وهذه القاعدة عامة في كل شؤون الحياة</w:t>
      </w:r>
      <w:r w:rsidR="005B28B6" w:rsidRPr="00CE5A83">
        <w:rPr>
          <w:rFonts w:ascii="Traditional Arabic" w:hAnsi="Traditional Arabic" w:cs="Traditional Arabic"/>
          <w:b/>
          <w:sz w:val="34"/>
          <w:szCs w:val="34"/>
          <w:rtl/>
        </w:rPr>
        <w:t>،</w:t>
      </w:r>
      <w:r w:rsidR="00D21706" w:rsidRPr="00CE5A83">
        <w:rPr>
          <w:rFonts w:ascii="Traditional Arabic" w:hAnsi="Traditional Arabic" w:cs="Traditional Arabic"/>
          <w:b/>
          <w:sz w:val="34"/>
          <w:szCs w:val="34"/>
          <w:rtl/>
        </w:rPr>
        <w:t xml:space="preserve"> وإيرادها هنا ومدى إفادتنا منها في أن نضبط ردات أفعالنا لنحظى بأكبر قدر من المكاسب</w:t>
      </w:r>
      <w:r w:rsidR="005B28B6" w:rsidRPr="00CE5A83">
        <w:rPr>
          <w:rFonts w:ascii="Traditional Arabic" w:hAnsi="Traditional Arabic" w:cs="Traditional Arabic"/>
          <w:b/>
          <w:sz w:val="34"/>
          <w:szCs w:val="34"/>
          <w:rtl/>
        </w:rPr>
        <w:t>،</w:t>
      </w:r>
      <w:r w:rsidR="00D21706" w:rsidRPr="00CE5A83">
        <w:rPr>
          <w:rFonts w:ascii="Traditional Arabic" w:hAnsi="Traditional Arabic" w:cs="Traditional Arabic"/>
          <w:b/>
          <w:sz w:val="34"/>
          <w:szCs w:val="34"/>
          <w:rtl/>
        </w:rPr>
        <w:t xml:space="preserve"> فنكبح جماح النفوس حيال الغضب لنستطيع توفير أكبر قدر من الإنجازات والمكاسب وتف</w:t>
      </w:r>
      <w:r w:rsidRPr="00CE5A83">
        <w:rPr>
          <w:rFonts w:ascii="Traditional Arabic" w:hAnsi="Traditional Arabic" w:cs="Traditional Arabic"/>
          <w:b/>
          <w:sz w:val="34"/>
          <w:szCs w:val="34"/>
          <w:rtl/>
        </w:rPr>
        <w:t>ويت الكثير من التبعات والأضرار.</w:t>
      </w:r>
      <w:r w:rsidR="001A4F64" w:rsidRPr="00CE5A83">
        <w:rPr>
          <w:rFonts w:ascii="Traditional Arabic" w:hAnsi="Traditional Arabic" w:cs="Traditional Arabic"/>
          <w:b/>
          <w:sz w:val="34"/>
          <w:szCs w:val="34"/>
          <w:rtl/>
        </w:rPr>
        <w:t xml:space="preserve"> فلو أن رجلاً قام صباحاً ليذهب بأبنائه للمدرسة فانس</w:t>
      </w:r>
      <w:r w:rsidR="009749DF" w:rsidRPr="00CE5A83">
        <w:rPr>
          <w:rFonts w:ascii="Traditional Arabic" w:hAnsi="Traditional Arabic" w:cs="Traditional Arabic"/>
          <w:b/>
          <w:sz w:val="34"/>
          <w:szCs w:val="34"/>
          <w:rtl/>
        </w:rPr>
        <w:t>كب الحليب على ابنته أثناء الإفطار</w:t>
      </w:r>
      <w:r w:rsidR="001A4F64" w:rsidRPr="00CE5A83">
        <w:rPr>
          <w:rFonts w:ascii="Traditional Arabic" w:hAnsi="Traditional Arabic" w:cs="Traditional Arabic"/>
          <w:b/>
          <w:sz w:val="34"/>
          <w:szCs w:val="34"/>
          <w:rtl/>
        </w:rPr>
        <w:t xml:space="preserve"> فصرخ عليها فاغتال فرحتها فأتت أمها مسعفة معاتبة فرد لها</w:t>
      </w:r>
      <w:r w:rsidR="00EA2ECA" w:rsidRPr="00CE5A83">
        <w:rPr>
          <w:rFonts w:ascii="Traditional Arabic" w:hAnsi="Traditional Arabic" w:cs="Traditional Arabic"/>
          <w:b/>
          <w:sz w:val="34"/>
          <w:szCs w:val="34"/>
          <w:rtl/>
        </w:rPr>
        <w:t xml:space="preserve"> معنفاً بطلقة</w:t>
      </w:r>
      <w:r w:rsidR="009749DF" w:rsidRPr="00CE5A83">
        <w:rPr>
          <w:rFonts w:ascii="Traditional Arabic" w:hAnsi="Traditional Arabic" w:cs="Traditional Arabic"/>
          <w:b/>
          <w:sz w:val="34"/>
          <w:szCs w:val="34"/>
          <w:rtl/>
        </w:rPr>
        <w:t xml:space="preserve"> وكأنه سهم ساخن اخترق فؤادها وبكور يومها</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وهلت دموع الأبناء باكين مولولين فأخذهم عنوةً لمدارسهم وقد نسى أحدهم فسحته والآخر حقيبته</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ودخلوا مدارسهم متأخرين في حالة ي</w:t>
      </w:r>
      <w:r w:rsidR="009749DF"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رثى لها</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وتلق</w:t>
      </w:r>
      <w:r w:rsidR="009749DF"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و</w:t>
      </w:r>
      <w:r w:rsidR="009749DF" w:rsidRPr="00CE5A83">
        <w:rPr>
          <w:rFonts w:ascii="Traditional Arabic" w:hAnsi="Traditional Arabic" w:cs="Traditional Arabic"/>
          <w:b/>
          <w:sz w:val="34"/>
          <w:szCs w:val="34"/>
          <w:rtl/>
        </w:rPr>
        <w:t>ا</w:t>
      </w:r>
      <w:r w:rsidR="00CE5A83">
        <w:rPr>
          <w:rFonts w:ascii="Traditional Arabic" w:hAnsi="Traditional Arabic" w:cs="Traditional Arabic"/>
          <w:b/>
          <w:sz w:val="34"/>
          <w:szCs w:val="34"/>
          <w:rtl/>
        </w:rPr>
        <w:t xml:space="preserve"> </w:t>
      </w:r>
      <w:r w:rsidR="009749DF" w:rsidRPr="00CE5A83">
        <w:rPr>
          <w:rFonts w:ascii="Traditional Arabic" w:hAnsi="Traditional Arabic" w:cs="Traditional Arabic"/>
          <w:b/>
          <w:sz w:val="34"/>
          <w:szCs w:val="34"/>
          <w:rtl/>
        </w:rPr>
        <w:t xml:space="preserve">كل معاني العتاب من المعلمين مع </w:t>
      </w:r>
      <w:r w:rsidR="00EA2ECA" w:rsidRPr="00CE5A83">
        <w:rPr>
          <w:rFonts w:ascii="Traditional Arabic" w:hAnsi="Traditional Arabic" w:cs="Traditional Arabic"/>
          <w:b/>
          <w:sz w:val="34"/>
          <w:szCs w:val="34"/>
          <w:rtl/>
        </w:rPr>
        <w:t>توثيق ذلك ضدهم</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علماً أن والدهم قد تأخر عن دوامه واضطر لقطع إشارتين وتحمل غرامة ذلك</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وقد تلقى خصماً لتأخره</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بينما البنت الصغيرة باتت غائبة عن المدرسة ورأسها في حجر أمها طوال ذلك اليوم ترتجف خوفاً</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وأمها منهارة على كل شيء بالدموع والفزع والخوف على بيتها وأبنائها وبنتها وزوجها أيضاً ومن ثم نفسها! هذا </w:t>
      </w:r>
      <w:r w:rsidR="009749DF" w:rsidRPr="00CE5A83">
        <w:rPr>
          <w:rFonts w:ascii="Traditional Arabic" w:hAnsi="Traditional Arabic" w:cs="Traditional Arabic"/>
          <w:b/>
          <w:sz w:val="34"/>
          <w:szCs w:val="34"/>
          <w:rtl/>
        </w:rPr>
        <w:t>الموقف المحزن لو قارناه مع آخر ف</w:t>
      </w:r>
      <w:r w:rsidR="00EA2ECA" w:rsidRPr="00CE5A83">
        <w:rPr>
          <w:rFonts w:ascii="Traditional Arabic" w:hAnsi="Traditional Arabic" w:cs="Traditional Arabic"/>
          <w:b/>
          <w:sz w:val="34"/>
          <w:szCs w:val="34"/>
          <w:rtl/>
        </w:rPr>
        <w:t>حين رأى الحليب ينسكب سارع بالتسمية على بنته وضمها ضمة حب ووئام</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وألبسها </w:t>
      </w:r>
      <w:r w:rsidR="009749DF" w:rsidRPr="00CE5A83">
        <w:rPr>
          <w:rFonts w:ascii="Traditional Arabic" w:hAnsi="Traditional Arabic" w:cs="Traditional Arabic"/>
          <w:b/>
          <w:sz w:val="34"/>
          <w:szCs w:val="34"/>
          <w:rtl/>
        </w:rPr>
        <w:t>آخر</w:t>
      </w:r>
      <w:r w:rsidR="005B28B6" w:rsidRPr="00CE5A83">
        <w:rPr>
          <w:rFonts w:ascii="Traditional Arabic" w:hAnsi="Traditional Arabic" w:cs="Traditional Arabic"/>
          <w:b/>
          <w:sz w:val="34"/>
          <w:szCs w:val="34"/>
          <w:rtl/>
        </w:rPr>
        <w:t>،</w:t>
      </w:r>
      <w:r w:rsidR="009749DF" w:rsidRPr="00CE5A83">
        <w:rPr>
          <w:rFonts w:ascii="Traditional Arabic" w:hAnsi="Traditional Arabic" w:cs="Traditional Arabic"/>
          <w:b/>
          <w:sz w:val="34"/>
          <w:szCs w:val="34"/>
          <w:rtl/>
        </w:rPr>
        <w:t xml:space="preserve"> ثم انطلقوا سالمين لمبتغاهم.</w:t>
      </w:r>
      <w:r w:rsidR="00EA2ECA" w:rsidRPr="00CE5A83">
        <w:rPr>
          <w:rFonts w:ascii="Traditional Arabic" w:hAnsi="Traditional Arabic" w:cs="Traditional Arabic"/>
          <w:b/>
          <w:sz w:val="34"/>
          <w:szCs w:val="34"/>
          <w:rtl/>
        </w:rPr>
        <w:t xml:space="preserve"> فبين المشهدين تتحدث هذه القاعدة فالأول خسر 80% وربما</w:t>
      </w:r>
      <w:r w:rsidR="00762C16" w:rsidRPr="00CE5A83">
        <w:rPr>
          <w:rFonts w:ascii="Traditional Arabic" w:hAnsi="Traditional Arabic" w:cs="Traditional Arabic"/>
          <w:b/>
          <w:sz w:val="34"/>
          <w:szCs w:val="34"/>
          <w:rtl/>
        </w:rPr>
        <w:t xml:space="preserve"> أكثر</w:t>
      </w:r>
      <w:r w:rsidR="005B28B6" w:rsidRPr="00CE5A83">
        <w:rPr>
          <w:rFonts w:ascii="Traditional Arabic" w:hAnsi="Traditional Arabic" w:cs="Traditional Arabic"/>
          <w:b/>
          <w:sz w:val="34"/>
          <w:szCs w:val="34"/>
          <w:rtl/>
        </w:rPr>
        <w:t>،</w:t>
      </w:r>
      <w:r w:rsidR="00762C16" w:rsidRPr="00CE5A83">
        <w:rPr>
          <w:rFonts w:ascii="Traditional Arabic" w:hAnsi="Traditional Arabic" w:cs="Traditional Arabic"/>
          <w:b/>
          <w:sz w:val="34"/>
          <w:szCs w:val="34"/>
          <w:rtl/>
        </w:rPr>
        <w:t xml:space="preserve"> والأخير كسب 80% وربما أ</w:t>
      </w:r>
      <w:r w:rsidR="00EA2ECA" w:rsidRPr="00CE5A83">
        <w:rPr>
          <w:rFonts w:ascii="Traditional Arabic" w:hAnsi="Traditional Arabic" w:cs="Traditional Arabic"/>
          <w:b/>
          <w:sz w:val="34"/>
          <w:szCs w:val="34"/>
          <w:rtl/>
        </w:rPr>
        <w:t>كثر</w:t>
      </w:r>
      <w:r w:rsidR="005B28B6" w:rsidRPr="00CE5A83">
        <w:rPr>
          <w:rFonts w:ascii="Traditional Arabic" w:hAnsi="Traditional Arabic" w:cs="Traditional Arabic"/>
          <w:b/>
          <w:sz w:val="34"/>
          <w:szCs w:val="34"/>
          <w:rtl/>
        </w:rPr>
        <w:t>،</w:t>
      </w:r>
      <w:r w:rsidR="00EA2ECA" w:rsidRPr="00CE5A83">
        <w:rPr>
          <w:rFonts w:ascii="Traditional Arabic" w:hAnsi="Traditional Arabic" w:cs="Traditional Arabic"/>
          <w:b/>
          <w:sz w:val="34"/>
          <w:szCs w:val="34"/>
          <w:rtl/>
        </w:rPr>
        <w:t xml:space="preserve"> والسر بعد توفيق الله في عدم الاستغراق في اللحظة الحاضرة و</w:t>
      </w:r>
      <w:r w:rsidR="009749DF" w:rsidRPr="00CE5A83">
        <w:rPr>
          <w:rFonts w:ascii="Traditional Arabic" w:hAnsi="Traditional Arabic" w:cs="Traditional Arabic"/>
          <w:b/>
          <w:sz w:val="34"/>
          <w:szCs w:val="34"/>
          <w:rtl/>
        </w:rPr>
        <w:t xml:space="preserve">من ثم </w:t>
      </w:r>
      <w:r w:rsidR="00EA2ECA" w:rsidRPr="00CE5A83">
        <w:rPr>
          <w:rFonts w:ascii="Traditional Arabic" w:hAnsi="Traditional Arabic" w:cs="Traditional Arabic"/>
          <w:b/>
          <w:sz w:val="34"/>
          <w:szCs w:val="34"/>
          <w:rtl/>
        </w:rPr>
        <w:t>ضبط الذات وكبحها لاستثمار ما تبقى.</w:t>
      </w:r>
      <w:r w:rsidR="00E41237" w:rsidRPr="00CE5A83">
        <w:rPr>
          <w:rFonts w:ascii="Traditional Arabic" w:hAnsi="Traditional Arabic" w:cs="Traditional Arabic"/>
          <w:b/>
          <w:sz w:val="34"/>
          <w:szCs w:val="34"/>
          <w:rtl/>
        </w:rPr>
        <w:t xml:space="preserve"> عن أبي هريرة رضي الله عنه، أنَّ رسول الله صلى الله عليه وسلم قال: "ليس الشَّديد بالصُّرَعَة، إنَّما الشَّديد الذي يملك نفسه عند الغَضَب" رواه البخاري ومسلم. </w:t>
      </w:r>
    </w:p>
    <w:p w:rsidR="00997FC0" w:rsidRDefault="00997FC0" w:rsidP="00CE5A83">
      <w:pPr>
        <w:pStyle w:val="a3"/>
        <w:numPr>
          <w:ilvl w:val="0"/>
          <w:numId w:val="8"/>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قاعدة المكسب المشترك: وقد ذكر كوفي هذه القاعدة في كتاب العادات السبع</w:t>
      </w:r>
      <w:r w:rsidR="005B28B6" w:rsidRPr="00CE5A83">
        <w:rPr>
          <w:rFonts w:ascii="Traditional Arabic" w:hAnsi="Traditional Arabic" w:cs="Traditional Arabic"/>
          <w:b/>
          <w:sz w:val="34"/>
          <w:szCs w:val="34"/>
          <w:rtl/>
        </w:rPr>
        <w:t>،</w:t>
      </w:r>
      <w:r w:rsid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وفكرتها العامة أن تحاول أن تبني علاقاتك في العمل والحياة على المكسب المشترك وألا تبنيها على أساس أن تكسب أنت ويخسر الطرف الآخر أو أن يكسب الطرف الآخر وتخسر أنت أو أن يخسر كلاكما. وبين كوفي أن هذا ينطبق على العلاقات المستمرة مثل علاقة الرجل بزوجته والمدير بمرؤوسيه والموظف بزملائه والشركة بمورديها والشركة بعملائها. فالمكسب المشترك معناه محاولة الوصول لحلول ترضي جميع الأطراف، حلول متوازنة، حلول فيها تقدير لموقف الطرف الآخر. وهذا يُشجع على استمرار العلاقة والتعاون وتعميق المودة. أما أن تأخذ الأمور على أساس أنها صراع ينتصر فيه أحد الطرفين فإن هذا يُدمِّر العلاقة وهذا يكون له تأثيرات سلبية في المستقبل سواء كانت هذه علاقة عمل أم علاقة اجتماعية. ويشير كوفي إلى أن بعض الأنظمة الإدارية قد تُشجِع على أن يكسب طرف ويخسر الآخرون بينما المطلوب هو أن يكون هناك مكسب مشترك. ومثال ذلك أن تكون الجوائز والحوافز المادية فردية أي لا تقدر مجهود الفريق ككل وهو ما يعني أن شخصا أو أفرادا قليلة تكسب بينما الباقون يخسرون. ولكن عندما يكون هناك تحفيز للفريق ككل فإن هذا يشجع على تعاون الفريق كله لأن المصلحة مشتركة.</w:t>
      </w:r>
    </w:p>
    <w:p w:rsidR="00330B83" w:rsidRPr="00CE5A83" w:rsidRDefault="00330B83" w:rsidP="00330B83">
      <w:pPr>
        <w:pStyle w:val="a3"/>
        <w:spacing w:after="0" w:line="240" w:lineRule="auto"/>
        <w:ind w:left="0"/>
        <w:jc w:val="both"/>
        <w:rPr>
          <w:rFonts w:ascii="Traditional Arabic" w:hAnsi="Traditional Arabic" w:cs="Traditional Arabic"/>
          <w:b/>
          <w:sz w:val="34"/>
          <w:szCs w:val="34"/>
          <w:rtl/>
        </w:rPr>
      </w:pPr>
    </w:p>
    <w:p w:rsidR="00997FC0" w:rsidRPr="00CE5A83" w:rsidRDefault="00997FC0"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وهذه مسألة تكلَّم فيها كثيرون في مواضيع الإدارة المختلفة. وفي الإسلام قواعد كثيرة تحكم علاقة المسلم بغيره فالمسلم في تعامله لا يغش ولا يكذب بل إنه يَنصح من يتعامل معه حتى في البيع والشراء. بل إن العلاقات قد تُبنى على أن يكسب الطرف الآخر وأخسر أنا وهذا هو الإيثار مثلما فعلت الأنصار مع المهاجرين. وهذا بالمفهوم المادي يُسمى خسارة للطرف الأول ومكسب للطرف الثاني ولكنه في الحقيقة مكسب للطرفين لأن الطرف الأول يفعل ذلك رجاء الثواب في الآخرة. ولو فكرت في الأمر لوجدت أن ما يشجعك على التعامل مع نفس الشخص أو المؤسسة مرارا وتكرارا هو التعامل الأمين والصادق ووجود تعاون وتفهم. فليس المكسب هو السبب في حرصي على التعامل معك مرة أخرى ولكن حرصك على ألا تظلمني وألا تضُرَّني هو الذي يحببني في التعامل معك. وعندنا كمٌ كبير من الأحاديث النبوية في هذه الأمور</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ودونك بعضها:</w:t>
      </w:r>
    </w:p>
    <w:p w:rsidR="000956B3" w:rsidRPr="00CE5A83" w:rsidRDefault="00997FC0"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"الدين النصيحة"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"لا يؤمن أحدكم حتى يحب لأخيه ما يحب لنفسه"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"المؤمن للمؤمن كالبنيان يشد بعضه بعضا"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"من غشنا فليس منا"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"من يسَّر على معسر يسَّر الله عليه في الدنيا والآخرة"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ويروي الطبراني أن جريرا أمر مولاه أن يشتري له فرسا فاشترى له فرسا بثلاث مائة درهم، وجاء به وبصاحبه لينقده الثمن، فقال جرير لصاحب الفرس: فرسك خير من ثلاث مائة درهم. أتبيعه بأربعمائة درهم؟ قال ذلك إليك يا أبا عبد الله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فرسك خير من ذلك. أتبيعه بخمسمائة درهم؟ ثم لم يزل يزيده مائة، فمائة، وصاحبه يرضى، وجرير يقول: فرسك خير إلى أن بلغ ثمانمائة درهم. فاشتراه بها. فقيل له في ذلك، فقال: إني بايعت رسول الله صلى الله عليه وسلم على النصح لكل مسلم.</w:t>
      </w:r>
    </w:p>
    <w:p w:rsidR="00BC5DE4" w:rsidRDefault="00997FC0"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lastRenderedPageBreak/>
        <w:t>فإذا كنت لن تخدع ولن تكذب وستنصح وستُحِب الآخرين فإنك ستصل لفكرة تفوق أو تشابه فكرة المكسب المشترك. بل إن الإسلام حرَّم أنواعاً من التعاملات حتى ولو برضا الطرفين لأنها قد تؤدي إلى التشاحن والتباغض مثل أن تتفق مع أحد أن يزرع أرضك مقابل جزء معين مما تنتج الأرض وكذلك تحريم بيع الثمر حتى يبدو صلاحه. وقد تجد من يتحدث عن المكسب المشترك و</w:t>
      </w:r>
      <w:r w:rsidR="00B508D0" w:rsidRPr="00CE5A83">
        <w:rPr>
          <w:rFonts w:ascii="Traditional Arabic" w:hAnsi="Traditional Arabic" w:cs="Traditional Arabic"/>
          <w:b/>
          <w:sz w:val="34"/>
          <w:szCs w:val="34"/>
          <w:rtl/>
        </w:rPr>
        <w:t xml:space="preserve">كسب غيرك </w:t>
      </w:r>
      <w:r w:rsidRPr="00CE5A83">
        <w:rPr>
          <w:rFonts w:ascii="Traditional Arabic" w:hAnsi="Traditional Arabic" w:cs="Traditional Arabic"/>
          <w:b/>
          <w:sz w:val="34"/>
          <w:szCs w:val="34"/>
          <w:rtl/>
        </w:rPr>
        <w:t>وخسارتك وغيرهما بمنتهى الفخر بفكره ومعلوماته ولو سألته عن الفرق بين الأثرة والإيثار أو سألته عن إنظار المعسر لحارَ ولم يجد ما يرد به. إننا كمن عنده في بيته كنز من الذهب والفضة والجواهر وهو لا يرى هذا الكنز وعندما رأى قطعة من الفضة مع غيره انبهر بها وسعى للحصول عليها.</w:t>
      </w:r>
    </w:p>
    <w:p w:rsidR="00330B83" w:rsidRPr="00CE5A83" w:rsidRDefault="00330B83" w:rsidP="00CE5A83">
      <w:pPr>
        <w:pStyle w:val="a3"/>
        <w:spacing w:after="0" w:line="240" w:lineRule="auto"/>
        <w:ind w:left="0"/>
        <w:jc w:val="both"/>
        <w:rPr>
          <w:rFonts w:ascii="Traditional Arabic" w:hAnsi="Traditional Arabic" w:cs="Traditional Arabic"/>
          <w:b/>
          <w:sz w:val="34"/>
          <w:szCs w:val="34"/>
        </w:rPr>
      </w:pPr>
    </w:p>
    <w:p w:rsidR="007F117B" w:rsidRPr="00CE5A83" w:rsidRDefault="003C195B" w:rsidP="00CE5A83">
      <w:pPr>
        <w:pStyle w:val="a3"/>
        <w:numPr>
          <w:ilvl w:val="0"/>
          <w:numId w:val="8"/>
        </w:numPr>
        <w:spacing w:after="0" w:line="240" w:lineRule="auto"/>
        <w:ind w:left="0" w:firstLine="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اعتبار</w:t>
      </w:r>
      <w:r w:rsidR="007F117B" w:rsidRPr="00CE5A83">
        <w:rPr>
          <w:rFonts w:ascii="Traditional Arabic" w:hAnsi="Traditional Arabic" w:cs="Traditional Arabic"/>
          <w:b/>
          <w:sz w:val="34"/>
          <w:szCs w:val="34"/>
          <w:rtl/>
        </w:rPr>
        <w:t xml:space="preserve"> الأنماط ال</w:t>
      </w:r>
      <w:r w:rsidR="00B508D0" w:rsidRPr="00CE5A83">
        <w:rPr>
          <w:rFonts w:ascii="Traditional Arabic" w:hAnsi="Traditional Arabic" w:cs="Traditional Arabic"/>
          <w:b/>
          <w:sz w:val="34"/>
          <w:szCs w:val="34"/>
          <w:rtl/>
        </w:rPr>
        <w:t>شخصية:</w:t>
      </w:r>
      <w:r w:rsidR="007F117B" w:rsidRPr="00CE5A83">
        <w:rPr>
          <w:rFonts w:ascii="Traditional Arabic" w:hAnsi="Traditional Arabic" w:cs="Traditional Arabic"/>
          <w:b/>
          <w:sz w:val="34"/>
          <w:szCs w:val="34"/>
          <w:rtl/>
        </w:rPr>
        <w:t xml:space="preserve"> إن المتأمل في واقع حياة الناس يجد لكل منهم شخصية مختلفة عن غيره، ولكل منهم أسلوبه في التعامل مع الآخرين فهذا يبتعد عن مواجهة الآخرين خوفاً من الانتقادات المتوقعة،</w:t>
      </w:r>
      <w:r w:rsidR="000956B3" w:rsidRPr="00CE5A83">
        <w:rPr>
          <w:rFonts w:ascii="Traditional Arabic" w:hAnsi="Traditional Arabic" w:cs="Traditional Arabic"/>
          <w:b/>
          <w:sz w:val="34"/>
          <w:szCs w:val="34"/>
          <w:rtl/>
        </w:rPr>
        <w:t xml:space="preserve"> </w:t>
      </w:r>
      <w:r w:rsidR="007F117B" w:rsidRPr="00CE5A83">
        <w:rPr>
          <w:rFonts w:ascii="Traditional Arabic" w:hAnsi="Traditional Arabic" w:cs="Traditional Arabic"/>
          <w:b/>
          <w:sz w:val="34"/>
          <w:szCs w:val="34"/>
          <w:rtl/>
        </w:rPr>
        <w:t>وهذا يستعطف الآخرين بالمبالغة في إظهار المعاناة، وهذا يلقي بأخطائه على الآخرين...</w:t>
      </w:r>
      <w:r w:rsidR="0009074B" w:rsidRPr="00CE5A83">
        <w:rPr>
          <w:rFonts w:ascii="Traditional Arabic" w:hAnsi="Traditional Arabic" w:cs="Traditional Arabic"/>
          <w:b/>
          <w:sz w:val="34"/>
          <w:szCs w:val="34"/>
          <w:rtl/>
        </w:rPr>
        <w:t>إ</w:t>
      </w:r>
      <w:r w:rsidR="007F117B" w:rsidRPr="00CE5A83">
        <w:rPr>
          <w:rFonts w:ascii="Traditional Arabic" w:hAnsi="Traditional Arabic" w:cs="Traditional Arabic"/>
          <w:b/>
          <w:sz w:val="34"/>
          <w:szCs w:val="34"/>
          <w:rtl/>
        </w:rPr>
        <w:t>لخ، وقد تحدث مشكلة من أحد الناس أو سلوكاً غريباً، فنستغرب هذه التصرفات وربما نتعامل معها بأسلوب خاطئ، ولكن لو تعرفنا على أنواع الشخصيات وصفاتها، لاستطعنا أن نحللها ونتعامل معها بالطريقة المناسبة.</w:t>
      </w:r>
    </w:p>
    <w:p w:rsidR="00BC5DE4" w:rsidRDefault="007F117B"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وقد تطرق علم النفس </w:t>
      </w:r>
      <w:r w:rsidR="0009074B" w:rsidRPr="00CE5A83">
        <w:rPr>
          <w:rFonts w:ascii="Traditional Arabic" w:hAnsi="Traditional Arabic" w:cs="Traditional Arabic"/>
          <w:b/>
          <w:sz w:val="34"/>
          <w:szCs w:val="34"/>
          <w:rtl/>
        </w:rPr>
        <w:t>إ</w:t>
      </w:r>
      <w:r w:rsidRPr="00CE5A83">
        <w:rPr>
          <w:rFonts w:ascii="Traditional Arabic" w:hAnsi="Traditional Arabic" w:cs="Traditional Arabic"/>
          <w:b/>
          <w:sz w:val="34"/>
          <w:szCs w:val="34"/>
          <w:rtl/>
        </w:rPr>
        <w:t xml:space="preserve">لى تصنيف الشخصية </w:t>
      </w:r>
      <w:r w:rsidR="0009074B" w:rsidRPr="00CE5A83">
        <w:rPr>
          <w:rFonts w:ascii="Traditional Arabic" w:hAnsi="Traditional Arabic" w:cs="Traditional Arabic"/>
          <w:b/>
          <w:sz w:val="34"/>
          <w:szCs w:val="34"/>
          <w:rtl/>
        </w:rPr>
        <w:t>إلى</w:t>
      </w:r>
      <w:r w:rsidRPr="00CE5A83">
        <w:rPr>
          <w:rFonts w:ascii="Traditional Arabic" w:hAnsi="Traditional Arabic" w:cs="Traditional Arabic"/>
          <w:b/>
          <w:sz w:val="34"/>
          <w:szCs w:val="34"/>
          <w:rtl/>
        </w:rPr>
        <w:t xml:space="preserve"> أنماط وجوانب وأنواع كثيرة، واستند في كل تص</w:t>
      </w:r>
      <w:r w:rsidR="0009074B" w:rsidRPr="00CE5A83">
        <w:rPr>
          <w:rFonts w:ascii="Traditional Arabic" w:hAnsi="Traditional Arabic" w:cs="Traditional Arabic"/>
          <w:b/>
          <w:sz w:val="34"/>
          <w:szCs w:val="34"/>
          <w:rtl/>
        </w:rPr>
        <w:t>ن</w:t>
      </w:r>
      <w:r w:rsidRPr="00CE5A83">
        <w:rPr>
          <w:rFonts w:ascii="Traditional Arabic" w:hAnsi="Traditional Arabic" w:cs="Traditional Arabic"/>
          <w:b/>
          <w:sz w:val="34"/>
          <w:szCs w:val="34"/>
          <w:rtl/>
        </w:rPr>
        <w:t xml:space="preserve">يف إلى جانب معين كالجانب الفسيولوجي مثلا أو الجانب الوجداني أو السلوكي وغيره من الجوانب الاخرى في </w:t>
      </w:r>
      <w:r w:rsidR="0039299F" w:rsidRPr="00CE5A83">
        <w:rPr>
          <w:rFonts w:ascii="Traditional Arabic" w:hAnsi="Traditional Arabic" w:cs="Traditional Arabic"/>
          <w:b/>
          <w:sz w:val="34"/>
          <w:szCs w:val="34"/>
          <w:rtl/>
        </w:rPr>
        <w:t>الإ</w:t>
      </w:r>
      <w:r w:rsidRPr="00CE5A83">
        <w:rPr>
          <w:rFonts w:ascii="Traditional Arabic" w:hAnsi="Traditional Arabic" w:cs="Traditional Arabic"/>
          <w:b/>
          <w:sz w:val="34"/>
          <w:szCs w:val="34"/>
          <w:rtl/>
        </w:rPr>
        <w:t>نسان. عندما نعرف أنماط ونفسيات الناس نستطيع أن نضع كل شخص في موضعه الصحيح</w:t>
      </w:r>
      <w:r w:rsidR="005B28B6" w:rsidRPr="00CE5A83">
        <w:rPr>
          <w:rFonts w:ascii="Traditional Arabic" w:hAnsi="Traditional Arabic" w:cs="Traditional Arabic"/>
          <w:b/>
          <w:sz w:val="34"/>
          <w:szCs w:val="34"/>
          <w:rtl/>
        </w:rPr>
        <w:t>،</w:t>
      </w:r>
      <w:r w:rsidR="0039299F" w:rsidRPr="00CE5A83">
        <w:rPr>
          <w:rFonts w:ascii="Traditional Arabic" w:hAnsi="Traditional Arabic" w:cs="Traditional Arabic"/>
          <w:b/>
          <w:sz w:val="34"/>
          <w:szCs w:val="34"/>
          <w:rtl/>
        </w:rPr>
        <w:t xml:space="preserve"> و</w:t>
      </w:r>
      <w:r w:rsidRPr="00CE5A83">
        <w:rPr>
          <w:rFonts w:ascii="Traditional Arabic" w:hAnsi="Traditional Arabic" w:cs="Traditional Arabic"/>
          <w:b/>
          <w:sz w:val="34"/>
          <w:szCs w:val="34"/>
          <w:rtl/>
        </w:rPr>
        <w:t>نعرف نقاط ضعفهم ونقاط قوتهم</w:t>
      </w:r>
      <w:r w:rsidR="005B28B6" w:rsidRPr="00CE5A83">
        <w:rPr>
          <w:rFonts w:ascii="Traditional Arabic" w:hAnsi="Traditional Arabic" w:cs="Traditional Arabic"/>
          <w:b/>
          <w:sz w:val="34"/>
          <w:szCs w:val="34"/>
          <w:rtl/>
        </w:rPr>
        <w:t>،</w:t>
      </w:r>
      <w:r w:rsidR="0039299F" w:rsidRPr="00CE5A83">
        <w:rPr>
          <w:rFonts w:ascii="Traditional Arabic" w:hAnsi="Traditional Arabic" w:cs="Traditional Arabic"/>
          <w:b/>
          <w:sz w:val="34"/>
          <w:szCs w:val="34"/>
          <w:rtl/>
        </w:rPr>
        <w:t xml:space="preserve"> و</w:t>
      </w:r>
      <w:r w:rsidRPr="00CE5A83">
        <w:rPr>
          <w:rFonts w:ascii="Traditional Arabic" w:hAnsi="Traditional Arabic" w:cs="Traditional Arabic"/>
          <w:b/>
          <w:sz w:val="34"/>
          <w:szCs w:val="34"/>
          <w:rtl/>
        </w:rPr>
        <w:t>يكون تواصلنا مع من حولنا أكثر مرونة و سلاسة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39299F" w:rsidRPr="00CE5A83">
        <w:rPr>
          <w:rFonts w:ascii="Traditional Arabic" w:hAnsi="Traditional Arabic" w:cs="Traditional Arabic"/>
          <w:b/>
          <w:sz w:val="34"/>
          <w:szCs w:val="34"/>
          <w:rtl/>
        </w:rPr>
        <w:t xml:space="preserve">وأيضاً </w:t>
      </w:r>
      <w:r w:rsidRPr="00CE5A83">
        <w:rPr>
          <w:rFonts w:ascii="Traditional Arabic" w:hAnsi="Traditional Arabic" w:cs="Traditional Arabic"/>
          <w:b/>
          <w:sz w:val="34"/>
          <w:szCs w:val="34"/>
          <w:rtl/>
        </w:rPr>
        <w:t xml:space="preserve">عندما نعرف أنماط ونفسيات الناس نكون قادرين </w:t>
      </w:r>
      <w:r w:rsidR="0039299F" w:rsidRPr="00CE5A83">
        <w:rPr>
          <w:rFonts w:ascii="Traditional Arabic" w:hAnsi="Traditional Arabic" w:cs="Traditional Arabic"/>
          <w:b/>
          <w:sz w:val="34"/>
          <w:szCs w:val="34"/>
          <w:rtl/>
        </w:rPr>
        <w:t>على</w:t>
      </w:r>
      <w:r w:rsidRPr="00CE5A83">
        <w:rPr>
          <w:rFonts w:ascii="Traditional Arabic" w:hAnsi="Traditional Arabic" w:cs="Traditional Arabic"/>
          <w:b/>
          <w:sz w:val="34"/>
          <w:szCs w:val="34"/>
          <w:rtl/>
        </w:rPr>
        <w:t xml:space="preserve"> التكي</w:t>
      </w:r>
      <w:r w:rsidR="0009074B"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ف مع حياتنا الاجتماعية</w:t>
      </w:r>
      <w:r w:rsidR="0009074B" w:rsidRPr="00CE5A83">
        <w:rPr>
          <w:rFonts w:ascii="Traditional Arabic" w:hAnsi="Traditional Arabic" w:cs="Traditional Arabic"/>
          <w:b/>
          <w:sz w:val="34"/>
          <w:szCs w:val="34"/>
          <w:rtl/>
        </w:rPr>
        <w:t xml:space="preserve"> باختلاف أوساطها و</w:t>
      </w:r>
      <w:r w:rsidR="00EF3364" w:rsidRPr="00CE5A83">
        <w:rPr>
          <w:rFonts w:ascii="Traditional Arabic" w:hAnsi="Traditional Arabic" w:cs="Traditional Arabic"/>
          <w:b/>
          <w:sz w:val="34"/>
          <w:szCs w:val="34"/>
          <w:rtl/>
        </w:rPr>
        <w:t>ناسها</w:t>
      </w:r>
      <w:r w:rsidR="0009074B" w:rsidRPr="00CE5A83">
        <w:rPr>
          <w:rFonts w:ascii="Traditional Arabic" w:hAnsi="Traditional Arabic" w:cs="Traditional Arabic"/>
          <w:b/>
          <w:sz w:val="34"/>
          <w:szCs w:val="34"/>
          <w:rtl/>
        </w:rPr>
        <w:t>.</w:t>
      </w:r>
    </w:p>
    <w:p w:rsidR="00330B83" w:rsidRPr="00CE5A83" w:rsidRDefault="00330B83" w:rsidP="00CE5A83">
      <w:pPr>
        <w:pStyle w:val="a3"/>
        <w:spacing w:after="0" w:line="240" w:lineRule="auto"/>
        <w:ind w:left="0"/>
        <w:jc w:val="both"/>
        <w:rPr>
          <w:rFonts w:ascii="Traditional Arabic" w:hAnsi="Traditional Arabic" w:cs="Traditional Arabic"/>
          <w:b/>
          <w:sz w:val="34"/>
          <w:szCs w:val="34"/>
        </w:rPr>
      </w:pPr>
    </w:p>
    <w:p w:rsidR="00E04283" w:rsidRPr="00CE5A83" w:rsidRDefault="00EF3364" w:rsidP="00CE5A83">
      <w:pPr>
        <w:pStyle w:val="a3"/>
        <w:numPr>
          <w:ilvl w:val="0"/>
          <w:numId w:val="8"/>
        </w:numPr>
        <w:spacing w:after="0" w:line="240" w:lineRule="auto"/>
        <w:ind w:left="0" w:firstLine="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اعتبار</w:t>
      </w:r>
      <w:r w:rsidR="00E04283" w:rsidRPr="00CE5A83">
        <w:rPr>
          <w:rFonts w:ascii="Traditional Arabic" w:hAnsi="Traditional Arabic" w:cs="Traditional Arabic"/>
          <w:b/>
          <w:sz w:val="34"/>
          <w:szCs w:val="34"/>
          <w:rtl/>
        </w:rPr>
        <w:t xml:space="preserve"> </w:t>
      </w:r>
      <w:r w:rsidR="00BC5DE4" w:rsidRPr="00CE5A83">
        <w:rPr>
          <w:rFonts w:ascii="Traditional Arabic" w:hAnsi="Traditional Arabic" w:cs="Traditional Arabic"/>
          <w:b/>
          <w:sz w:val="34"/>
          <w:szCs w:val="34"/>
          <w:rtl/>
        </w:rPr>
        <w:t>هرم ماسلو</w:t>
      </w:r>
      <w:r w:rsidR="00B508D0" w:rsidRPr="00CE5A83">
        <w:rPr>
          <w:rFonts w:ascii="Traditional Arabic" w:hAnsi="Traditional Arabic" w:cs="Traditional Arabic"/>
          <w:b/>
          <w:sz w:val="34"/>
          <w:szCs w:val="34"/>
          <w:rtl/>
        </w:rPr>
        <w:t>:</w:t>
      </w:r>
      <w:r w:rsidR="00BC5DE4" w:rsidRPr="00CE5A83">
        <w:rPr>
          <w:rFonts w:ascii="Traditional Arabic" w:hAnsi="Traditional Arabic" w:cs="Traditional Arabic"/>
          <w:b/>
          <w:sz w:val="34"/>
          <w:szCs w:val="34"/>
          <w:rtl/>
        </w:rPr>
        <w:t xml:space="preserve"> </w:t>
      </w:r>
      <w:r w:rsidR="00E04283" w:rsidRPr="00CE5A83">
        <w:rPr>
          <w:rFonts w:ascii="Traditional Arabic" w:hAnsi="Traditional Arabic" w:cs="Traditional Arabic"/>
          <w:b/>
          <w:sz w:val="34"/>
          <w:szCs w:val="34"/>
          <w:rtl/>
        </w:rPr>
        <w:t>تعتبر نـظرية "ماسلـو" في تـدرج الحاجات من أفـضل النـظريات التي غـطـت الحاجات الإنـسانية، والافتراض الأساسي لهذه النظرية هو أن الفرد إذا نشأ في بيئة لا تشبع حاجاته فإنه من المحتمل أن يكون أقل قدرة على التكيف، وعمله يكون معتلاً، وقام "ماسلو" بتقسيم الحاجات الإنسانية إلى خمس فئات تـنتـظم في تدرج هرمي بحيث يبدأ الشخص في إشباع حاجاته الدنيا ثم التي تعلوها. لقد قام "ماسلو" بتقسيم الحاجات إلى نوعين، (حاجات النقص) و(حاجات النمو)، أما حاجات النقص فتضم الثلاث فئات الدنيا وهي: (الفسيولوجية – الأمن – الاجتماعية)، لذلك فان حاجات النقص إذا لم يتم إشباعها فإنها ستؤدي إلى عدم نمو الفرد بشكل سليم نفسياً وبدنياً وعقليا</w:t>
      </w:r>
      <w:r w:rsidRPr="00CE5A83">
        <w:rPr>
          <w:rFonts w:ascii="Traditional Arabic" w:hAnsi="Traditional Arabic" w:cs="Traditional Arabic"/>
          <w:b/>
          <w:sz w:val="34"/>
          <w:szCs w:val="34"/>
          <w:rtl/>
        </w:rPr>
        <w:t>ً</w:t>
      </w:r>
      <w:r w:rsidR="00E04283" w:rsidRPr="00CE5A83">
        <w:rPr>
          <w:rFonts w:ascii="Traditional Arabic" w:hAnsi="Traditional Arabic" w:cs="Traditional Arabic"/>
          <w:b/>
          <w:sz w:val="34"/>
          <w:szCs w:val="34"/>
          <w:rtl/>
        </w:rPr>
        <w:t>.</w:t>
      </w:r>
    </w:p>
    <w:p w:rsidR="00BC5DE4" w:rsidRPr="00CE5A83" w:rsidRDefault="00E04283"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lastRenderedPageBreak/>
        <w:t>أما حاجات النمو فهي تضم الفئتين العليتين وهي: (التـقدير – الابداع)</w:t>
      </w:r>
      <w:r w:rsidR="005B28B6" w:rsidRPr="00CE5A83">
        <w:rPr>
          <w:rFonts w:ascii="Traditional Arabic" w:hAnsi="Traditional Arabic" w:cs="Traditional Arabic"/>
          <w:b/>
          <w:sz w:val="34"/>
          <w:szCs w:val="34"/>
          <w:rtl/>
        </w:rPr>
        <w:t>،</w:t>
      </w:r>
      <w:r w:rsid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 xml:space="preserve">وإشباعها يساهم ويساعد في نمو الفرد وبلوغه مستوى الكمال البشري الذي يؤهله </w:t>
      </w:r>
      <w:r w:rsidR="00D20FAD" w:rsidRPr="00CE5A83">
        <w:rPr>
          <w:rFonts w:ascii="Traditional Arabic" w:hAnsi="Traditional Arabic" w:cs="Traditional Arabic"/>
          <w:b/>
          <w:sz w:val="34"/>
          <w:szCs w:val="34"/>
          <w:rtl/>
        </w:rPr>
        <w:t>أ</w:t>
      </w:r>
      <w:r w:rsidRPr="00CE5A83">
        <w:rPr>
          <w:rFonts w:ascii="Traditional Arabic" w:hAnsi="Traditional Arabic" w:cs="Traditional Arabic"/>
          <w:b/>
          <w:sz w:val="34"/>
          <w:szCs w:val="34"/>
          <w:rtl/>
        </w:rPr>
        <w:t xml:space="preserve">ن يكون </w:t>
      </w:r>
      <w:r w:rsidR="00D20FAD" w:rsidRPr="00CE5A83">
        <w:rPr>
          <w:rFonts w:ascii="Traditional Arabic" w:hAnsi="Traditional Arabic" w:cs="Traditional Arabic"/>
          <w:b/>
          <w:sz w:val="34"/>
          <w:szCs w:val="34"/>
          <w:rtl/>
        </w:rPr>
        <w:t>إ</w:t>
      </w:r>
      <w:r w:rsidRPr="00CE5A83">
        <w:rPr>
          <w:rFonts w:ascii="Traditional Arabic" w:hAnsi="Traditional Arabic" w:cs="Traditional Arabic"/>
          <w:b/>
          <w:sz w:val="34"/>
          <w:szCs w:val="34"/>
          <w:rtl/>
        </w:rPr>
        <w:t>نسانا</w:t>
      </w:r>
      <w:r w:rsidR="00D20FA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مبدعا</w:t>
      </w:r>
      <w:r w:rsidR="00D20FA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D20FAD" w:rsidRPr="00CE5A83">
        <w:rPr>
          <w:rFonts w:ascii="Traditional Arabic" w:hAnsi="Traditional Arabic" w:cs="Traditional Arabic"/>
          <w:b/>
          <w:sz w:val="34"/>
          <w:szCs w:val="34"/>
          <w:rtl/>
        </w:rPr>
        <w:t>أ</w:t>
      </w:r>
      <w:r w:rsidRPr="00CE5A83">
        <w:rPr>
          <w:rFonts w:ascii="Traditional Arabic" w:hAnsi="Traditional Arabic" w:cs="Traditional Arabic"/>
          <w:b/>
          <w:sz w:val="34"/>
          <w:szCs w:val="34"/>
          <w:rtl/>
        </w:rPr>
        <w:t>و مبتكرا</w:t>
      </w:r>
      <w:r w:rsidR="00D20FA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D20FAD" w:rsidRPr="00CE5A83">
        <w:rPr>
          <w:rFonts w:ascii="Traditional Arabic" w:hAnsi="Traditional Arabic" w:cs="Traditional Arabic"/>
          <w:b/>
          <w:sz w:val="34"/>
          <w:szCs w:val="34"/>
          <w:rtl/>
        </w:rPr>
        <w:t>أ</w:t>
      </w:r>
      <w:r w:rsidRPr="00CE5A83">
        <w:rPr>
          <w:rFonts w:ascii="Traditional Arabic" w:hAnsi="Traditional Arabic" w:cs="Traditional Arabic"/>
          <w:b/>
          <w:sz w:val="34"/>
          <w:szCs w:val="34"/>
          <w:rtl/>
        </w:rPr>
        <w:t>و مفكرا</w:t>
      </w:r>
      <w:r w:rsidR="00D20FA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ومن المهم أن ندرك هذه القاعدة التي تساهم في تفهمنا لأكبر قدر من مراعاة الناس وبيئاتهم</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فكلما كنا معترفين بحاجة الشخص الذي نتعامل معه ومدى حرص البشر الذي غُرس في نفوسهم سنتفهم ذلك؛ بل ويقودنا ذلك للاهتمام بتلك الحاجات وترتيبها معهم وفق أولويتها</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والوصول إلى مناطق اتفاق مع صاحب كل حاجة حسب ما تقتضيه الحال</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فمتعلم</w:t>
      </w:r>
      <w:r w:rsidR="00EF3364"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متفوق ليس كفقير ملتاذ بالأرض في تفكيره ومنطلقاته واهتماماته وحرصه</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فالاتصال معهما يختلف من حيث الإقناع والحوار</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وكذلك من الناحية الاجتماعية والنفسية. فاعتبار ذلك يساعدنا في تقبلنا لكل فعل وردة فعل</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مما يخلق انسجاماً أكثر واستيعاباً أكبر للناس</w:t>
      </w:r>
      <w:r w:rsidR="005B28B6" w:rsidRPr="00CE5A83">
        <w:rPr>
          <w:rFonts w:ascii="Traditional Arabic" w:hAnsi="Traditional Arabic" w:cs="Traditional Arabic"/>
          <w:b/>
          <w:sz w:val="34"/>
          <w:szCs w:val="34"/>
          <w:rtl/>
        </w:rPr>
        <w:t>،</w:t>
      </w:r>
      <w:r w:rsidR="00D20FAD" w:rsidRPr="00CE5A83">
        <w:rPr>
          <w:rFonts w:ascii="Traditional Arabic" w:hAnsi="Traditional Arabic" w:cs="Traditional Arabic"/>
          <w:b/>
          <w:sz w:val="34"/>
          <w:szCs w:val="34"/>
          <w:rtl/>
        </w:rPr>
        <w:t xml:space="preserve"> والتقبل هنا ليس بقصد القبول التام حتى ولو كان </w:t>
      </w:r>
      <w:r w:rsidR="00EF3364" w:rsidRPr="00CE5A83">
        <w:rPr>
          <w:rFonts w:ascii="Traditional Arabic" w:hAnsi="Traditional Arabic" w:cs="Traditional Arabic"/>
          <w:b/>
          <w:sz w:val="34"/>
          <w:szCs w:val="34"/>
          <w:rtl/>
        </w:rPr>
        <w:t>خطأ</w:t>
      </w:r>
      <w:r w:rsidR="005B28B6" w:rsidRPr="00CE5A83">
        <w:rPr>
          <w:rFonts w:ascii="Traditional Arabic" w:hAnsi="Traditional Arabic" w:cs="Traditional Arabic"/>
          <w:b/>
          <w:sz w:val="34"/>
          <w:szCs w:val="34"/>
          <w:rtl/>
        </w:rPr>
        <w:t>،</w:t>
      </w:r>
      <w:r w:rsidR="00EF3364" w:rsidRPr="00CE5A83">
        <w:rPr>
          <w:rFonts w:ascii="Traditional Arabic" w:hAnsi="Traditional Arabic" w:cs="Traditional Arabic"/>
          <w:b/>
          <w:sz w:val="34"/>
          <w:szCs w:val="34"/>
          <w:rtl/>
        </w:rPr>
        <w:t xml:space="preserve"> لكنه تفهّم وتقبّل يساعد</w:t>
      </w:r>
      <w:r w:rsidR="00FA6896" w:rsidRPr="00CE5A83">
        <w:rPr>
          <w:rFonts w:ascii="Traditional Arabic" w:hAnsi="Traditional Arabic" w:cs="Traditional Arabic"/>
          <w:b/>
          <w:sz w:val="34"/>
          <w:szCs w:val="34"/>
          <w:rtl/>
        </w:rPr>
        <w:t xml:space="preserve"> في الاحتواء الناشئ من تقدير الحاجة في الشخص المقابل.</w:t>
      </w:r>
    </w:p>
    <w:p w:rsidR="00DA7908" w:rsidRPr="00CE5A83" w:rsidRDefault="00DA7908" w:rsidP="00CE5A83">
      <w:pPr>
        <w:bidi w:val="0"/>
        <w:spacing w:after="0" w:line="240" w:lineRule="auto"/>
        <w:rPr>
          <w:rFonts w:ascii="Traditional Arabic" w:hAnsi="Traditional Arabic" w:cs="Traditional Arabic"/>
          <w:b/>
          <w:sz w:val="34"/>
          <w:szCs w:val="34"/>
          <w:rtl/>
        </w:rPr>
      </w:pPr>
      <w:r w:rsidRPr="00CE5A83">
        <w:rPr>
          <w:rFonts w:ascii="Traditional Arabic" w:hAnsi="Traditional Arabic" w:cs="Traditional Arabic"/>
          <w:b/>
          <w:sz w:val="34"/>
          <w:szCs w:val="34"/>
          <w:rtl/>
        </w:rPr>
        <w:br w:type="page"/>
      </w:r>
    </w:p>
    <w:p w:rsidR="00BC5DE4" w:rsidRPr="00CE5A83" w:rsidRDefault="00820EF0" w:rsidP="00330B83">
      <w:pPr>
        <w:pStyle w:val="1"/>
        <w:rPr>
          <w:rtl/>
        </w:rPr>
      </w:pPr>
      <w:bookmarkStart w:id="3" w:name="_Toc440536666"/>
      <w:r w:rsidRPr="00CE5A83">
        <w:rPr>
          <w:rtl/>
        </w:rPr>
        <w:lastRenderedPageBreak/>
        <w:t>ثالثاً:</w:t>
      </w:r>
      <w:r w:rsidR="00BC5DE4" w:rsidRPr="00CE5A83">
        <w:rPr>
          <w:rtl/>
        </w:rPr>
        <w:t xml:space="preserve"> التعامل في القرآن الكريم</w:t>
      </w:r>
      <w:r w:rsidR="00330B83">
        <w:rPr>
          <w:rFonts w:hint="cs"/>
          <w:rtl/>
        </w:rPr>
        <w:t xml:space="preserve"> </w:t>
      </w:r>
      <w:r w:rsidR="0016711B" w:rsidRPr="00CE5A83">
        <w:rPr>
          <w:rStyle w:val="a5"/>
          <w:rFonts w:ascii="Traditional Arabic" w:hAnsi="Traditional Arabic"/>
          <w:b/>
          <w:sz w:val="34"/>
          <w:szCs w:val="34"/>
          <w:vertAlign w:val="baseline"/>
          <w:rtl/>
        </w:rPr>
        <w:footnoteReference w:id="6"/>
      </w:r>
      <w:bookmarkEnd w:id="3"/>
    </w:p>
    <w:p w:rsidR="00A27651" w:rsidRPr="00CE5A83" w:rsidRDefault="0042760A" w:rsidP="00CE5A83">
      <w:pPr>
        <w:pStyle w:val="a3"/>
        <w:spacing w:after="0" w:line="240" w:lineRule="auto"/>
        <w:ind w:left="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إنّ </w:t>
      </w:r>
      <w:r w:rsidR="00A27651" w:rsidRPr="00CE5A83">
        <w:rPr>
          <w:rFonts w:ascii="Traditional Arabic" w:hAnsi="Traditional Arabic" w:cs="Traditional Arabic"/>
          <w:b/>
          <w:sz w:val="34"/>
          <w:szCs w:val="34"/>
          <w:rtl/>
        </w:rPr>
        <w:t>إدراك مفاهيم التعامل الحسن عبر العال</w:t>
      </w:r>
      <w:r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م بدقائق النفوس وما تتحدث به الأرواح من خطرات وهو الله سبحانه لا شك أنه يعطي العبد دف</w:t>
      </w:r>
      <w:r w:rsidRPr="00CE5A83">
        <w:rPr>
          <w:rFonts w:ascii="Traditional Arabic" w:hAnsi="Traditional Arabic" w:cs="Traditional Arabic"/>
          <w:b/>
          <w:sz w:val="34"/>
          <w:szCs w:val="34"/>
          <w:rtl/>
        </w:rPr>
        <w:t>عةً للتطبيق والامتثال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فالعبد يوقن</w:t>
      </w:r>
      <w:r w:rsidR="00A27651" w:rsidRPr="00CE5A83">
        <w:rPr>
          <w:rFonts w:ascii="Traditional Arabic" w:hAnsi="Traditional Arabic" w:cs="Traditional Arabic"/>
          <w:b/>
          <w:sz w:val="34"/>
          <w:szCs w:val="34"/>
          <w:rtl/>
        </w:rPr>
        <w:t xml:space="preserve"> بإمكانية التطبيق لأن الله لن يأمر بمحال ويدعو </w:t>
      </w:r>
      <w:r w:rsidRPr="00CE5A83">
        <w:rPr>
          <w:rFonts w:ascii="Traditional Arabic" w:hAnsi="Traditional Arabic" w:cs="Traditional Arabic"/>
          <w:b/>
          <w:sz w:val="34"/>
          <w:szCs w:val="34"/>
          <w:rtl/>
        </w:rPr>
        <w:t>لغير معقول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ثم هو (العبد) يرغب في </w:t>
      </w:r>
      <w:r w:rsidR="00A27651" w:rsidRPr="00CE5A83">
        <w:rPr>
          <w:rFonts w:ascii="Traditional Arabic" w:hAnsi="Traditional Arabic" w:cs="Traditional Arabic"/>
          <w:b/>
          <w:sz w:val="34"/>
          <w:szCs w:val="34"/>
          <w:rtl/>
        </w:rPr>
        <w:t>إرضاء الرحمن</w:t>
      </w:r>
      <w:r w:rsidR="005B28B6"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 xml:space="preserve"> وتسابق روحُه جسدَه في تحصيل الأجور والفضائل</w:t>
      </w:r>
      <w:r w:rsidR="005B28B6"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 xml:space="preserve"> وهو ما كان في آيات الذكر الحكيم</w:t>
      </w:r>
      <w:r w:rsidR="005B28B6"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 xml:space="preserve"> ومن بين دفتي المصحف اخترت بعض الآيات والتي بشأن الواحدة </w:t>
      </w:r>
      <w:r w:rsidRPr="00CE5A83">
        <w:rPr>
          <w:rFonts w:ascii="Traditional Arabic" w:hAnsi="Traditional Arabic" w:cs="Traditional Arabic"/>
          <w:b/>
          <w:sz w:val="34"/>
          <w:szCs w:val="34"/>
          <w:rtl/>
        </w:rPr>
        <w:t>منها خلْق ذات جديدة تستلهم م</w:t>
      </w:r>
      <w:r w:rsidR="00A27651" w:rsidRPr="00CE5A83">
        <w:rPr>
          <w:rFonts w:ascii="Traditional Arabic" w:hAnsi="Traditional Arabic" w:cs="Traditional Arabic"/>
          <w:b/>
          <w:sz w:val="34"/>
          <w:szCs w:val="34"/>
          <w:rtl/>
        </w:rPr>
        <w:t>رامي الرب سبحانه في آلية تواصل الخلق مع بعضهم</w:t>
      </w:r>
      <w:r w:rsidR="005B28B6"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 xml:space="preserve"> وعسى الله أن يجعلنا ممن يستمع القول فيتبع أحسنه</w:t>
      </w:r>
      <w:r w:rsidR="005B28B6" w:rsidRPr="00CE5A83">
        <w:rPr>
          <w:rFonts w:ascii="Traditional Arabic" w:hAnsi="Traditional Arabic" w:cs="Traditional Arabic"/>
          <w:b/>
          <w:sz w:val="34"/>
          <w:szCs w:val="34"/>
          <w:rtl/>
        </w:rPr>
        <w:t>،</w:t>
      </w:r>
      <w:r w:rsidR="00A27651" w:rsidRPr="00CE5A83">
        <w:rPr>
          <w:rFonts w:ascii="Traditional Arabic" w:hAnsi="Traditional Arabic" w:cs="Traditional Arabic"/>
          <w:b/>
          <w:sz w:val="34"/>
          <w:szCs w:val="34"/>
          <w:rtl/>
        </w:rPr>
        <w:t xml:space="preserve"> وإلى الآيات:</w:t>
      </w:r>
    </w:p>
    <w:p w:rsidR="00BC5DE4" w:rsidRDefault="007E7412" w:rsidP="00CE5A83">
      <w:pPr>
        <w:pStyle w:val="a3"/>
        <w:numPr>
          <w:ilvl w:val="0"/>
          <w:numId w:val="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"خُذِ الْعَفْوَ وَأْمُرْ بِالْعُرْفِ وَأَعْرِضْ عَنِ الْجَاهِلِينَ" الأعراف:199</w:t>
      </w:r>
      <w:r w:rsidR="000A2BC6" w:rsidRPr="00CE5A83">
        <w:rPr>
          <w:rFonts w:ascii="Traditional Arabic" w:hAnsi="Traditional Arabic" w:cs="Traditional Arabic"/>
          <w:b/>
          <w:sz w:val="34"/>
          <w:szCs w:val="34"/>
          <w:rtl/>
        </w:rPr>
        <w:t xml:space="preserve">. قال القرطبي: </w:t>
      </w:r>
      <w:r w:rsidR="00E469C6" w:rsidRPr="00CE5A83">
        <w:rPr>
          <w:rFonts w:ascii="Traditional Arabic" w:hAnsi="Traditional Arabic" w:cs="Traditional Arabic"/>
          <w:b/>
          <w:sz w:val="34"/>
          <w:szCs w:val="34"/>
          <w:rtl/>
        </w:rPr>
        <w:t>(</w:t>
      </w:r>
      <w:r w:rsidR="000A2BC6" w:rsidRPr="00CE5A83">
        <w:rPr>
          <w:rFonts w:ascii="Traditional Arabic" w:hAnsi="Traditional Arabic" w:cs="Traditional Arabic"/>
          <w:b/>
          <w:sz w:val="34"/>
          <w:szCs w:val="34"/>
          <w:rtl/>
        </w:rPr>
        <w:t>هذه الآية من ثلاث كلمات، تضمنت قواعد الشريعة في المأمورات والمنهيات</w:t>
      </w:r>
      <w:r w:rsidR="00E469C6" w:rsidRPr="00CE5A83">
        <w:rPr>
          <w:rFonts w:ascii="Traditional Arabic" w:hAnsi="Traditional Arabic" w:cs="Traditional Arabic"/>
          <w:b/>
          <w:sz w:val="34"/>
          <w:szCs w:val="34"/>
          <w:rtl/>
        </w:rPr>
        <w:t>)</w:t>
      </w:r>
      <w:r w:rsidR="000A2BC6" w:rsidRPr="00CE5A83">
        <w:rPr>
          <w:rFonts w:ascii="Traditional Arabic" w:hAnsi="Traditional Arabic" w:cs="Traditional Arabic"/>
          <w:b/>
          <w:sz w:val="34"/>
          <w:szCs w:val="34"/>
          <w:rtl/>
        </w:rPr>
        <w:t xml:space="preserve">. وقال السعدي: </w:t>
      </w:r>
      <w:r w:rsidR="00E469C6" w:rsidRPr="00CE5A83">
        <w:rPr>
          <w:rFonts w:ascii="Traditional Arabic" w:hAnsi="Traditional Arabic" w:cs="Traditional Arabic"/>
          <w:b/>
          <w:sz w:val="34"/>
          <w:szCs w:val="34"/>
          <w:rtl/>
        </w:rPr>
        <w:t>(</w:t>
      </w:r>
      <w:r w:rsidR="000A2BC6" w:rsidRPr="00CE5A83">
        <w:rPr>
          <w:rFonts w:ascii="Traditional Arabic" w:hAnsi="Traditional Arabic" w:cs="Traditional Arabic"/>
          <w:b/>
          <w:sz w:val="34"/>
          <w:szCs w:val="34"/>
          <w:rtl/>
        </w:rPr>
        <w:t>هذه الآية جامعة لحسن الخلق مع الناس، وما ينبغي في معاملتهم، فالذي ينبغي أن يعامل به الناس، أن يأخذ العفو، أي: ما سمحت به أنفسهم، وما سهل عليهم من الأعمال والأخلاق، فلا يكلفهم ما لا تسمح به طبائعهم، بل يشكر من كل أحد ما قابله به، من قول وفعل جميل أو ما هو دون ذلك، ويتجاوز عن تقصيرهم ويغض طرفه عن نقصهم، ولا يتكبر على الصغير لصغره، ولا ناقص العقل لنقصه، ولا الفقير لفقره، بل يعامل الجميع باللطف والمقابلة بما تقتضيه الحال وتنشرح له صدورهم. وَأْمُرْ بِالْعُرْفِ أي: بكل قول حسن وفعل جميل، وخلق كامل للقريب والبعيد، فاجعل ما يأتي إلى الناس منك، إما تعليم علم، أو حث على خير، من صلة رحم، أو بِرِّ والدين، أو إصلاح بين الناس، أو نصيحة نافعة، أو رأي مصيب، أو معاونة على بر وتقوى، أو زجر عن قبيح، أو إرشاد إلى تحصيل مصلحة دينية أو دنيوية، ولما كان لا بد من أذية الجاهل، أمر اللّه تعالى أن يقابل الجاهل بالإعراض عنه وعدم مقابلته بجهله، فمن آذاك بقوله أو فعله لا تؤذه، ومن حرمك لا تحرمه، ومن قطعك فَصِلْهُ، ومن ظلمك فاعدل فيه</w:t>
      </w:r>
      <w:r w:rsidR="00E469C6" w:rsidRPr="00CE5A83">
        <w:rPr>
          <w:rFonts w:ascii="Traditional Arabic" w:hAnsi="Traditional Arabic" w:cs="Traditional Arabic"/>
          <w:b/>
          <w:sz w:val="34"/>
          <w:szCs w:val="34"/>
          <w:rtl/>
        </w:rPr>
        <w:t>)</w:t>
      </w:r>
      <w:r w:rsidR="000A2BC6" w:rsidRPr="00CE5A83">
        <w:rPr>
          <w:rFonts w:ascii="Traditional Arabic" w:hAnsi="Traditional Arabic" w:cs="Traditional Arabic"/>
          <w:b/>
          <w:sz w:val="34"/>
          <w:szCs w:val="34"/>
          <w:rtl/>
        </w:rPr>
        <w:t>.</w:t>
      </w:r>
    </w:p>
    <w:p w:rsidR="00330B83" w:rsidRPr="00CE5A83" w:rsidRDefault="00330B83" w:rsidP="00330B83">
      <w:pPr>
        <w:pStyle w:val="a3"/>
        <w:spacing w:after="0" w:line="240" w:lineRule="auto"/>
        <w:ind w:left="0"/>
        <w:jc w:val="both"/>
        <w:rPr>
          <w:rFonts w:ascii="Traditional Arabic" w:hAnsi="Traditional Arabic" w:cs="Traditional Arabic"/>
          <w:b/>
          <w:sz w:val="34"/>
          <w:szCs w:val="34"/>
        </w:rPr>
      </w:pPr>
    </w:p>
    <w:p w:rsidR="00C26933" w:rsidRPr="00CE5A83" w:rsidRDefault="007E7412" w:rsidP="00CE5A83">
      <w:pPr>
        <w:pStyle w:val="a3"/>
        <w:numPr>
          <w:ilvl w:val="0"/>
          <w:numId w:val="9"/>
        </w:numPr>
        <w:spacing w:after="0" w:line="240" w:lineRule="auto"/>
        <w:ind w:left="0" w:firstLine="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"وَلَا تَسْتَوِي الْحَسَنَةُ وَلَا السَّيِّئَةُ ۚ ادْفَعْ بِالَّتِي هِيَ أَحْسَنُ فَإِذَا الَّذِي بَيْنَكَ وَبَيْنَهُ عَدَ</w:t>
      </w:r>
      <w:r w:rsidR="00661DEA" w:rsidRPr="00CE5A83">
        <w:rPr>
          <w:rFonts w:ascii="Traditional Arabic" w:hAnsi="Traditional Arabic" w:cs="Traditional Arabic"/>
          <w:b/>
          <w:sz w:val="34"/>
          <w:szCs w:val="34"/>
          <w:rtl/>
        </w:rPr>
        <w:t>اوَةٌ كَأَنَّهُ وَلِيٌّ حَمِيمٌ(34)مَا يُلَقَّاهَا إِلَّا الَّذِينَ صَبَرُوا وَمَا يُلَقَّاهَا إِلَّا ذُو حَظٍّ عَظِيمٍ(35)وَإِمَّا يَنزَغَنَّكَ مِنَ الشَّيْطَانِ نَزْغٌ فَاسْتَعِذْ بِاللَّهِ ۖ إِنَّهُ هُوَ السَّمِيعُ الْعَلِيمُ(36)"</w:t>
      </w:r>
      <w:r w:rsidRPr="00CE5A83">
        <w:rPr>
          <w:rFonts w:ascii="Traditional Arabic" w:hAnsi="Traditional Arabic" w:cs="Traditional Arabic"/>
          <w:b/>
          <w:sz w:val="34"/>
          <w:szCs w:val="34"/>
          <w:rtl/>
        </w:rPr>
        <w:t xml:space="preserve"> فصلت</w:t>
      </w:r>
      <w:r w:rsidR="00661DEA" w:rsidRPr="00CE5A83">
        <w:rPr>
          <w:rFonts w:ascii="Traditional Arabic" w:hAnsi="Traditional Arabic" w:cs="Traditional Arabic"/>
          <w:b/>
          <w:sz w:val="34"/>
          <w:szCs w:val="34"/>
          <w:rtl/>
        </w:rPr>
        <w:t>.</w:t>
      </w:r>
      <w:r w:rsidR="00C26933" w:rsidRPr="00CE5A83">
        <w:rPr>
          <w:rFonts w:ascii="Traditional Arabic" w:hAnsi="Traditional Arabic" w:cs="Traditional Arabic"/>
          <w:b/>
          <w:sz w:val="34"/>
          <w:szCs w:val="34"/>
          <w:rtl/>
        </w:rPr>
        <w:t xml:space="preserve"> قال السعدي: </w:t>
      </w:r>
      <w:r w:rsidR="00E469C6" w:rsidRPr="00CE5A83">
        <w:rPr>
          <w:rFonts w:ascii="Traditional Arabic" w:hAnsi="Traditional Arabic" w:cs="Traditional Arabic"/>
          <w:b/>
          <w:sz w:val="34"/>
          <w:szCs w:val="34"/>
          <w:rtl/>
        </w:rPr>
        <w:t>(</w:t>
      </w:r>
      <w:r w:rsidR="00C26933" w:rsidRPr="00CE5A83">
        <w:rPr>
          <w:rFonts w:ascii="Traditional Arabic" w:hAnsi="Traditional Arabic" w:cs="Traditional Arabic"/>
          <w:b/>
          <w:sz w:val="34"/>
          <w:szCs w:val="34"/>
          <w:rtl/>
        </w:rPr>
        <w:t>يقول تعالى</w:t>
      </w:r>
      <w:r w:rsidR="00E469C6" w:rsidRPr="00CE5A83">
        <w:rPr>
          <w:rFonts w:ascii="Traditional Arabic" w:hAnsi="Traditional Arabic" w:cs="Traditional Arabic"/>
          <w:b/>
          <w:sz w:val="34"/>
          <w:szCs w:val="34"/>
          <w:rtl/>
        </w:rPr>
        <w:t>: {</w:t>
      </w:r>
      <w:r w:rsidR="00C26933" w:rsidRPr="00CE5A83">
        <w:rPr>
          <w:rFonts w:ascii="Traditional Arabic" w:hAnsi="Traditional Arabic" w:cs="Traditional Arabic"/>
          <w:b/>
          <w:sz w:val="34"/>
          <w:szCs w:val="34"/>
          <w:rtl/>
        </w:rPr>
        <w:t>وَلَا تَسْتَوِي الْحَسَنَةُ وَلَا السَّيِّئَةُ} أي: لا يستوي فعل الحسنات والطاعات لأجل رضا الله تعالى، ولا فعل السيئات والمعاصي التي تسخطه ولا ترضيه، ولا يستوي الإحسان إلى الخلق، ولا الإساءة إليهم، لا في ذاتها، ولا في وصفها، ولا في جزائها</w:t>
      </w:r>
      <w:r w:rsidR="00E469C6" w:rsidRPr="00CE5A83">
        <w:rPr>
          <w:rFonts w:ascii="Traditional Arabic" w:hAnsi="Traditional Arabic" w:cs="Traditional Arabic"/>
          <w:b/>
          <w:sz w:val="34"/>
          <w:szCs w:val="34"/>
          <w:rtl/>
        </w:rPr>
        <w:t xml:space="preserve"> {</w:t>
      </w:r>
      <w:r w:rsidR="00C26933" w:rsidRPr="00CE5A83">
        <w:rPr>
          <w:rFonts w:ascii="Traditional Arabic" w:hAnsi="Traditional Arabic" w:cs="Traditional Arabic"/>
          <w:b/>
          <w:sz w:val="34"/>
          <w:szCs w:val="34"/>
          <w:rtl/>
        </w:rPr>
        <w:t>هَلْ جَزَاءُ الْإِحْسَانِ إِلَّا الْإِحْسَانُ}. ثم أمر بإحسان خاص، له موقع كبير، وهو الإحسان إلى من أساء إليك، فقال</w:t>
      </w:r>
      <w:r w:rsidR="00E469C6" w:rsidRPr="00CE5A83">
        <w:rPr>
          <w:rFonts w:ascii="Traditional Arabic" w:hAnsi="Traditional Arabic" w:cs="Traditional Arabic"/>
          <w:b/>
          <w:sz w:val="34"/>
          <w:szCs w:val="34"/>
          <w:rtl/>
        </w:rPr>
        <w:t>: {</w:t>
      </w:r>
      <w:r w:rsidR="00C26933" w:rsidRPr="00CE5A83">
        <w:rPr>
          <w:rFonts w:ascii="Traditional Arabic" w:hAnsi="Traditional Arabic" w:cs="Traditional Arabic"/>
          <w:b/>
          <w:sz w:val="34"/>
          <w:szCs w:val="34"/>
          <w:rtl/>
        </w:rPr>
        <w:t xml:space="preserve">ادْفَعْ بِالَّتِي هِيَ أَحْسَنُ} أي: فإذا أساء إليك مسيء من الخلق، خصوصًا من له حق كبير عليك، كالأقارب، والأصحاب، </w:t>
      </w:r>
      <w:r w:rsidR="00C26933" w:rsidRPr="00CE5A83">
        <w:rPr>
          <w:rFonts w:ascii="Traditional Arabic" w:hAnsi="Traditional Arabic" w:cs="Traditional Arabic"/>
          <w:b/>
          <w:sz w:val="34"/>
          <w:szCs w:val="34"/>
          <w:rtl/>
        </w:rPr>
        <w:lastRenderedPageBreak/>
        <w:t>ونحوهم، إساءة بالقول أو بالفعل، فقابله بالإحسان إليه، فإن قطعك فَصلْهُ، وإن ظلمك، فاعف عنه، وإن تكلم فيك، غائبًا أو حاضرًا، فلا تقابله، بل اعف عنه، وعامله بالقول اللين. وإن هجرك، وترك خطابك، فَطيِّبْ له الكلام، وابذل له السلام، فإذا قابلت الإساءة بالإحسان، حصل فائدة عظيمة</w:t>
      </w:r>
      <w:r w:rsidR="00E469C6" w:rsidRPr="00CE5A83">
        <w:rPr>
          <w:rFonts w:ascii="Traditional Arabic" w:hAnsi="Traditional Arabic" w:cs="Traditional Arabic"/>
          <w:b/>
          <w:sz w:val="34"/>
          <w:szCs w:val="34"/>
          <w:rtl/>
        </w:rPr>
        <w:t>)</w:t>
      </w:r>
      <w:r w:rsidR="00C26933" w:rsidRPr="00CE5A83">
        <w:rPr>
          <w:rFonts w:ascii="Traditional Arabic" w:hAnsi="Traditional Arabic" w:cs="Traditional Arabic"/>
          <w:b/>
          <w:sz w:val="34"/>
          <w:szCs w:val="34"/>
          <w:rtl/>
        </w:rPr>
        <w:t>. يقول سيد قطب</w:t>
      </w:r>
      <w:r w:rsidR="00C26933" w:rsidRPr="00CE5A83">
        <w:rPr>
          <w:rStyle w:val="a5"/>
          <w:rFonts w:ascii="Traditional Arabic" w:hAnsi="Traditional Arabic" w:cs="Traditional Arabic"/>
          <w:b/>
          <w:sz w:val="34"/>
          <w:szCs w:val="34"/>
          <w:vertAlign w:val="baseline"/>
          <w:rtl/>
        </w:rPr>
        <w:footnoteReference w:id="7"/>
      </w:r>
      <w:r w:rsidR="00C26933" w:rsidRPr="00CE5A83">
        <w:rPr>
          <w:rFonts w:ascii="Traditional Arabic" w:hAnsi="Traditional Arabic" w:cs="Traditional Arabic"/>
          <w:b/>
          <w:sz w:val="34"/>
          <w:szCs w:val="34"/>
          <w:rtl/>
        </w:rPr>
        <w:t xml:space="preserve">: </w:t>
      </w:r>
      <w:r w:rsidR="00E469C6" w:rsidRPr="00CE5A83">
        <w:rPr>
          <w:rFonts w:ascii="Traditional Arabic" w:hAnsi="Traditional Arabic" w:cs="Traditional Arabic"/>
          <w:b/>
          <w:sz w:val="34"/>
          <w:szCs w:val="34"/>
          <w:rtl/>
        </w:rPr>
        <w:t>(</w:t>
      </w:r>
      <w:r w:rsidR="00C26933" w:rsidRPr="00CE5A83">
        <w:rPr>
          <w:rFonts w:ascii="Traditional Arabic" w:hAnsi="Traditional Arabic" w:cs="Traditional Arabic"/>
          <w:b/>
          <w:sz w:val="34"/>
          <w:szCs w:val="34"/>
          <w:rtl/>
        </w:rPr>
        <w:t>وتصدق هذه القاعدة في الغالبية الغالبة من الحالات</w:t>
      </w:r>
      <w:r w:rsidR="005B28B6" w:rsidRPr="00CE5A83">
        <w:rPr>
          <w:rFonts w:ascii="Traditional Arabic" w:hAnsi="Traditional Arabic" w:cs="Traditional Arabic"/>
          <w:b/>
          <w:sz w:val="34"/>
          <w:szCs w:val="34"/>
          <w:rtl/>
        </w:rPr>
        <w:t>،</w:t>
      </w:r>
      <w:r w:rsidR="0064450C" w:rsidRPr="00CE5A83">
        <w:rPr>
          <w:rFonts w:ascii="Traditional Arabic" w:hAnsi="Traditional Arabic" w:cs="Traditional Arabic"/>
          <w:b/>
          <w:sz w:val="34"/>
          <w:szCs w:val="34"/>
          <w:rtl/>
        </w:rPr>
        <w:t xml:space="preserve"> </w:t>
      </w:r>
      <w:r w:rsidR="00C26933" w:rsidRPr="00CE5A83">
        <w:rPr>
          <w:rFonts w:ascii="Traditional Arabic" w:hAnsi="Traditional Arabic" w:cs="Traditional Arabic"/>
          <w:b/>
          <w:sz w:val="34"/>
          <w:szCs w:val="34"/>
          <w:rtl/>
        </w:rPr>
        <w:t>وينقلب الهياج إلى وداعة</w:t>
      </w:r>
      <w:r w:rsidR="005B28B6" w:rsidRPr="00CE5A83">
        <w:rPr>
          <w:rFonts w:ascii="Traditional Arabic" w:hAnsi="Traditional Arabic" w:cs="Traditional Arabic"/>
          <w:b/>
          <w:sz w:val="34"/>
          <w:szCs w:val="34"/>
          <w:rtl/>
        </w:rPr>
        <w:t>،</w:t>
      </w:r>
      <w:r w:rsidR="00C26933" w:rsidRPr="00CE5A83">
        <w:rPr>
          <w:rFonts w:ascii="Traditional Arabic" w:hAnsi="Traditional Arabic" w:cs="Traditional Arabic"/>
          <w:b/>
          <w:sz w:val="34"/>
          <w:szCs w:val="34"/>
          <w:rtl/>
        </w:rPr>
        <w:t xml:space="preserve"> والغضب إلى سكينة</w:t>
      </w:r>
      <w:r w:rsidR="005B28B6" w:rsidRPr="00CE5A83">
        <w:rPr>
          <w:rFonts w:ascii="Traditional Arabic" w:hAnsi="Traditional Arabic" w:cs="Traditional Arabic"/>
          <w:b/>
          <w:sz w:val="34"/>
          <w:szCs w:val="34"/>
          <w:rtl/>
        </w:rPr>
        <w:t>،</w:t>
      </w:r>
      <w:r w:rsidR="0064450C" w:rsidRPr="00CE5A83">
        <w:rPr>
          <w:rFonts w:ascii="Traditional Arabic" w:hAnsi="Traditional Arabic" w:cs="Traditional Arabic"/>
          <w:b/>
          <w:sz w:val="34"/>
          <w:szCs w:val="34"/>
          <w:rtl/>
        </w:rPr>
        <w:t xml:space="preserve"> </w:t>
      </w:r>
      <w:r w:rsidR="00C26933" w:rsidRPr="00CE5A83">
        <w:rPr>
          <w:rFonts w:ascii="Traditional Arabic" w:hAnsi="Traditional Arabic" w:cs="Traditional Arabic"/>
          <w:b/>
          <w:sz w:val="34"/>
          <w:szCs w:val="34"/>
          <w:rtl/>
        </w:rPr>
        <w:t xml:space="preserve">والتبجح إلى حياء على كلمة طيبة، ونبرة هادئة، وبسمة حانية في وجه هائج غاضب متبجح مفلوت الزمام! </w:t>
      </w:r>
    </w:p>
    <w:p w:rsidR="00C26933" w:rsidRDefault="00C26933"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ولو قوبل بمثل فعله ازداد هياجا</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وغضبا</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وتبجحا</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ومرودا</w:t>
      </w:r>
      <w:r w:rsidR="0046681C"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وخلع حياءه نهائيا</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وأفلت زمامه،</w:t>
      </w:r>
      <w:r w:rsidR="00E469C6"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وأخذته العزة بالإثم.</w:t>
      </w:r>
    </w:p>
    <w:p w:rsidR="00330B83" w:rsidRPr="00CE5A83" w:rsidRDefault="00330B83" w:rsidP="00CE5A83">
      <w:pPr>
        <w:pStyle w:val="a3"/>
        <w:spacing w:after="0" w:line="240" w:lineRule="auto"/>
        <w:ind w:left="0"/>
        <w:jc w:val="both"/>
        <w:rPr>
          <w:rFonts w:ascii="Traditional Arabic" w:hAnsi="Traditional Arabic" w:cs="Traditional Arabic"/>
          <w:b/>
          <w:sz w:val="34"/>
          <w:szCs w:val="34"/>
          <w:rtl/>
        </w:rPr>
      </w:pPr>
    </w:p>
    <w:p w:rsidR="00C26933" w:rsidRPr="00CE5A83" w:rsidRDefault="00C26933"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غير أن تلك السماحة تحتاج إلى قلب كبير يعطف ويسمح وهو قادر على الإساءة والرد</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وهذه القدرة ضرورية لتؤتي السماحة أثرها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حتى لا يصور الإحسان في نفس المسيء ضعفا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ولئن أحس أنه ضعف لم يحترمه، ولم يكن للحسنة أثرها إطلاقا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وهذه السماحة كذلك قاصرة على حالات الإساءة الشخصية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لا العدوان على العقيدة وفتنة المؤمنين عنها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فأما في هذا فهو الدفع والمقاومة بكل صورة من صورها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الصبر حتى يقضي اللّه أمرا كان مفعولا.</w:t>
      </w:r>
    </w:p>
    <w:p w:rsidR="00C26933" w:rsidRPr="00CE5A83" w:rsidRDefault="00C26933"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وهذه الدرجة، درجة دفع السيئة بالحسنة، والسماحة التي تستعلي على دفعات الغيظ والغضب، والتوازن الذي يعرف متى تكون السماحة ومتى يكون الدفع بالحسنى.. درجة عظيمة لا يلقاها كل إنسان. فهي في حاجة إلى الصبر. وهي كذلك حظ موهوب يتفضل به اللّه على عباده الذين يحاولون فيستحقون:</w:t>
      </w:r>
      <w:r w:rsidR="0016711B" w:rsidRPr="00CE5A83">
        <w:rPr>
          <w:rFonts w:ascii="Traditional Arabic" w:hAnsi="Traditional Arabic" w:cs="Traditional Arabic"/>
          <w:b/>
          <w:sz w:val="34"/>
          <w:szCs w:val="34"/>
          <w:rtl/>
        </w:rPr>
        <w:t xml:space="preserve"> </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وَما يُلَقَّاها إِلَّا الَّذِينَ صَبَرُوا، وَما يُلَقَّاها إِلَّا ذُو حَظٍّ عَظِيمٍ</w:t>
      </w:r>
      <w:r w:rsidR="0046681C" w:rsidRPr="00CE5A83">
        <w:rPr>
          <w:rFonts w:ascii="Traditional Arabic" w:hAnsi="Traditional Arabic" w:cs="Traditional Arabic"/>
          <w:b/>
          <w:sz w:val="34"/>
          <w:szCs w:val="34"/>
          <w:rtl/>
        </w:rPr>
        <w:t>".</w:t>
      </w:r>
    </w:p>
    <w:p w:rsidR="00C26933" w:rsidRPr="00CE5A83" w:rsidRDefault="00C26933"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إنها درجة عالية إلى حد أن رسول اللّه</w:t>
      </w:r>
      <w:r w:rsidR="00B508D0"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صلّى اللّه عليه وسلّم- وهو الذي لم يغضب لنفسه قط وإذا غضب للّه لم يقم لغضبه أحد</w:t>
      </w:r>
      <w:r w:rsidR="005B28B6" w:rsidRPr="00CE5A83">
        <w:rPr>
          <w:rFonts w:ascii="Traditional Arabic" w:hAnsi="Traditional Arabic" w:cs="Traditional Arabic"/>
          <w:b/>
          <w:sz w:val="34"/>
          <w:szCs w:val="34"/>
          <w:rtl/>
        </w:rPr>
        <w:t>،</w:t>
      </w:r>
      <w:r w:rsidR="0046681C"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قيل له</w:t>
      </w:r>
      <w:r w:rsidR="00B508D0"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وقيل لكل داعية في شخصه-</w:t>
      </w:r>
      <w:r w:rsidR="005B28B6" w:rsidRPr="00CE5A83">
        <w:rPr>
          <w:rFonts w:ascii="Traditional Arabic" w:hAnsi="Traditional Arabic" w:cs="Traditional Arabic"/>
          <w:b/>
          <w:sz w:val="34"/>
          <w:szCs w:val="34"/>
          <w:rtl/>
        </w:rPr>
        <w:t>:</w:t>
      </w:r>
      <w:r w:rsidR="0046681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وَإِمَّا يَنْزَغَنَّكَ مِنَ الشَّيْطانِ نَزْغٌ فَاسْتَعِذْ بِاللَّهِ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إِنَّهُ هُوَ السَّمِيعُ الْعَلِيمُ</w:t>
      </w:r>
      <w:r w:rsidR="0046681C" w:rsidRPr="00CE5A83">
        <w:rPr>
          <w:rFonts w:ascii="Traditional Arabic" w:hAnsi="Traditional Arabic" w:cs="Traditional Arabic"/>
          <w:b/>
          <w:sz w:val="34"/>
          <w:szCs w:val="34"/>
          <w:rtl/>
        </w:rPr>
        <w:t>".</w:t>
      </w:r>
    </w:p>
    <w:p w:rsidR="007E7412" w:rsidRPr="00CE5A83" w:rsidRDefault="00C26933" w:rsidP="00CE5A83">
      <w:pPr>
        <w:pStyle w:val="a3"/>
        <w:spacing w:after="0" w:line="240" w:lineRule="auto"/>
        <w:ind w:left="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فالغضب قد ينزغ</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وقد يلقي في الروع قلة الصبر على الإساءة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ضيق الصدر عن السماحة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فالاستعاذة باللّه من الشيطان الرجيم حينئذ وقاية تدفع محاولاته، لاستغلال الغضب، والنفاذ من ثغرته. إن خالق هذا القلب البشري، الذي يعرف مداخله ومساربه، ويعرف طاقته واستعداده، ويعرف من أين يدخل الشيطان إليه، يحوط قلب الداعية إلى اللّه من نزغات الغضب</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نزغات الشيطان</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مما يلقاه في طريقه مما يثير غضب الحليم إنه طريق شاق</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طريق السير في مسارب النفس ودروبها وأشواكها وشعابها، حتى يبلغ الداعية منها موضع التوجيه ونقطة القياد</w:t>
      </w:r>
      <w:r w:rsidR="00E469C6" w:rsidRPr="00CE5A83">
        <w:rPr>
          <w:rFonts w:ascii="Traditional Arabic" w:hAnsi="Traditional Arabic" w:cs="Traditional Arabic"/>
          <w:b/>
          <w:sz w:val="34"/>
          <w:szCs w:val="34"/>
          <w:rtl/>
        </w:rPr>
        <w:t>)</w:t>
      </w:r>
      <w:r w:rsidR="0046681C" w:rsidRPr="00CE5A83">
        <w:rPr>
          <w:rFonts w:ascii="Traditional Arabic" w:hAnsi="Traditional Arabic" w:cs="Traditional Arabic"/>
          <w:b/>
          <w:sz w:val="34"/>
          <w:szCs w:val="34"/>
          <w:rtl/>
        </w:rPr>
        <w:t>.</w:t>
      </w:r>
    </w:p>
    <w:p w:rsidR="005D353B" w:rsidRPr="00CE5A83" w:rsidRDefault="007E7412" w:rsidP="00CE5A83">
      <w:pPr>
        <w:pStyle w:val="a3"/>
        <w:numPr>
          <w:ilvl w:val="0"/>
          <w:numId w:val="9"/>
        </w:numPr>
        <w:spacing w:after="0" w:line="240" w:lineRule="auto"/>
        <w:ind w:left="0" w:firstLine="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lastRenderedPageBreak/>
        <w:t>"فَبِمَا رَحْمَةٍ مِّنَ اللَّهِ لِنتَ لَهُمْ ۖ وَلَوْ كُنتَ فَظًّا غَلِيظَ الْقَلْبِ لَانفَضُّوا مِنْ حَوْلِكَ ۖ فَاعْفُ عَنْهُمْ وَاسْتَغْفِرْ لَهُمْ وَشَاوِرْهُمْ فِي الْأَمْرِ ۖ فَإِذَا عَزَمْتَ فَتَوَكَّلْ عَلَى اللَّهِ ۚ إِنَّ اللَّهَ يُحِبُّ الْمُتَوَكِّلِينَ" آل عمران: 159</w:t>
      </w:r>
      <w:r w:rsidR="005D353B" w:rsidRPr="00CE5A83">
        <w:rPr>
          <w:rFonts w:ascii="Traditional Arabic" w:hAnsi="Traditional Arabic" w:cs="Traditional Arabic"/>
          <w:b/>
          <w:sz w:val="34"/>
          <w:szCs w:val="34"/>
          <w:rtl/>
        </w:rPr>
        <w:t>. قال سيد قطب رحمه الله</w:t>
      </w:r>
      <w:r w:rsidR="005D353B" w:rsidRPr="00CE5A83">
        <w:rPr>
          <w:rStyle w:val="a5"/>
          <w:rFonts w:ascii="Traditional Arabic" w:hAnsi="Traditional Arabic" w:cs="Traditional Arabic"/>
          <w:b/>
          <w:sz w:val="34"/>
          <w:szCs w:val="34"/>
          <w:vertAlign w:val="baseline"/>
          <w:rtl/>
        </w:rPr>
        <w:footnoteReference w:id="8"/>
      </w:r>
      <w:r w:rsidR="005D353B" w:rsidRPr="00CE5A83">
        <w:rPr>
          <w:rFonts w:ascii="Traditional Arabic" w:hAnsi="Traditional Arabic" w:cs="Traditional Arabic"/>
          <w:b/>
          <w:sz w:val="34"/>
          <w:szCs w:val="34"/>
          <w:rtl/>
        </w:rPr>
        <w:t xml:space="preserve">: </w:t>
      </w:r>
      <w:r w:rsidR="00FA1640"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فهي رحمة الله التي نالته ونالتهم</w:t>
      </w:r>
      <w:r w:rsidR="00330B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فجعلته </w:t>
      </w:r>
      <w:r w:rsidR="0046681C" w:rsidRPr="00CE5A83">
        <w:rPr>
          <w:rFonts w:ascii="Traditional Arabic" w:hAnsi="Traditional Arabic" w:cs="Traditional Arabic"/>
          <w:b/>
          <w:sz w:val="34"/>
          <w:szCs w:val="34"/>
          <w:rtl/>
        </w:rPr>
        <w:t xml:space="preserve">صلى الله عليه وسلم </w:t>
      </w:r>
      <w:r w:rsidR="005D353B" w:rsidRPr="00CE5A83">
        <w:rPr>
          <w:rFonts w:ascii="Traditional Arabic" w:hAnsi="Traditional Arabic" w:cs="Traditional Arabic"/>
          <w:b/>
          <w:sz w:val="34"/>
          <w:szCs w:val="34"/>
          <w:rtl/>
        </w:rPr>
        <w:t>رحيما بهم</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لينا معهم</w:t>
      </w:r>
      <w:r w:rsidR="005B28B6" w:rsidRPr="00CE5A83">
        <w:rPr>
          <w:rFonts w:ascii="Traditional Arabic" w:hAnsi="Traditional Arabic" w:cs="Traditional Arabic"/>
          <w:b/>
          <w:sz w:val="34"/>
          <w:szCs w:val="34"/>
          <w:rtl/>
        </w:rPr>
        <w:t>،</w:t>
      </w:r>
      <w:r w:rsidR="0046681C" w:rsidRPr="00CE5A83">
        <w:rPr>
          <w:rFonts w:ascii="Traditional Arabic" w:hAnsi="Traditional Arabic" w:cs="Traditional Arabic"/>
          <w:b/>
          <w:sz w:val="34"/>
          <w:szCs w:val="34"/>
          <w:rtl/>
        </w:rPr>
        <w:t xml:space="preserve"> </w:t>
      </w:r>
      <w:r w:rsidR="005D353B" w:rsidRPr="00CE5A83">
        <w:rPr>
          <w:rFonts w:ascii="Traditional Arabic" w:hAnsi="Traditional Arabic" w:cs="Traditional Arabic"/>
          <w:b/>
          <w:sz w:val="34"/>
          <w:szCs w:val="34"/>
          <w:rtl/>
        </w:rPr>
        <w:t>ولو كان فظا غليظ القلب ما تألفت حوله القلوب</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ولا تجمعت حوله المشاعر</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فالناس في حاجة إلى كنف رحيم</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والرعاية فائقة</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وإلى بشاشة سمحة</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وإلى ود يسعهم</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وحلم لا يضيق بجهلهم وضعفهم ونقصهم</w:t>
      </w:r>
      <w:r w:rsidR="005B28B6" w:rsidRPr="00CE5A83">
        <w:rPr>
          <w:rFonts w:ascii="Traditional Arabic" w:hAnsi="Traditional Arabic" w:cs="Traditional Arabic"/>
          <w:b/>
          <w:sz w:val="34"/>
          <w:szCs w:val="34"/>
          <w:rtl/>
        </w:rPr>
        <w:t>،</w:t>
      </w:r>
      <w:r w:rsidR="0046681C" w:rsidRPr="00CE5A83">
        <w:rPr>
          <w:rFonts w:ascii="Traditional Arabic" w:hAnsi="Traditional Arabic" w:cs="Traditional Arabic"/>
          <w:b/>
          <w:sz w:val="34"/>
          <w:szCs w:val="34"/>
          <w:rtl/>
        </w:rPr>
        <w:t xml:space="preserve"> </w:t>
      </w:r>
      <w:r w:rsidR="005D353B" w:rsidRPr="00CE5A83">
        <w:rPr>
          <w:rFonts w:ascii="Traditional Arabic" w:hAnsi="Traditional Arabic" w:cs="Traditional Arabic"/>
          <w:b/>
          <w:sz w:val="34"/>
          <w:szCs w:val="34"/>
          <w:rtl/>
        </w:rPr>
        <w:t>في حاجة إلى قلب كبير يعطيهم ولا يحتاج منهم إلى عطاء</w:t>
      </w:r>
      <w:r w:rsidR="00330B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ويحمل همومهم ولا يعنيهم بهمه</w:t>
      </w:r>
      <w:r w:rsidR="00330B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ويجدون عنده دائما الاهتمام والرعاية والعطف والسماحة والود والرضاء</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وهكذا كان قلب رسول الله</w:t>
      </w:r>
      <w:r w:rsidR="0046681C" w:rsidRPr="00CE5A83">
        <w:rPr>
          <w:rFonts w:ascii="Traditional Arabic" w:hAnsi="Traditional Arabic" w:cs="Traditional Arabic"/>
          <w:b/>
          <w:sz w:val="34"/>
          <w:szCs w:val="34"/>
          <w:rtl/>
        </w:rPr>
        <w:t xml:space="preserve"> صلى الله عليه وسلم</w:t>
      </w:r>
      <w:r w:rsidR="005D353B" w:rsidRPr="00CE5A83">
        <w:rPr>
          <w:rFonts w:ascii="Traditional Arabic" w:hAnsi="Traditional Arabic" w:cs="Traditional Arabic"/>
          <w:b/>
          <w:sz w:val="34"/>
          <w:szCs w:val="34"/>
          <w:rtl/>
        </w:rPr>
        <w:t xml:space="preserve"> وهكذا كانت حياته مع الناس</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ما غضب لنفسه قط</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ولا ضاق صدره بضعفهم البشري</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ولا احتجز لنفسه شيئا من أعراض هذه الحياة</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بل أعطاهم كل ما ملكت يداه في سماحة ندية</w:t>
      </w:r>
      <w:r w:rsidR="005B28B6" w:rsidRPr="00CE5A83">
        <w:rPr>
          <w:rFonts w:ascii="Traditional Arabic" w:hAnsi="Traditional Arabic" w:cs="Traditional Arabic"/>
          <w:b/>
          <w:sz w:val="34"/>
          <w:szCs w:val="34"/>
          <w:rtl/>
        </w:rPr>
        <w:t>،</w:t>
      </w:r>
      <w:r w:rsidR="00E241BE" w:rsidRPr="00CE5A83">
        <w:rPr>
          <w:rFonts w:ascii="Traditional Arabic" w:hAnsi="Traditional Arabic" w:cs="Traditional Arabic"/>
          <w:b/>
          <w:sz w:val="34"/>
          <w:szCs w:val="34"/>
          <w:rtl/>
        </w:rPr>
        <w:t xml:space="preserve"> </w:t>
      </w:r>
      <w:r w:rsidR="005D353B" w:rsidRPr="00CE5A83">
        <w:rPr>
          <w:rFonts w:ascii="Traditional Arabic" w:hAnsi="Traditional Arabic" w:cs="Traditional Arabic"/>
          <w:b/>
          <w:sz w:val="34"/>
          <w:szCs w:val="34"/>
          <w:rtl/>
        </w:rPr>
        <w:t>ووسعهم حلمه وبره وعطفه ووده الكريم</w:t>
      </w:r>
      <w:r w:rsidR="005B28B6" w:rsidRPr="00CE5A83">
        <w:rPr>
          <w:rFonts w:ascii="Traditional Arabic" w:hAnsi="Traditional Arabic" w:cs="Traditional Arabic"/>
          <w:b/>
          <w:sz w:val="34"/>
          <w:szCs w:val="34"/>
          <w:rtl/>
        </w:rPr>
        <w:t>،</w:t>
      </w:r>
      <w:r w:rsidR="00E241BE" w:rsidRPr="00CE5A83">
        <w:rPr>
          <w:rFonts w:ascii="Traditional Arabic" w:hAnsi="Traditional Arabic" w:cs="Traditional Arabic"/>
          <w:b/>
          <w:sz w:val="34"/>
          <w:szCs w:val="34"/>
          <w:rtl/>
        </w:rPr>
        <w:t xml:space="preserve"> </w:t>
      </w:r>
      <w:r w:rsidR="005D353B" w:rsidRPr="00CE5A83">
        <w:rPr>
          <w:rFonts w:ascii="Traditional Arabic" w:hAnsi="Traditional Arabic" w:cs="Traditional Arabic"/>
          <w:b/>
          <w:sz w:val="34"/>
          <w:szCs w:val="34"/>
          <w:rtl/>
        </w:rPr>
        <w:t>وما من واحد منهم عاشره أو رآه إلا امتلأ قلبه بحبه</w:t>
      </w:r>
      <w:r w:rsidR="00330B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نتيجة لما أفاض عليه</w:t>
      </w:r>
      <w:r w:rsidR="00E241BE" w:rsidRPr="00CE5A83">
        <w:rPr>
          <w:rFonts w:ascii="Traditional Arabic" w:hAnsi="Traditional Arabic" w:cs="Traditional Arabic"/>
          <w:b/>
          <w:sz w:val="34"/>
          <w:szCs w:val="34"/>
          <w:rtl/>
        </w:rPr>
        <w:t xml:space="preserve"> صلى الله عليه وسلم</w:t>
      </w:r>
      <w:r w:rsidR="005D353B" w:rsidRPr="00CE5A83">
        <w:rPr>
          <w:rFonts w:ascii="Traditional Arabic" w:hAnsi="Traditional Arabic" w:cs="Traditional Arabic"/>
          <w:b/>
          <w:sz w:val="34"/>
          <w:szCs w:val="34"/>
          <w:rtl/>
        </w:rPr>
        <w:t xml:space="preserve"> من نفسه الكبيرة الرحيبة</w:t>
      </w:r>
      <w:r w:rsidR="00E241BE" w:rsidRPr="00CE5A83">
        <w:rPr>
          <w:rFonts w:ascii="Traditional Arabic" w:hAnsi="Traditional Arabic" w:cs="Traditional Arabic"/>
          <w:b/>
          <w:sz w:val="34"/>
          <w:szCs w:val="34"/>
          <w:rtl/>
        </w:rPr>
        <w:t>:</w:t>
      </w:r>
      <w:r w:rsidR="00FA1640" w:rsidRPr="00CE5A83">
        <w:rPr>
          <w:rFonts w:ascii="Traditional Arabic" w:hAnsi="Traditional Arabic" w:cs="Traditional Arabic"/>
          <w:b/>
          <w:sz w:val="34"/>
          <w:szCs w:val="34"/>
          <w:rtl/>
        </w:rPr>
        <w:t xml:space="preserve"> </w:t>
      </w:r>
      <w:r w:rsidR="00E241BE"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فاعف عنهم</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واستغفر لهم</w:t>
      </w:r>
      <w:r w:rsidR="005B28B6" w:rsidRPr="00CE5A83">
        <w:rPr>
          <w:rFonts w:ascii="Traditional Arabic" w:hAnsi="Traditional Arabic" w:cs="Traditional Arabic"/>
          <w:b/>
          <w:sz w:val="34"/>
          <w:szCs w:val="34"/>
          <w:rtl/>
        </w:rPr>
        <w:t>،</w:t>
      </w:r>
      <w:r w:rsidR="005D353B" w:rsidRPr="00CE5A83">
        <w:rPr>
          <w:rFonts w:ascii="Traditional Arabic" w:hAnsi="Traditional Arabic" w:cs="Traditional Arabic"/>
          <w:b/>
          <w:sz w:val="34"/>
          <w:szCs w:val="34"/>
          <w:rtl/>
        </w:rPr>
        <w:t xml:space="preserve"> وشاورهم في الأمر</w:t>
      </w:r>
      <w:r w:rsidR="00E241BE" w:rsidRPr="00CE5A83">
        <w:rPr>
          <w:rFonts w:ascii="Traditional Arabic" w:hAnsi="Traditional Arabic" w:cs="Traditional Arabic"/>
          <w:b/>
          <w:sz w:val="34"/>
          <w:szCs w:val="34"/>
          <w:rtl/>
        </w:rPr>
        <w:t>".</w:t>
      </w:r>
    </w:p>
    <w:p w:rsidR="005D353B" w:rsidRPr="00CE5A83" w:rsidRDefault="005D353B"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ليقرر المبدأ في مواجهة أخطر الأخطار التي صاحبت استعماله</w:t>
      </w:r>
      <w:r w:rsidR="00330B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وليثبت هذا القرار في حياة الأمة المسلمة أيا كانت الأخطار التي تقع في أثناء التطبيق</w:t>
      </w:r>
      <w:r w:rsidR="00330B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وليسقط الحجة الواهية التي تثار لإبطال هذا المبدأ في حياة الأمة المسلمة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كلما نشأ عن استعماله بعض العواقب التي تبدو سيئة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ولو كان هو انقسام الصف</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كما وقع في "أحد" والعدو على الأبواب</w:t>
      </w:r>
      <w:r w:rsidR="00E241BE"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لأن وجود الأمة الراشدة مرهون بهذا المبدأ. ووجود الأمة الراشدة أكبر من كل خسارة أخرى في الطريق!</w:t>
      </w:r>
    </w:p>
    <w:p w:rsidR="007E7412" w:rsidRDefault="005D353B"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على أن الصورة الحقيقية للنظام الإسلامي لا تكمل حتى نمضي مع بقية الآية</w:t>
      </w:r>
      <w:r w:rsidR="00330B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فنرى أن الشورى لا تنتهي أبدا إلى الأرجحة والتعويق</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ولا تغني كذلك عن التوكل على الله في نهاية المطاف: </w:t>
      </w:r>
      <w:r w:rsidR="00E241BE"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فإذا عزمت فتوكل على الله. إن الله يحب المتوكلين</w:t>
      </w:r>
      <w:r w:rsidR="00E241BE" w:rsidRPr="00CE5A83">
        <w:rPr>
          <w:rFonts w:ascii="Traditional Arabic" w:hAnsi="Traditional Arabic" w:cs="Traditional Arabic"/>
          <w:b/>
          <w:sz w:val="34"/>
          <w:szCs w:val="34"/>
          <w:rtl/>
        </w:rPr>
        <w:t>"</w:t>
      </w:r>
      <w:r w:rsidR="00FA1640" w:rsidRPr="00CE5A83">
        <w:rPr>
          <w:rFonts w:ascii="Traditional Arabic" w:hAnsi="Traditional Arabic" w:cs="Traditional Arabic"/>
          <w:b/>
          <w:sz w:val="34"/>
          <w:szCs w:val="34"/>
          <w:rtl/>
        </w:rPr>
        <w:t>)</w:t>
      </w:r>
      <w:r w:rsidR="00E241BE" w:rsidRPr="00CE5A83">
        <w:rPr>
          <w:rFonts w:ascii="Traditional Arabic" w:hAnsi="Traditional Arabic" w:cs="Traditional Arabic"/>
          <w:b/>
          <w:sz w:val="34"/>
          <w:szCs w:val="34"/>
          <w:rtl/>
        </w:rPr>
        <w:t>.</w:t>
      </w:r>
    </w:p>
    <w:p w:rsidR="00330B83" w:rsidRPr="00CE5A83" w:rsidRDefault="00330B83" w:rsidP="00CE5A83">
      <w:pPr>
        <w:pStyle w:val="a3"/>
        <w:spacing w:after="0" w:line="240" w:lineRule="auto"/>
        <w:ind w:left="0"/>
        <w:jc w:val="both"/>
        <w:rPr>
          <w:rFonts w:ascii="Traditional Arabic" w:hAnsi="Traditional Arabic" w:cs="Traditional Arabic"/>
          <w:b/>
          <w:sz w:val="34"/>
          <w:szCs w:val="34"/>
        </w:rPr>
      </w:pPr>
    </w:p>
    <w:p w:rsidR="00436DC0" w:rsidRPr="00CE5A83" w:rsidRDefault="00330B83" w:rsidP="00330B83">
      <w:pPr>
        <w:pStyle w:val="a3"/>
        <w:numPr>
          <w:ilvl w:val="0"/>
          <w:numId w:val="9"/>
        </w:numPr>
        <w:spacing w:after="0" w:line="240" w:lineRule="auto"/>
        <w:ind w:left="0" w:firstLine="0"/>
        <w:jc w:val="both"/>
        <w:rPr>
          <w:rFonts w:ascii="Traditional Arabic" w:hAnsi="Traditional Arabic" w:cs="Traditional Arabic"/>
          <w:b/>
          <w:sz w:val="34"/>
          <w:szCs w:val="34"/>
          <w:rtl/>
        </w:rPr>
      </w:pPr>
      <w:r>
        <w:rPr>
          <w:rFonts w:ascii="Traditional Arabic" w:hAnsi="Traditional Arabic" w:cs="Traditional Arabic" w:hint="cs"/>
          <w:b/>
          <w:sz w:val="34"/>
          <w:szCs w:val="34"/>
          <w:rtl/>
        </w:rPr>
        <w:t>[</w:t>
      </w:r>
      <w:r w:rsidR="00E241BE" w:rsidRPr="00CE5A83">
        <w:rPr>
          <w:rFonts w:ascii="Traditional Arabic" w:hAnsi="Traditional Arabic" w:cs="Traditional Arabic"/>
          <w:b/>
          <w:sz w:val="34"/>
          <w:szCs w:val="34"/>
          <w:rtl/>
        </w:rPr>
        <w:t xml:space="preserve"> </w:t>
      </w:r>
      <w:r w:rsidR="007E7412" w:rsidRPr="00CE5A83">
        <w:rPr>
          <w:rFonts w:ascii="Traditional Arabic" w:hAnsi="Traditional Arabic" w:cs="Traditional Arabic"/>
          <w:b/>
          <w:sz w:val="34"/>
          <w:szCs w:val="34"/>
          <w:rtl/>
        </w:rPr>
        <w:t>َ</w:t>
      </w:r>
      <w:r w:rsidR="00FA1640" w:rsidRPr="00CE5A83">
        <w:rPr>
          <w:rFonts w:ascii="Traditional Arabic" w:hAnsi="Traditional Arabic" w:cs="Traditional Arabic"/>
          <w:b/>
          <w:sz w:val="34"/>
          <w:szCs w:val="34"/>
          <w:rtl/>
        </w:rPr>
        <w:t>و</w:t>
      </w:r>
      <w:r w:rsidR="007E7412" w:rsidRPr="00CE5A83">
        <w:rPr>
          <w:rFonts w:ascii="Traditional Arabic" w:hAnsi="Traditional Arabic" w:cs="Traditional Arabic"/>
          <w:b/>
          <w:sz w:val="34"/>
          <w:szCs w:val="34"/>
          <w:rtl/>
        </w:rPr>
        <w:t>قُل لِّعِبَادِي يَقُولُوا الَّتِي هِيَ أَحْسَنُ ۚ إِنَّ الشَّيْطَانَ يَنزَغُ بَيْنَهُمْ ۚ إِنَّ الشَّيْطَانَ كَانَ لِلْإِنسَانِ عَدُوًّا مُّبِينًا</w:t>
      </w:r>
      <w:r>
        <w:rPr>
          <w:rFonts w:ascii="Traditional Arabic" w:hAnsi="Traditional Arabic" w:cs="Traditional Arabic" w:hint="cs"/>
          <w:b/>
          <w:sz w:val="34"/>
          <w:szCs w:val="34"/>
          <w:rtl/>
        </w:rPr>
        <w:t>]</w:t>
      </w:r>
      <w:r w:rsidR="007E7412" w:rsidRPr="00CE5A83">
        <w:rPr>
          <w:rFonts w:ascii="Traditional Arabic" w:hAnsi="Traditional Arabic" w:cs="Traditional Arabic"/>
          <w:b/>
          <w:sz w:val="34"/>
          <w:szCs w:val="34"/>
          <w:rtl/>
        </w:rPr>
        <w:t xml:space="preserve"> الإسراء:53</w:t>
      </w:r>
      <w:r w:rsidR="00436DC0" w:rsidRPr="00CE5A83">
        <w:rPr>
          <w:rFonts w:ascii="Traditional Arabic" w:hAnsi="Traditional Arabic" w:cs="Traditional Arabic"/>
          <w:b/>
          <w:sz w:val="34"/>
          <w:szCs w:val="34"/>
          <w:rtl/>
        </w:rPr>
        <w:t xml:space="preserve">. قال ابن كثير: </w:t>
      </w:r>
      <w:r w:rsidR="00FA1640"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يأمر تعالى رسوله صلى الله عليه وسلم أن يأمر عباد الله المؤمنين أن يقولوا في مخاطباتهم ومحاوراتهم الكلام الأحسن والكلمة الطيبة فإنه إذ لم يفعلوا ذلك نزغ الشيطان بينهم وأخرج الكلام إلى الفعال ووقع الشر والمخاصمة والمقاتلة فإن الشيطان عدو لآدم وذريته من حين امتنع من السجود لآدم فعداوته ظاهرة بينة ولهذا نهى أن يشير الرجل إلى أخيه المسلم بحديدة فإن الشيطان ينزغ في يده أي فربما أصابه بها</w:t>
      </w:r>
      <w:r w:rsidR="00FA1640"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ويقول سيد</w:t>
      </w:r>
      <w:r w:rsidR="00FA1640" w:rsidRPr="00CE5A83">
        <w:rPr>
          <w:rStyle w:val="a5"/>
          <w:rFonts w:ascii="Traditional Arabic" w:hAnsi="Traditional Arabic" w:cs="Traditional Arabic"/>
          <w:b/>
          <w:sz w:val="34"/>
          <w:szCs w:val="34"/>
          <w:vertAlign w:val="baseline"/>
          <w:rtl/>
        </w:rPr>
        <w:footnoteReference w:id="9"/>
      </w:r>
      <w:r w:rsidR="00436DC0" w:rsidRPr="00CE5A83">
        <w:rPr>
          <w:rFonts w:ascii="Traditional Arabic" w:hAnsi="Traditional Arabic" w:cs="Traditional Arabic"/>
          <w:b/>
          <w:sz w:val="34"/>
          <w:szCs w:val="34"/>
          <w:rtl/>
        </w:rPr>
        <w:t xml:space="preserve">: </w:t>
      </w:r>
      <w:r w:rsidR="00FA1640" w:rsidRPr="00CE5A83">
        <w:rPr>
          <w:rFonts w:ascii="Traditional Arabic" w:hAnsi="Traditional Arabic" w:cs="Traditional Arabic"/>
          <w:b/>
          <w:sz w:val="34"/>
          <w:szCs w:val="34"/>
          <w:rtl/>
        </w:rPr>
        <w:t>(</w:t>
      </w:r>
      <w:r w:rsidR="00E241BE"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وقل لعبادي يقولوا التي هي أحسن</w:t>
      </w:r>
      <w:r w:rsidR="00E241BE" w:rsidRPr="00CE5A83">
        <w:rPr>
          <w:rFonts w:ascii="Traditional Arabic" w:hAnsi="Traditional Arabic" w:cs="Traditional Arabic"/>
          <w:b/>
          <w:sz w:val="34"/>
          <w:szCs w:val="34"/>
          <w:rtl/>
        </w:rPr>
        <w:t xml:space="preserve">" </w:t>
      </w:r>
      <w:r w:rsidR="00436DC0" w:rsidRPr="00CE5A83">
        <w:rPr>
          <w:rFonts w:ascii="Traditional Arabic" w:hAnsi="Traditional Arabic" w:cs="Traditional Arabic"/>
          <w:b/>
          <w:sz w:val="34"/>
          <w:szCs w:val="34"/>
          <w:rtl/>
        </w:rPr>
        <w:t>على وجه الإطلاق وفي كل مجال</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فيختاروا أحسن ما يقال ليقولوه</w:t>
      </w:r>
      <w:r w:rsidR="00E241BE"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w:t>
      </w:r>
      <w:r w:rsidR="00436DC0" w:rsidRPr="00CE5A83">
        <w:rPr>
          <w:rFonts w:ascii="Traditional Arabic" w:hAnsi="Traditional Arabic" w:cs="Traditional Arabic"/>
          <w:b/>
          <w:sz w:val="34"/>
          <w:szCs w:val="34"/>
          <w:rtl/>
        </w:rPr>
        <w:lastRenderedPageBreak/>
        <w:t>بذلك يتقون أن يفسد الشيطان ما بينهم من مودة. فالشيطان ينزغ بين الإخوة بالكلمة الخشنة تفلت</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وبالرد </w:t>
      </w:r>
      <w:r w:rsidR="00E241BE" w:rsidRPr="00CE5A83">
        <w:rPr>
          <w:rFonts w:ascii="Traditional Arabic" w:hAnsi="Traditional Arabic" w:cs="Traditional Arabic"/>
          <w:b/>
          <w:sz w:val="34"/>
          <w:szCs w:val="34"/>
          <w:rtl/>
        </w:rPr>
        <w:t>السي</w:t>
      </w:r>
      <w:r w:rsidR="00436DC0" w:rsidRPr="00CE5A83">
        <w:rPr>
          <w:rFonts w:ascii="Traditional Arabic" w:hAnsi="Traditional Arabic" w:cs="Traditional Arabic"/>
          <w:b/>
          <w:sz w:val="34"/>
          <w:szCs w:val="34"/>
          <w:rtl/>
        </w:rPr>
        <w:t>ء يتلوها</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فإذا جو</w:t>
      </w:r>
      <w:r w:rsidR="0071708A"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الود والمحبة والوفاق مشوب بالخلاف ثم بالجفوة ثم بالعداء</w:t>
      </w:r>
      <w:r w:rsidR="005B28B6"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 xml:space="preserve"> </w:t>
      </w:r>
      <w:r w:rsidR="00436DC0" w:rsidRPr="00CE5A83">
        <w:rPr>
          <w:rFonts w:ascii="Traditional Arabic" w:hAnsi="Traditional Arabic" w:cs="Traditional Arabic"/>
          <w:b/>
          <w:sz w:val="34"/>
          <w:szCs w:val="34"/>
          <w:rtl/>
        </w:rPr>
        <w:t>والكلمة الطيبة تأسو جراح القلوب</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تندي جفافها</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وتجمعها على الود الكريم.</w:t>
      </w:r>
    </w:p>
    <w:p w:rsidR="007E7412" w:rsidRDefault="0071708A"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إن الشيطان كان للإنسان عدوا مبينا</w:t>
      </w:r>
      <w:r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يتلمس سقطات فمه وعثرات لسانه</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فيغري بها العداوة والبغضاء بين المرء وأخيه</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والكلمة الطيبة تسد عليه الثغرات</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وتقطع عليه الطريق</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وتحفظ حرم الأخوة آمنا من نزغاته ونفثاته</w:t>
      </w:r>
      <w:r w:rsidR="00FA1640"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w:t>
      </w:r>
    </w:p>
    <w:p w:rsidR="00330B83" w:rsidRPr="00CE5A83" w:rsidRDefault="00330B83" w:rsidP="00CE5A83">
      <w:pPr>
        <w:pStyle w:val="a3"/>
        <w:spacing w:after="0" w:line="240" w:lineRule="auto"/>
        <w:ind w:left="0"/>
        <w:jc w:val="both"/>
        <w:rPr>
          <w:rFonts w:ascii="Traditional Arabic" w:hAnsi="Traditional Arabic" w:cs="Traditional Arabic"/>
          <w:b/>
          <w:sz w:val="34"/>
          <w:szCs w:val="34"/>
        </w:rPr>
      </w:pPr>
    </w:p>
    <w:p w:rsidR="007E7412" w:rsidRDefault="00330B83" w:rsidP="00330B83">
      <w:pPr>
        <w:pStyle w:val="a3"/>
        <w:numPr>
          <w:ilvl w:val="0"/>
          <w:numId w:val="9"/>
        </w:numPr>
        <w:spacing w:after="0" w:line="240" w:lineRule="auto"/>
        <w:ind w:left="0" w:firstLine="0"/>
        <w:jc w:val="both"/>
        <w:rPr>
          <w:rFonts w:ascii="Traditional Arabic" w:hAnsi="Traditional Arabic" w:cs="Traditional Arabic"/>
          <w:b/>
          <w:sz w:val="34"/>
          <w:szCs w:val="34"/>
        </w:rPr>
      </w:pPr>
      <w:r>
        <w:rPr>
          <w:rFonts w:ascii="Traditional Arabic" w:hAnsi="Traditional Arabic" w:cs="Traditional Arabic" w:hint="cs"/>
          <w:b/>
          <w:sz w:val="34"/>
          <w:szCs w:val="34"/>
          <w:rtl/>
        </w:rPr>
        <w:t>[</w:t>
      </w:r>
      <w:r w:rsidR="007E7412" w:rsidRPr="00CE5A83">
        <w:rPr>
          <w:rFonts w:ascii="Traditional Arabic" w:hAnsi="Traditional Arabic" w:cs="Traditional Arabic"/>
          <w:b/>
          <w:sz w:val="34"/>
          <w:szCs w:val="34"/>
          <w:rtl/>
        </w:rPr>
        <w:t>وَإِذْ أَخَذْنَا مِيثَاقَ بَنِي إِسْرَائِيلَ لَا تَعْبُدُونَ إِلَّا اللَّهَ وَبِالْوَالِدَيْنِ إِحْسَانًا وَذِي الْقُرْبَىٰ وَالْيَتَامَىٰ وَالْمَسَاكِينِ وَقُولُوا لِلنَّاسِ حُسْنًا وَأَقِيمُوا الصَّلَاةَ وَآتُوا الزَّكَاةَ ثُمَّ تَوَلَّيْتُمْ إِلَّا قَلِيلًا مِّنكُمْ وَأَنتُم مُّعْرِضُونَ</w:t>
      </w:r>
      <w:r>
        <w:rPr>
          <w:rFonts w:ascii="Traditional Arabic" w:hAnsi="Traditional Arabic" w:cs="Traditional Arabic" w:hint="cs"/>
          <w:b/>
          <w:sz w:val="34"/>
          <w:szCs w:val="34"/>
          <w:rtl/>
        </w:rPr>
        <w:t>]</w:t>
      </w:r>
      <w:r w:rsidR="007E7412" w:rsidRPr="00CE5A83">
        <w:rPr>
          <w:rFonts w:ascii="Traditional Arabic" w:hAnsi="Traditional Arabic" w:cs="Traditional Arabic"/>
          <w:b/>
          <w:sz w:val="34"/>
          <w:szCs w:val="34"/>
          <w:rtl/>
        </w:rPr>
        <w:t xml:space="preserve"> البقرة:83</w:t>
      </w:r>
    </w:p>
    <w:p w:rsidR="00330B83" w:rsidRPr="00CE5A83" w:rsidRDefault="00330B83" w:rsidP="00330B83">
      <w:pPr>
        <w:pStyle w:val="a3"/>
        <w:spacing w:after="0" w:line="240" w:lineRule="auto"/>
        <w:ind w:left="0"/>
        <w:jc w:val="both"/>
        <w:rPr>
          <w:rFonts w:ascii="Traditional Arabic" w:hAnsi="Traditional Arabic" w:cs="Traditional Arabic"/>
          <w:b/>
          <w:sz w:val="34"/>
          <w:szCs w:val="34"/>
        </w:rPr>
      </w:pPr>
    </w:p>
    <w:p w:rsidR="007E7412" w:rsidRDefault="00330B83" w:rsidP="00330B83">
      <w:pPr>
        <w:pStyle w:val="a3"/>
        <w:numPr>
          <w:ilvl w:val="0"/>
          <w:numId w:val="9"/>
        </w:numPr>
        <w:spacing w:after="0" w:line="240" w:lineRule="auto"/>
        <w:ind w:left="0" w:firstLine="0"/>
        <w:jc w:val="both"/>
        <w:rPr>
          <w:rFonts w:ascii="Traditional Arabic" w:hAnsi="Traditional Arabic" w:cs="Traditional Arabic"/>
          <w:b/>
          <w:sz w:val="34"/>
          <w:szCs w:val="34"/>
        </w:rPr>
      </w:pPr>
      <w:r>
        <w:rPr>
          <w:rFonts w:ascii="Traditional Arabic" w:hAnsi="Traditional Arabic" w:cs="Traditional Arabic" w:hint="cs"/>
          <w:b/>
          <w:sz w:val="34"/>
          <w:szCs w:val="34"/>
          <w:rtl/>
        </w:rPr>
        <w:t>[</w:t>
      </w:r>
      <w:r w:rsidR="007E7412" w:rsidRPr="00CE5A83">
        <w:rPr>
          <w:rFonts w:ascii="Traditional Arabic" w:hAnsi="Traditional Arabic" w:cs="Traditional Arabic"/>
          <w:b/>
          <w:sz w:val="34"/>
          <w:szCs w:val="34"/>
          <w:rtl/>
        </w:rPr>
        <w:t>الَّذِينَ يُنفِقُونَ فِي السَّرَّاءِ وَالضَّرَّاءِ وَالْكَاظِمِينَ الْغَيْظَ وَالْعَافِينَ عَنِ النَّاسِ ۗ وَاللَّهُ يُحِبُّ الْمُحْسِنِينَ</w:t>
      </w:r>
      <w:r>
        <w:rPr>
          <w:rFonts w:ascii="Traditional Arabic" w:hAnsi="Traditional Arabic" w:cs="Traditional Arabic" w:hint="cs"/>
          <w:b/>
          <w:sz w:val="34"/>
          <w:szCs w:val="34"/>
          <w:rtl/>
        </w:rPr>
        <w:t>]</w:t>
      </w:r>
      <w:r w:rsidR="007E7412" w:rsidRPr="00CE5A83">
        <w:rPr>
          <w:rFonts w:ascii="Traditional Arabic" w:hAnsi="Traditional Arabic" w:cs="Traditional Arabic"/>
          <w:b/>
          <w:sz w:val="34"/>
          <w:szCs w:val="34"/>
          <w:rtl/>
        </w:rPr>
        <w:t xml:space="preserve"> آل عمران:134</w:t>
      </w:r>
      <w:r w:rsidR="00FA1640" w:rsidRPr="00CE5A83">
        <w:rPr>
          <w:rFonts w:ascii="Traditional Arabic" w:hAnsi="Traditional Arabic" w:cs="Traditional Arabic"/>
          <w:b/>
          <w:sz w:val="34"/>
          <w:szCs w:val="34"/>
          <w:rtl/>
        </w:rPr>
        <w:t xml:space="preserve">. يقول سيد قطب </w:t>
      </w:r>
      <w:r w:rsidR="00436DC0" w:rsidRPr="00CE5A83">
        <w:rPr>
          <w:rFonts w:ascii="Traditional Arabic" w:hAnsi="Traditional Arabic" w:cs="Traditional Arabic"/>
          <w:b/>
          <w:sz w:val="34"/>
          <w:szCs w:val="34"/>
          <w:rtl/>
        </w:rPr>
        <w:t>بعد حديثه عن الآيات</w:t>
      </w:r>
      <w:r w:rsidR="00FA1640" w:rsidRPr="00CE5A83">
        <w:rPr>
          <w:rStyle w:val="a5"/>
          <w:rFonts w:ascii="Traditional Arabic" w:hAnsi="Traditional Arabic" w:cs="Traditional Arabic"/>
          <w:b/>
          <w:sz w:val="34"/>
          <w:szCs w:val="34"/>
          <w:vertAlign w:val="baseline"/>
          <w:rtl/>
        </w:rPr>
        <w:footnoteReference w:id="10"/>
      </w:r>
      <w:r w:rsidR="00436DC0" w:rsidRPr="00CE5A83">
        <w:rPr>
          <w:rFonts w:ascii="Traditional Arabic" w:hAnsi="Traditional Arabic" w:cs="Traditional Arabic"/>
          <w:b/>
          <w:sz w:val="34"/>
          <w:szCs w:val="34"/>
          <w:rtl/>
        </w:rPr>
        <w:t xml:space="preserve">: </w:t>
      </w:r>
      <w:r w:rsidR="00FA1640"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والجماعة التي يحبها الله</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وتحب الله</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والتي تشيع فيها السماحة واليسر والطلاقة من الإحن والأضغان</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هي جماعة متضامة</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وجماعة متآخية</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وجماعة قوية</w:t>
      </w:r>
      <w:r w:rsidR="005B28B6"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 xml:space="preserve"> </w:t>
      </w:r>
      <w:r w:rsidR="00436DC0" w:rsidRPr="00CE5A83">
        <w:rPr>
          <w:rFonts w:ascii="Traditional Arabic" w:hAnsi="Traditional Arabic" w:cs="Traditional Arabic"/>
          <w:b/>
          <w:sz w:val="34"/>
          <w:szCs w:val="34"/>
          <w:rtl/>
        </w:rPr>
        <w:t>ومن ثم علاقة هذا التوجيه بالمعركة في الميدان والمعركة في الحياة على السواء في هذا السياق!</w:t>
      </w:r>
      <w:r w:rsidR="00FA1640" w:rsidRPr="00CE5A83">
        <w:rPr>
          <w:rFonts w:ascii="Traditional Arabic" w:hAnsi="Traditional Arabic" w:cs="Traditional Arabic"/>
          <w:b/>
          <w:sz w:val="34"/>
          <w:szCs w:val="34"/>
          <w:rtl/>
        </w:rPr>
        <w:t>)</w:t>
      </w:r>
    </w:p>
    <w:p w:rsidR="00330B83" w:rsidRPr="00CE5A83" w:rsidRDefault="00330B83" w:rsidP="00330B83">
      <w:pPr>
        <w:pStyle w:val="a3"/>
        <w:spacing w:after="0" w:line="240" w:lineRule="auto"/>
        <w:ind w:left="0"/>
        <w:jc w:val="both"/>
        <w:rPr>
          <w:rFonts w:ascii="Traditional Arabic" w:hAnsi="Traditional Arabic" w:cs="Traditional Arabic"/>
          <w:b/>
          <w:sz w:val="34"/>
          <w:szCs w:val="34"/>
        </w:rPr>
      </w:pPr>
    </w:p>
    <w:p w:rsidR="007E7412" w:rsidRPr="00CE5A83" w:rsidRDefault="00330B83" w:rsidP="00520746">
      <w:pPr>
        <w:pStyle w:val="a3"/>
        <w:numPr>
          <w:ilvl w:val="0"/>
          <w:numId w:val="9"/>
        </w:numPr>
        <w:spacing w:after="0" w:line="240" w:lineRule="auto"/>
        <w:ind w:left="0" w:firstLine="0"/>
        <w:jc w:val="both"/>
        <w:rPr>
          <w:rFonts w:ascii="Traditional Arabic" w:hAnsi="Traditional Arabic" w:cs="Traditional Arabic"/>
          <w:b/>
          <w:sz w:val="34"/>
          <w:szCs w:val="34"/>
        </w:rPr>
      </w:pP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 xml:space="preserve"> لَا تَمُدَّنَّ عَيْنَيْكَ إِلَىٰ مَا مَتَّعْنَا بِهِ أَزْوَاجًا مِّنْهُمْ وَلَا تَحْزَنْ عَلَيْهِمْ وَاخْفِضْ جَنَاحَكَ لِلْمُؤْمِنِينَ</w:t>
      </w: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 xml:space="preserve"> الحجر:88</w:t>
      </w:r>
      <w:r w:rsidR="005B28B6" w:rsidRPr="00CE5A83">
        <w:rPr>
          <w:rFonts w:ascii="Traditional Arabic" w:hAnsi="Traditional Arabic" w:cs="Traditional Arabic"/>
          <w:b/>
          <w:sz w:val="34"/>
          <w:szCs w:val="34"/>
          <w:rtl/>
        </w:rPr>
        <w:t>،</w:t>
      </w:r>
      <w:r w:rsidR="00436DC0" w:rsidRPr="00CE5A83">
        <w:rPr>
          <w:rFonts w:ascii="Traditional Arabic" w:hAnsi="Traditional Arabic" w:cs="Traditional Arabic"/>
          <w:b/>
          <w:sz w:val="34"/>
          <w:szCs w:val="34"/>
          <w:rtl/>
        </w:rPr>
        <w:t xml:space="preserve"> </w:t>
      </w:r>
      <w:r w:rsidR="004B41DB" w:rsidRPr="00CE5A83">
        <w:rPr>
          <w:rFonts w:ascii="Traditional Arabic" w:hAnsi="Traditional Arabic" w:cs="Traditional Arabic"/>
          <w:b/>
          <w:sz w:val="34"/>
          <w:szCs w:val="34"/>
          <w:rtl/>
        </w:rPr>
        <w:t>وقال سبحانه: "</w:t>
      </w:r>
      <w:r w:rsidR="00436DC0" w:rsidRPr="00CE5A83">
        <w:rPr>
          <w:rFonts w:ascii="Traditional Arabic" w:hAnsi="Traditional Arabic" w:cs="Traditional Arabic"/>
          <w:b/>
          <w:sz w:val="34"/>
          <w:szCs w:val="34"/>
          <w:rtl/>
        </w:rPr>
        <w:t>وَاخْفِضْ جَنَاحَكَ لِمَنِ اتَّبَعَكَ مِنَ الْمُؤْمِنِينَ</w:t>
      </w:r>
      <w:r w:rsidR="004B41DB" w:rsidRPr="00CE5A83">
        <w:rPr>
          <w:rFonts w:ascii="Traditional Arabic" w:hAnsi="Traditional Arabic" w:cs="Traditional Arabic"/>
          <w:b/>
          <w:sz w:val="34"/>
          <w:szCs w:val="34"/>
          <w:rtl/>
        </w:rPr>
        <w:t xml:space="preserve">"الشعراء:215. قال القرطبي: </w:t>
      </w:r>
      <w:r w:rsidR="00FA1640"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واخفض جناحك للمؤمنين أي ألن جانبك لمن آمن بك وتواضع لهم. وأصله أن الطائر إذا ضم فرخه إلى نفسه بسط جناحه ثم قبضه على الفرخ، فجعل ذلك وصفا لتقريب الإنسان أتباعه. ويقال: فلان خافض الجناح، أي وقور ساكن</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والجناحان من ابن آدم جانباه</w:t>
      </w:r>
      <w:r>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ومنه واضمم يدك إلى جناحك وجناح الطائر يده</w:t>
      </w:r>
      <w:r w:rsidR="00FA1640"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 xml:space="preserve"> </w:t>
      </w:r>
      <w:r w:rsidR="004B41DB" w:rsidRPr="00CE5A83">
        <w:rPr>
          <w:rFonts w:ascii="Traditional Arabic" w:hAnsi="Traditional Arabic" w:cs="Traditional Arabic"/>
          <w:b/>
          <w:sz w:val="34"/>
          <w:szCs w:val="34"/>
          <w:rtl/>
        </w:rPr>
        <w:t>وقال السعدي: بلين جانبك</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ولطف خطابك لهم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وتوددك</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وتحببك إليهم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وحسن خلقك والإحسان التام بهم، وقد فعل صلى الله عليه وسلم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ذلك كما قال تعالى: </w:t>
      </w:r>
      <w:r w:rsidR="00520746">
        <w:rPr>
          <w:rFonts w:ascii="Traditional Arabic" w:hAnsi="Traditional Arabic" w:cs="Traditional Arabic" w:hint="cs"/>
          <w:b/>
          <w:sz w:val="34"/>
          <w:szCs w:val="34"/>
          <w:rtl/>
        </w:rPr>
        <w:t>[</w:t>
      </w:r>
      <w:r w:rsidR="004B41DB" w:rsidRPr="00CE5A83">
        <w:rPr>
          <w:rFonts w:ascii="Traditional Arabic" w:hAnsi="Traditional Arabic" w:cs="Traditional Arabic"/>
          <w:b/>
          <w:sz w:val="34"/>
          <w:szCs w:val="34"/>
          <w:rtl/>
        </w:rPr>
        <w:t>فَبِمَا رَحْمَةٍ مِنَ اللَّهِ لِنْتَ لَهُمْ وَلَوْ كُنْتَ فَظًّا غَلِيظَ الْقَلْبِ لانْفَضُّوا مِنْ حَوْلِكَ فَاعْفُ عَنْهُمْ وَاسْتَغْفِرْ لَهُمْ وَشَاوِرْهُمْ فِي الأَمْرِ</w:t>
      </w:r>
      <w:r w:rsidR="00520746">
        <w:rPr>
          <w:rFonts w:ascii="Traditional Arabic" w:hAnsi="Traditional Arabic" w:cs="Traditional Arabic" w:hint="cs"/>
          <w:b/>
          <w:sz w:val="34"/>
          <w:szCs w:val="34"/>
          <w:rtl/>
        </w:rPr>
        <w:t>]</w:t>
      </w:r>
      <w:r w:rsidR="004B41DB" w:rsidRPr="00CE5A83">
        <w:rPr>
          <w:rFonts w:ascii="Traditional Arabic" w:hAnsi="Traditional Arabic" w:cs="Traditional Arabic"/>
          <w:b/>
          <w:sz w:val="34"/>
          <w:szCs w:val="34"/>
          <w:rtl/>
        </w:rPr>
        <w:t xml:space="preserve"> فهذه أخلاقه صلى الله عليه وسلم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أكمل الأخلاق</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التي يحصل بها من المصالح العظيمة</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ودفع المضار</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ما هو مشاهد، فهل يليق بمؤمن بالله ورسوله</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ويدعي اتباعه والاقتداء به</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أن يكون كلا على المسلمين</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شرس الأخلاق</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شديد الشكيمة عليهم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غليظ القلب</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فظ القول</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فظيعه؟ </w:t>
      </w:r>
      <w:r w:rsidR="0071708A" w:rsidRPr="00CE5A83">
        <w:rPr>
          <w:rFonts w:ascii="Traditional Arabic" w:hAnsi="Traditional Arabic" w:cs="Traditional Arabic"/>
          <w:b/>
          <w:sz w:val="34"/>
          <w:szCs w:val="34"/>
          <w:rtl/>
        </w:rPr>
        <w:t>و</w:t>
      </w:r>
      <w:r w:rsidR="004B41DB" w:rsidRPr="00CE5A83">
        <w:rPr>
          <w:rFonts w:ascii="Traditional Arabic" w:hAnsi="Traditional Arabic" w:cs="Traditional Arabic"/>
          <w:b/>
          <w:sz w:val="34"/>
          <w:szCs w:val="34"/>
          <w:rtl/>
        </w:rPr>
        <w:t>إن رأى منهم معصية</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أو سوء أدب</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هجرهم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ومقتهم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وأبغضهم، لا لين عنده</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ولا أدب لديه</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ولا توفيق، قد حصل من هذه المعاملة</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من المفاسد</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وتعطيل المصالح ما حصل</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ومع ذلك تجده محتقرا لمن اتصف بصفات الرسول الكريم</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وقد </w:t>
      </w:r>
      <w:r w:rsidR="004B41DB" w:rsidRPr="00CE5A83">
        <w:rPr>
          <w:rFonts w:ascii="Traditional Arabic" w:hAnsi="Traditional Arabic" w:cs="Traditional Arabic"/>
          <w:b/>
          <w:sz w:val="34"/>
          <w:szCs w:val="34"/>
          <w:rtl/>
        </w:rPr>
        <w:lastRenderedPageBreak/>
        <w:t>رماه بالنفاق والمداهنة</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وقد كمَّل نفسه ورفعها</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وأعجب بعمله، فهل هذا إلا من جهله</w:t>
      </w:r>
      <w:r w:rsidR="005B28B6"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 xml:space="preserve"> وتزيين الشيطان وخدعه له</w:t>
      </w:r>
      <w:r w:rsidR="00FA1640" w:rsidRPr="00CE5A83">
        <w:rPr>
          <w:rFonts w:ascii="Traditional Arabic" w:hAnsi="Traditional Arabic" w:cs="Traditional Arabic"/>
          <w:b/>
          <w:sz w:val="34"/>
          <w:szCs w:val="34"/>
          <w:rtl/>
        </w:rPr>
        <w:t>)</w:t>
      </w:r>
      <w:r w:rsidR="004B41DB" w:rsidRPr="00CE5A83">
        <w:rPr>
          <w:rFonts w:ascii="Traditional Arabic" w:hAnsi="Traditional Arabic" w:cs="Traditional Arabic"/>
          <w:b/>
          <w:sz w:val="34"/>
          <w:szCs w:val="34"/>
          <w:rtl/>
        </w:rPr>
        <w:t>.</w:t>
      </w:r>
    </w:p>
    <w:p w:rsidR="00BC44CC" w:rsidRDefault="00520746" w:rsidP="00520746">
      <w:pPr>
        <w:pStyle w:val="a3"/>
        <w:numPr>
          <w:ilvl w:val="0"/>
          <w:numId w:val="9"/>
        </w:numPr>
        <w:spacing w:after="0" w:line="240" w:lineRule="auto"/>
        <w:ind w:left="0" w:firstLine="0"/>
        <w:jc w:val="both"/>
        <w:rPr>
          <w:rFonts w:ascii="Traditional Arabic" w:hAnsi="Traditional Arabic" w:cs="Traditional Arabic"/>
          <w:b/>
          <w:sz w:val="34"/>
          <w:szCs w:val="34"/>
        </w:rPr>
      </w:pP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وَاذْكُرْ فِي الْكِتَابِ إِسْمَاعِيلَ ۚ إِنَّهُ كَانَ صَادِقَ الْوَعْدِ وَكَانَ رَسُولًا نَّبِيًّا</w:t>
      </w: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 xml:space="preserve"> مريم:54</w:t>
      </w:r>
      <w:r w:rsidR="007B0A24" w:rsidRPr="00CE5A83">
        <w:rPr>
          <w:rFonts w:ascii="Traditional Arabic" w:hAnsi="Traditional Arabic" w:cs="Traditional Arabic"/>
          <w:b/>
          <w:sz w:val="34"/>
          <w:szCs w:val="34"/>
          <w:rtl/>
        </w:rPr>
        <w:t xml:space="preserve">. قال القرطبي: </w:t>
      </w:r>
      <w:r w:rsidR="00FA1640" w:rsidRPr="00CE5A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صدق الوعد محمود وهو من خلق النبيين والمرسلين، وضده وهو الخلف مذموم، وذلك من أخلاق الفاسقين والمنافقين على ما تقدم بيانه في (براءة</w:t>
      </w:r>
      <w:r w:rsidR="00FA1640" w:rsidRPr="00CE5A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BC44CC" w:rsidRDefault="00520746" w:rsidP="00520746">
      <w:pPr>
        <w:pStyle w:val="a3"/>
        <w:numPr>
          <w:ilvl w:val="0"/>
          <w:numId w:val="9"/>
        </w:numPr>
        <w:spacing w:after="0" w:line="240" w:lineRule="auto"/>
        <w:ind w:left="0" w:firstLine="0"/>
        <w:jc w:val="both"/>
        <w:rPr>
          <w:rFonts w:ascii="Traditional Arabic" w:hAnsi="Traditional Arabic" w:cs="Traditional Arabic"/>
          <w:b/>
          <w:sz w:val="34"/>
          <w:szCs w:val="34"/>
        </w:rPr>
      </w:pP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وَلَا تَقْرَبُوا مَالَ الْيَتِيمِ إِلَّا بِالَّتِي هِيَ أَحْسَنُ حَتَّىٰ يَبْلُغَ أَشُدَّهُ ۖ وَأَوْفُوا الْكَيْلَ وَالْمِيزَانَ بِالْقِسْطِ ۖ لَا نُكَلِّفُ نَفْسًا إِلَّا وُسْعَهَا ۖ وَإِذَا قُلْتُمْ فَاعْدِلُوا وَلَوْ كَانَ ذَا قُرْبَىٰ ۖ وَبِعَهْدِ اللَّهِ أَوْفُوا ۚ ذَٰلِكُمْ وَصَّاكُم بِهِ لَعَلَّكُمْ تَذَكَّرُونَ</w:t>
      </w:r>
      <w:r>
        <w:rPr>
          <w:rFonts w:ascii="Traditional Arabic" w:hAnsi="Traditional Arabic" w:cs="Traditional Arabic" w:hint="cs"/>
          <w:b/>
          <w:sz w:val="34"/>
          <w:szCs w:val="34"/>
          <w:rtl/>
        </w:rPr>
        <w:t>]</w:t>
      </w:r>
      <w:r w:rsidR="00BC44CC" w:rsidRPr="00CE5A83">
        <w:rPr>
          <w:rFonts w:ascii="Traditional Arabic" w:hAnsi="Traditional Arabic" w:cs="Traditional Arabic"/>
          <w:b/>
          <w:sz w:val="34"/>
          <w:szCs w:val="34"/>
          <w:rtl/>
        </w:rPr>
        <w:t xml:space="preserve"> الأنعام:152</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ما أعظم هذه الوصايا</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توصي باليتيم والقسط في الموازين</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والعدل مهما كانت التبعات؛ لأن العدل لا يسير مع المصلحة</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بل هو </w:t>
      </w:r>
      <w:r w:rsidR="00FA1640" w:rsidRPr="00CE5A83">
        <w:rPr>
          <w:rFonts w:ascii="Traditional Arabic" w:hAnsi="Traditional Arabic" w:cs="Traditional Arabic"/>
          <w:b/>
          <w:sz w:val="34"/>
          <w:szCs w:val="34"/>
          <w:rtl/>
        </w:rPr>
        <w:t>صفة ثابتة</w:t>
      </w:r>
      <w:r w:rsidR="00932E9B" w:rsidRPr="00CE5A83">
        <w:rPr>
          <w:rFonts w:ascii="Traditional Arabic" w:hAnsi="Traditional Arabic" w:cs="Traditional Arabic"/>
          <w:b/>
          <w:sz w:val="34"/>
          <w:szCs w:val="34"/>
          <w:rtl/>
        </w:rPr>
        <w:t xml:space="preserve"> في ذات المؤمن</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ووصى الله بالوفاء</w:t>
      </w:r>
      <w:r w:rsidR="005B28B6" w:rsidRPr="00CE5A83">
        <w:rPr>
          <w:rFonts w:ascii="Traditional Arabic" w:hAnsi="Traditional Arabic" w:cs="Traditional Arabic"/>
          <w:b/>
          <w:sz w:val="34"/>
          <w:szCs w:val="34"/>
          <w:rtl/>
        </w:rPr>
        <w:t>،</w:t>
      </w:r>
      <w:r w:rsidR="00932E9B" w:rsidRPr="00CE5A83">
        <w:rPr>
          <w:rFonts w:ascii="Traditional Arabic" w:hAnsi="Traditional Arabic" w:cs="Traditional Arabic"/>
          <w:b/>
          <w:sz w:val="34"/>
          <w:szCs w:val="34"/>
          <w:rtl/>
        </w:rPr>
        <w:t xml:space="preserve"> وكانت وصايا للمؤمنين لعلهم يتذكرون.</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7B0A24" w:rsidRPr="00CE5A83" w:rsidRDefault="00520746" w:rsidP="00520746">
      <w:pPr>
        <w:pStyle w:val="a3"/>
        <w:numPr>
          <w:ilvl w:val="0"/>
          <w:numId w:val="9"/>
        </w:numPr>
        <w:spacing w:after="0" w:line="240" w:lineRule="auto"/>
        <w:ind w:left="0" w:firstLine="0"/>
        <w:jc w:val="both"/>
        <w:rPr>
          <w:rFonts w:ascii="Traditional Arabic" w:hAnsi="Traditional Arabic" w:cs="Traditional Arabic"/>
          <w:b/>
          <w:sz w:val="34"/>
          <w:szCs w:val="34"/>
          <w:rtl/>
        </w:rPr>
      </w:pPr>
      <w:r>
        <w:rPr>
          <w:rFonts w:ascii="Traditional Arabic" w:hAnsi="Traditional Arabic" w:cs="Traditional Arabic" w:hint="cs"/>
          <w:b/>
          <w:sz w:val="34"/>
          <w:szCs w:val="34"/>
          <w:rtl/>
        </w:rPr>
        <w:t>[</w:t>
      </w:r>
      <w:r w:rsidR="002A1C3B" w:rsidRPr="00CE5A83">
        <w:rPr>
          <w:rFonts w:ascii="Traditional Arabic" w:hAnsi="Traditional Arabic" w:cs="Traditional Arabic"/>
          <w:b/>
          <w:sz w:val="34"/>
          <w:szCs w:val="34"/>
          <w:rtl/>
        </w:rPr>
        <w:t xml:space="preserve">وَلَا تُصَعِّرْ خَدَّكَ لِلنَّاسِ وَلَا تَمْشِ فِي الْأَرْضِ مَرَحًا ۖ إِنَّ اللَّهَ لَا يُحِبُّ كُلَّ مُخْتَالٍ </w:t>
      </w:r>
      <w:r w:rsidR="007B0A24" w:rsidRPr="00CE5A83">
        <w:rPr>
          <w:rFonts w:ascii="Traditional Arabic" w:hAnsi="Traditional Arabic" w:cs="Traditional Arabic"/>
          <w:b/>
          <w:sz w:val="34"/>
          <w:szCs w:val="34"/>
          <w:rtl/>
        </w:rPr>
        <w:t>فَخُور(18)</w:t>
      </w:r>
      <w:r w:rsidR="002A1C3B" w:rsidRPr="00CE5A83">
        <w:rPr>
          <w:rFonts w:ascii="Traditional Arabic" w:hAnsi="Traditional Arabic" w:cs="Traditional Arabic"/>
          <w:b/>
          <w:sz w:val="34"/>
          <w:szCs w:val="34"/>
          <w:rtl/>
        </w:rPr>
        <w:t>وَاقْصِدْ فِي مَشْيِكَ وَاغْضُضْ مِن صَوْتِكَ ۚ إِنَّ أَنكَرَ الْأَصْوَاتِ لَصَوْتُ الْحَمِيرِ</w:t>
      </w:r>
      <w:r w:rsidR="007B0A24" w:rsidRPr="00CE5A83">
        <w:rPr>
          <w:rFonts w:ascii="Traditional Arabic" w:hAnsi="Traditional Arabic" w:cs="Traditional Arabic"/>
          <w:b/>
          <w:sz w:val="34"/>
          <w:szCs w:val="34"/>
          <w:rtl/>
        </w:rPr>
        <w:t>(19)</w:t>
      </w:r>
      <w:r>
        <w:rPr>
          <w:rFonts w:ascii="Traditional Arabic" w:hAnsi="Traditional Arabic" w:cs="Traditional Arabic" w:hint="cs"/>
          <w:b/>
          <w:sz w:val="34"/>
          <w:szCs w:val="34"/>
          <w:rtl/>
        </w:rPr>
        <w:t>]</w:t>
      </w:r>
      <w:r w:rsidR="007B0A24" w:rsidRPr="00CE5A83">
        <w:rPr>
          <w:rFonts w:ascii="Traditional Arabic" w:hAnsi="Traditional Arabic" w:cs="Traditional Arabic"/>
          <w:b/>
          <w:sz w:val="34"/>
          <w:szCs w:val="34"/>
          <w:rtl/>
        </w:rPr>
        <w:t xml:space="preserve"> لقمان. يقول سيد قطب في معرض حديثه</w:t>
      </w:r>
      <w:r w:rsidR="00FA1640" w:rsidRPr="00CE5A83">
        <w:rPr>
          <w:rStyle w:val="a5"/>
          <w:rFonts w:ascii="Traditional Arabic" w:hAnsi="Traditional Arabic" w:cs="Traditional Arabic"/>
          <w:b/>
          <w:sz w:val="34"/>
          <w:szCs w:val="34"/>
          <w:vertAlign w:val="baseline"/>
          <w:rtl/>
        </w:rPr>
        <w:footnoteReference w:id="11"/>
      </w:r>
      <w:r w:rsidR="007B0A24" w:rsidRPr="00CE5A83">
        <w:rPr>
          <w:rFonts w:ascii="Traditional Arabic" w:hAnsi="Traditional Arabic" w:cs="Traditional Arabic"/>
          <w:b/>
          <w:sz w:val="34"/>
          <w:szCs w:val="34"/>
          <w:rtl/>
        </w:rPr>
        <w:t xml:space="preserve">: </w:t>
      </w:r>
      <w:r w:rsidR="00FA1640" w:rsidRPr="00CE5A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ويستطرد لقمان في وصيته التي يحكيها القرآن هنا إلى أدب الداعية إلى الله. فالدعوة إلى الخير لا تجيز التعالي على الناس</w:t>
      </w:r>
      <w:r w:rsidR="00330B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 xml:space="preserve"> والتطاول عليهم باسم قيادتهم إلى الخير. ومن باب أولى يكون التعالي والتطاول بغير دعوة إلى الخير أقبح وأرذل</w:t>
      </w:r>
      <w:r w:rsidR="008655C4" w:rsidRPr="00CE5A83">
        <w:rPr>
          <w:rFonts w:ascii="Traditional Arabic" w:hAnsi="Traditional Arabic" w:cs="Traditional Arabic"/>
          <w:b/>
          <w:sz w:val="34"/>
          <w:szCs w:val="34"/>
          <w:rtl/>
        </w:rPr>
        <w:t xml:space="preserve">. </w:t>
      </w:r>
      <w:r w:rsidR="007B0A24" w:rsidRPr="00CE5A83">
        <w:rPr>
          <w:rFonts w:ascii="Traditional Arabic" w:hAnsi="Traditional Arabic" w:cs="Traditional Arabic"/>
          <w:b/>
          <w:sz w:val="34"/>
          <w:szCs w:val="34"/>
          <w:rtl/>
        </w:rPr>
        <w:t>والصعر داء يصيب الإبل فيلوي أعناقها. والأسلوب القرآني يختار هذا التعبير للتنفير من الحركة المشابهة للصعر</w:t>
      </w:r>
      <w:r w:rsidR="005B28B6" w:rsidRPr="00CE5A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 xml:space="preserve"> حركة الكبر والازورار</w:t>
      </w:r>
      <w:r w:rsidR="005B28B6" w:rsidRPr="00CE5A83">
        <w:rPr>
          <w:rFonts w:ascii="Traditional Arabic" w:hAnsi="Traditional Arabic" w:cs="Traditional Arabic"/>
          <w:b/>
          <w:sz w:val="34"/>
          <w:szCs w:val="34"/>
          <w:rtl/>
        </w:rPr>
        <w:t>،</w:t>
      </w:r>
      <w:r w:rsidR="007B0A24" w:rsidRPr="00CE5A83">
        <w:rPr>
          <w:rFonts w:ascii="Traditional Arabic" w:hAnsi="Traditional Arabic" w:cs="Traditional Arabic"/>
          <w:b/>
          <w:sz w:val="34"/>
          <w:szCs w:val="34"/>
          <w:rtl/>
        </w:rPr>
        <w:t xml:space="preserve"> وإمالة الخد للناس في تعال واستكبار!</w:t>
      </w:r>
    </w:p>
    <w:p w:rsidR="007B0A24" w:rsidRPr="00CE5A83" w:rsidRDefault="007B0A24"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والمشي في الأرض مرحا هو المشي في تخايل ونفخة وقلة مبالاة بالناس</w:t>
      </w:r>
      <w:r w:rsidR="0071708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وهي حركة كريهة يمقتها الله ويمقتها الخلق</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وهي تعبير عن شعور مريض بالذات</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يتنفس في مشية الخيلاء! ومع النهي عن مشية المرح</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بيان للمشية المعتدلة القاصدة: </w:t>
      </w:r>
      <w:r w:rsidR="0071708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واقصد في مشيك</w:t>
      </w:r>
      <w:r w:rsidR="0071708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والقصد هنا من الاقتصاد وعدم الإسراف</w:t>
      </w:r>
      <w:r w:rsidR="005B28B6"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وعدم إضاعة الطاقة في التبختر والتثني والاختيال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ومن القصد كذلك</w:t>
      </w:r>
      <w:r w:rsidR="005B28B6"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لأن المشية القاصدة إلى هدف</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لا تتلكأ ولا تتخايل ولا تتبختر</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إنما تمضي لقصدها في بساطة وانطلاق.</w:t>
      </w:r>
    </w:p>
    <w:p w:rsidR="002A1C3B" w:rsidRPr="00CE5A83" w:rsidRDefault="007B0A24" w:rsidP="00CE5A83">
      <w:pPr>
        <w:pStyle w:val="a3"/>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والغض من الصوت فيه أدب وثقة بالنفس واطمئنان إلى صدق الحديث وقوته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وما يزعق أو يغلظ في الخطاب إلا سيء الأدب</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شاك في قيمة قوله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قيمة شخصه</w:t>
      </w:r>
      <w:r w:rsidR="00330B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يحاول إخفاء هذا الشك بالحدة والغلظة والزعاق! والأسلوب القرآني يرذل هذا الفعل ويقبحه في صورة منفرة محتقرة بشعة حين يعقب عليه بقوله</w:t>
      </w:r>
      <w:r w:rsidR="0071708A"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 xml:space="preserve">إن أنكر </w:t>
      </w:r>
      <w:r w:rsidRPr="00CE5A83">
        <w:rPr>
          <w:rFonts w:ascii="Traditional Arabic" w:hAnsi="Traditional Arabic" w:cs="Traditional Arabic"/>
          <w:b/>
          <w:sz w:val="34"/>
          <w:szCs w:val="34"/>
          <w:rtl/>
        </w:rPr>
        <w:lastRenderedPageBreak/>
        <w:t>الأصوات لصوت الحمير</w:t>
      </w:r>
      <w:r w:rsidR="0071708A"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فيرتسم مشهد مضحك يدعو إلى الهزء والسخرية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مع النفور والبشاعة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ولا يكاد ذو حس يتصور هذا المشهد المضحك من وراء التعبير المبدع</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ثم يحاول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شيئا من صوت هذا الحمير</w:t>
      </w:r>
      <w:r w:rsidR="008655C4" w:rsidRPr="00CE5A83">
        <w:rPr>
          <w:rFonts w:ascii="Traditional Arabic" w:hAnsi="Traditional Arabic" w:cs="Traditional Arabic"/>
          <w:b/>
          <w:sz w:val="34"/>
          <w:szCs w:val="34"/>
          <w:rtl/>
        </w:rPr>
        <w:t>)</w:t>
      </w:r>
      <w:r w:rsidR="0071708A" w:rsidRPr="00CE5A83">
        <w:rPr>
          <w:rFonts w:ascii="Traditional Arabic" w:hAnsi="Traditional Arabic" w:cs="Traditional Arabic"/>
          <w:b/>
          <w:sz w:val="34"/>
          <w:szCs w:val="34"/>
          <w:rtl/>
        </w:rPr>
        <w:t>.</w:t>
      </w:r>
    </w:p>
    <w:p w:rsidR="00DA7908" w:rsidRPr="00CE5A83" w:rsidRDefault="00DA7908" w:rsidP="00CE5A83">
      <w:pPr>
        <w:bidi w:val="0"/>
        <w:spacing w:after="0" w:line="240" w:lineRule="auto"/>
        <w:rPr>
          <w:rFonts w:ascii="Traditional Arabic" w:hAnsi="Traditional Arabic" w:cs="Traditional Arabic"/>
          <w:b/>
          <w:sz w:val="34"/>
          <w:szCs w:val="34"/>
          <w:rtl/>
        </w:rPr>
      </w:pPr>
      <w:r w:rsidRPr="00CE5A83">
        <w:rPr>
          <w:rFonts w:ascii="Traditional Arabic" w:hAnsi="Traditional Arabic" w:cs="Traditional Arabic"/>
          <w:b/>
          <w:sz w:val="34"/>
          <w:szCs w:val="34"/>
          <w:rtl/>
        </w:rPr>
        <w:br w:type="page"/>
      </w:r>
    </w:p>
    <w:p w:rsidR="002A1C3B" w:rsidRPr="00CE5A83" w:rsidRDefault="00820EF0" w:rsidP="00520746">
      <w:pPr>
        <w:pStyle w:val="1"/>
        <w:rPr>
          <w:rtl/>
        </w:rPr>
      </w:pPr>
      <w:bookmarkStart w:id="4" w:name="_Toc440536667"/>
      <w:r w:rsidRPr="00CE5A83">
        <w:rPr>
          <w:rtl/>
        </w:rPr>
        <w:lastRenderedPageBreak/>
        <w:t>رابعاً: الرسول الله ص</w:t>
      </w:r>
      <w:r w:rsidR="00520746">
        <w:rPr>
          <w:rtl/>
        </w:rPr>
        <w:t>لى الله عليه وسلم هادياً مهدياً</w:t>
      </w:r>
      <w:bookmarkEnd w:id="4"/>
    </w:p>
    <w:p w:rsidR="00DF23AD" w:rsidRPr="00CE5A83" w:rsidRDefault="00DF23AD" w:rsidP="00CE5A83">
      <w:pPr>
        <w:pStyle w:val="a3"/>
        <w:tabs>
          <w:tab w:val="center" w:pos="4513"/>
        </w:tabs>
        <w:spacing w:after="0" w:line="240" w:lineRule="auto"/>
        <w:ind w:left="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بُع</w:t>
      </w:r>
      <w:r w:rsidR="00231F05" w:rsidRPr="00CE5A83">
        <w:rPr>
          <w:rFonts w:ascii="Traditional Arabic" w:hAnsi="Traditional Arabic" w:cs="Traditional Arabic"/>
          <w:b/>
          <w:sz w:val="34"/>
          <w:szCs w:val="34"/>
          <w:rtl/>
        </w:rPr>
        <w:t>ث رسول الله ليتمم مكارم الأخلاق</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وكان قدوةً للعالمين</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ومنه نستسقي أصول هذا الفنّ</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وننعم به عبر بستانه البهيج "وإنك لعلى خلقٍ عظيم"</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ولذا سوف نمر على بعضٍ مما نُسج من تلك المآثر</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ونتلمس بعض الدروس منها لنخرج بمنهجٍ أصيل في التعامل</w:t>
      </w:r>
      <w:r w:rsidR="005B28B6" w:rsidRPr="00CE5A83">
        <w:rPr>
          <w:rFonts w:ascii="Traditional Arabic" w:hAnsi="Traditional Arabic" w:cs="Traditional Arabic"/>
          <w:b/>
          <w:sz w:val="34"/>
          <w:szCs w:val="34"/>
          <w:rtl/>
        </w:rPr>
        <w:t>،</w:t>
      </w:r>
      <w:r w:rsidR="00231F05" w:rsidRPr="00CE5A83">
        <w:rPr>
          <w:rFonts w:ascii="Traditional Arabic" w:hAnsi="Traditional Arabic" w:cs="Traditional Arabic"/>
          <w:b/>
          <w:sz w:val="34"/>
          <w:szCs w:val="34"/>
          <w:rtl/>
        </w:rPr>
        <w:t xml:space="preserve"> فإلى تلك العبر منثورة غير مرتبة:</w:t>
      </w:r>
    </w:p>
    <w:p w:rsidR="00CD51DD" w:rsidRPr="00CE5A83" w:rsidRDefault="00CD51DD"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جابر رضي الله عنه يقول: "ما</w:t>
      </w:r>
      <w:r w:rsidR="0037549F"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سئل النبي صلى الله عليه وسلم عن شيء قط فقال لا" متفق عليه.</w:t>
      </w:r>
      <w:r w:rsidR="00A929B8" w:rsidRPr="00CE5A83">
        <w:rPr>
          <w:rFonts w:ascii="Traditional Arabic" w:hAnsi="Traditional Arabic" w:cs="Traditional Arabic"/>
          <w:b/>
          <w:sz w:val="34"/>
          <w:szCs w:val="34"/>
          <w:rtl/>
        </w:rPr>
        <w:t xml:space="preserve"> ومن الدروس: الكرم البارز في</w:t>
      </w:r>
      <w:r w:rsidR="007F522A" w:rsidRPr="00CE5A83">
        <w:rPr>
          <w:rFonts w:ascii="Traditional Arabic" w:hAnsi="Traditional Arabic" w:cs="Traditional Arabic"/>
          <w:b/>
          <w:sz w:val="34"/>
          <w:szCs w:val="34"/>
          <w:rtl/>
        </w:rPr>
        <w:t xml:space="preserve"> خلق الرسول</w:t>
      </w:r>
      <w:r w:rsidR="005B28B6" w:rsidRPr="00CE5A83">
        <w:rPr>
          <w:rFonts w:ascii="Traditional Arabic" w:hAnsi="Traditional Arabic" w:cs="Traditional Arabic"/>
          <w:b/>
          <w:sz w:val="34"/>
          <w:szCs w:val="34"/>
          <w:rtl/>
        </w:rPr>
        <w:t>،</w:t>
      </w:r>
      <w:r w:rsidR="007F522A" w:rsidRPr="00CE5A83">
        <w:rPr>
          <w:rFonts w:ascii="Traditional Arabic" w:hAnsi="Traditional Arabic" w:cs="Traditional Arabic"/>
          <w:b/>
          <w:sz w:val="34"/>
          <w:szCs w:val="34"/>
          <w:rtl/>
        </w:rPr>
        <w:t xml:space="preserve"> وكون الدنيا ليست في قلبه</w:t>
      </w:r>
      <w:r w:rsidR="005B28B6" w:rsidRPr="00CE5A83">
        <w:rPr>
          <w:rFonts w:ascii="Traditional Arabic" w:hAnsi="Traditional Arabic" w:cs="Traditional Arabic"/>
          <w:b/>
          <w:sz w:val="34"/>
          <w:szCs w:val="34"/>
          <w:rtl/>
        </w:rPr>
        <w:t>،</w:t>
      </w:r>
      <w:r w:rsidR="007F522A" w:rsidRPr="00CE5A83">
        <w:rPr>
          <w:rFonts w:ascii="Traditional Arabic" w:hAnsi="Traditional Arabic" w:cs="Traditional Arabic"/>
          <w:b/>
          <w:sz w:val="34"/>
          <w:szCs w:val="34"/>
          <w:rtl/>
        </w:rPr>
        <w:t xml:space="preserve"> بل في يده</w:t>
      </w:r>
      <w:r w:rsidR="005B28B6" w:rsidRPr="00CE5A83">
        <w:rPr>
          <w:rFonts w:ascii="Traditional Arabic" w:hAnsi="Traditional Arabic" w:cs="Traditional Arabic"/>
          <w:b/>
          <w:sz w:val="34"/>
          <w:szCs w:val="34"/>
          <w:rtl/>
        </w:rPr>
        <w:t>،</w:t>
      </w:r>
      <w:r w:rsidR="007F522A" w:rsidRPr="00CE5A83">
        <w:rPr>
          <w:rFonts w:ascii="Traditional Arabic" w:hAnsi="Traditional Arabic" w:cs="Traditional Arabic"/>
          <w:b/>
          <w:sz w:val="34"/>
          <w:szCs w:val="34"/>
          <w:rtl/>
        </w:rPr>
        <w:t xml:space="preserve"> ي</w:t>
      </w:r>
      <w:r w:rsidR="00863837" w:rsidRPr="00CE5A83">
        <w:rPr>
          <w:rFonts w:ascii="Traditional Arabic" w:hAnsi="Traditional Arabic" w:cs="Traditional Arabic"/>
          <w:b/>
          <w:sz w:val="34"/>
          <w:szCs w:val="34"/>
          <w:rtl/>
        </w:rPr>
        <w:t>نفقها متى كانت حاجة من حوله فيه</w:t>
      </w:r>
      <w:r w:rsidR="005B28B6" w:rsidRPr="00CE5A83">
        <w:rPr>
          <w:rFonts w:ascii="Traditional Arabic" w:hAnsi="Traditional Arabic" w:cs="Traditional Arabic"/>
          <w:b/>
          <w:sz w:val="34"/>
          <w:szCs w:val="34"/>
          <w:rtl/>
        </w:rPr>
        <w:t>،</w:t>
      </w:r>
      <w:r w:rsidR="007F522A" w:rsidRPr="00CE5A83">
        <w:rPr>
          <w:rFonts w:ascii="Traditional Arabic" w:hAnsi="Traditional Arabic" w:cs="Traditional Arabic"/>
          <w:b/>
          <w:sz w:val="34"/>
          <w:szCs w:val="34"/>
          <w:rtl/>
        </w:rPr>
        <w:t xml:space="preserve"> وهذا الداعية المربي فهو كريم معطاء سخي اليد.</w:t>
      </w:r>
    </w:p>
    <w:p w:rsidR="00C0397E" w:rsidRDefault="00350501"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عائشة أم المؤمنين </w:t>
      </w:r>
      <w:r w:rsidR="008C147C" w:rsidRPr="00CE5A83">
        <w:rPr>
          <w:rFonts w:ascii="Traditional Arabic" w:hAnsi="Traditional Arabic" w:cs="Traditional Arabic"/>
          <w:b/>
          <w:sz w:val="34"/>
          <w:szCs w:val="34"/>
          <w:rtl/>
        </w:rPr>
        <w:t xml:space="preserve">رضي الله عنها </w:t>
      </w:r>
      <w:r w:rsidRPr="00CE5A83">
        <w:rPr>
          <w:rFonts w:ascii="Traditional Arabic" w:hAnsi="Traditional Arabic" w:cs="Traditional Arabic"/>
          <w:b/>
          <w:sz w:val="34"/>
          <w:szCs w:val="34"/>
          <w:rtl/>
        </w:rPr>
        <w:t>عن الرسول صلى الله عليه وسلم قال:</w:t>
      </w:r>
      <w:r w:rsidR="00C0397E" w:rsidRPr="00CE5A83">
        <w:rPr>
          <w:rFonts w:ascii="Traditional Arabic" w:hAnsi="Traditional Arabic" w:cs="Traditional Arabic"/>
          <w:b/>
          <w:sz w:val="34"/>
          <w:szCs w:val="34"/>
          <w:rtl/>
        </w:rPr>
        <w:t xml:space="preserve"> </w:t>
      </w:r>
      <w:r w:rsidR="003A195C" w:rsidRPr="00CE5A83">
        <w:rPr>
          <w:rFonts w:ascii="Traditional Arabic" w:hAnsi="Traditional Arabic" w:cs="Traditional Arabic"/>
          <w:b/>
          <w:sz w:val="34"/>
          <w:szCs w:val="34"/>
          <w:rtl/>
        </w:rPr>
        <w:t>"</w:t>
      </w:r>
      <w:r w:rsidR="00C0397E" w:rsidRPr="00CE5A83">
        <w:rPr>
          <w:rFonts w:ascii="Traditional Arabic" w:hAnsi="Traditional Arabic" w:cs="Traditional Arabic"/>
          <w:b/>
          <w:sz w:val="34"/>
          <w:szCs w:val="34"/>
          <w:rtl/>
        </w:rPr>
        <w:t xml:space="preserve">إنَّ الرِّفقَ لا يكونُ في شيءٍ إلَّا </w:t>
      </w:r>
      <w:r w:rsidRPr="00CE5A83">
        <w:rPr>
          <w:rFonts w:ascii="Traditional Arabic" w:hAnsi="Traditional Arabic" w:cs="Traditional Arabic"/>
          <w:b/>
          <w:sz w:val="34"/>
          <w:szCs w:val="34"/>
          <w:rtl/>
        </w:rPr>
        <w:t>زانه ولا</w:t>
      </w:r>
      <w:r w:rsidR="00C0397E" w:rsidRPr="00CE5A83">
        <w:rPr>
          <w:rFonts w:ascii="Traditional Arabic" w:hAnsi="Traditional Arabic" w:cs="Traditional Arabic"/>
          <w:b/>
          <w:sz w:val="34"/>
          <w:szCs w:val="34"/>
          <w:rtl/>
        </w:rPr>
        <w:t xml:space="preserve"> يُنزعُ من شيءٍ إلَّا شانه</w:t>
      </w:r>
      <w:r w:rsidR="003A195C" w:rsidRPr="00CE5A83">
        <w:rPr>
          <w:rFonts w:ascii="Traditional Arabic" w:hAnsi="Traditional Arabic" w:cs="Traditional Arabic"/>
          <w:b/>
          <w:sz w:val="34"/>
          <w:szCs w:val="34"/>
          <w:rtl/>
        </w:rPr>
        <w:t>"</w:t>
      </w:r>
      <w:r w:rsidR="00C0397E" w:rsidRPr="00CE5A83">
        <w:rPr>
          <w:rFonts w:ascii="Traditional Arabic" w:hAnsi="Traditional Arabic" w:cs="Traditional Arabic"/>
          <w:b/>
          <w:sz w:val="34"/>
          <w:szCs w:val="34"/>
          <w:rtl/>
        </w:rPr>
        <w:t xml:space="preserve">. وفي روايةٍ: بهذا الإسنادِ. وزاد في الحديثِ: ركِبتْ عائشةُ بعيرًا. فكانت فيه صعوبةٌ فجعلت تُردِّدُه. فقال لها رسولُ اللهِ صلَّى اللهُ عليه وسلَّم: عليك بالرِّفقِ ثمَّ ذكر بمثله. </w:t>
      </w:r>
      <w:r w:rsidR="000F4572" w:rsidRPr="00CE5A83">
        <w:rPr>
          <w:rFonts w:ascii="Traditional Arabic" w:hAnsi="Traditional Arabic" w:cs="Traditional Arabic"/>
          <w:b/>
          <w:sz w:val="34"/>
          <w:szCs w:val="34"/>
          <w:rtl/>
        </w:rPr>
        <w:t>رواه</w:t>
      </w:r>
      <w:r w:rsidR="00C0397E" w:rsidRPr="00CE5A83">
        <w:rPr>
          <w:rFonts w:ascii="Traditional Arabic" w:hAnsi="Traditional Arabic" w:cs="Traditional Arabic"/>
          <w:b/>
          <w:sz w:val="34"/>
          <w:szCs w:val="34"/>
          <w:rtl/>
        </w:rPr>
        <w:t xml:space="preserve"> مسلم.</w:t>
      </w:r>
      <w:r w:rsidR="001C68A1" w:rsidRPr="00CE5A83">
        <w:rPr>
          <w:rFonts w:ascii="Traditional Arabic" w:hAnsi="Traditional Arabic" w:cs="Traditional Arabic"/>
          <w:b/>
          <w:sz w:val="34"/>
          <w:szCs w:val="34"/>
          <w:rtl/>
        </w:rPr>
        <w:t xml:space="preserve"> ومن الدروس: عموم الرفق في حياة النبي عليه الصلاة والسلام في كل شيء ومع أي شيء</w:t>
      </w:r>
      <w:r w:rsidR="005B28B6" w:rsidRPr="00CE5A83">
        <w:rPr>
          <w:rFonts w:ascii="Traditional Arabic" w:hAnsi="Traditional Arabic" w:cs="Traditional Arabic"/>
          <w:b/>
          <w:sz w:val="34"/>
          <w:szCs w:val="34"/>
          <w:rtl/>
        </w:rPr>
        <w:t>،</w:t>
      </w:r>
      <w:r w:rsidR="001C68A1" w:rsidRPr="00CE5A83">
        <w:rPr>
          <w:rFonts w:ascii="Traditional Arabic" w:hAnsi="Traditional Arabic" w:cs="Traditional Arabic"/>
          <w:b/>
          <w:sz w:val="34"/>
          <w:szCs w:val="34"/>
          <w:rtl/>
        </w:rPr>
        <w:t xml:space="preserve"> فبالرفق تزدان النفوس</w:t>
      </w:r>
      <w:r w:rsidR="005B28B6" w:rsidRPr="00CE5A83">
        <w:rPr>
          <w:rFonts w:ascii="Traditional Arabic" w:hAnsi="Traditional Arabic" w:cs="Traditional Arabic"/>
          <w:b/>
          <w:sz w:val="34"/>
          <w:szCs w:val="34"/>
          <w:rtl/>
        </w:rPr>
        <w:t>،</w:t>
      </w:r>
      <w:r w:rsidR="001C68A1" w:rsidRPr="00CE5A83">
        <w:rPr>
          <w:rFonts w:ascii="Traditional Arabic" w:hAnsi="Traditional Arabic" w:cs="Traditional Arabic"/>
          <w:b/>
          <w:sz w:val="34"/>
          <w:szCs w:val="34"/>
          <w:rtl/>
        </w:rPr>
        <w:t xml:space="preserve"> وتلتئم القلوب</w:t>
      </w:r>
      <w:r w:rsidR="005B28B6" w:rsidRPr="00CE5A83">
        <w:rPr>
          <w:rFonts w:ascii="Traditional Arabic" w:hAnsi="Traditional Arabic" w:cs="Traditional Arabic"/>
          <w:b/>
          <w:sz w:val="34"/>
          <w:szCs w:val="34"/>
          <w:rtl/>
        </w:rPr>
        <w:t>،</w:t>
      </w:r>
      <w:r w:rsidR="001C68A1" w:rsidRPr="00CE5A83">
        <w:rPr>
          <w:rFonts w:ascii="Traditional Arabic" w:hAnsi="Traditional Arabic" w:cs="Traditional Arabic"/>
          <w:b/>
          <w:sz w:val="34"/>
          <w:szCs w:val="34"/>
          <w:rtl/>
        </w:rPr>
        <w:t xml:space="preserve"> وتجتمع الأرواح.</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C0397E" w:rsidRDefault="00C0397E"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عائشة أم المؤمنين</w:t>
      </w:r>
      <w:r w:rsidR="008C147C" w:rsidRPr="00CE5A83">
        <w:rPr>
          <w:rFonts w:ascii="Traditional Arabic" w:hAnsi="Traditional Arabic" w:cs="Traditional Arabic"/>
          <w:b/>
          <w:sz w:val="34"/>
          <w:szCs w:val="34"/>
          <w:rtl/>
        </w:rPr>
        <w:t xml:space="preserve"> رضي الله عنها</w:t>
      </w:r>
      <w:r w:rsidRPr="00CE5A83">
        <w:rPr>
          <w:rFonts w:ascii="Traditional Arabic" w:hAnsi="Traditional Arabic" w:cs="Traditional Arabic"/>
          <w:b/>
          <w:sz w:val="34"/>
          <w:szCs w:val="34"/>
          <w:rtl/>
        </w:rPr>
        <w:t xml:space="preserve"> عن الرسول صلى الله عليه وسلم قال: "والذي نفسي </w:t>
      </w:r>
      <w:r w:rsidR="00350501" w:rsidRPr="00CE5A83">
        <w:rPr>
          <w:rFonts w:ascii="Traditional Arabic" w:hAnsi="Traditional Arabic" w:cs="Traditional Arabic"/>
          <w:b/>
          <w:sz w:val="34"/>
          <w:szCs w:val="34"/>
          <w:rtl/>
        </w:rPr>
        <w:t>بيدِه!</w:t>
      </w:r>
      <w:r w:rsidRPr="00CE5A83">
        <w:rPr>
          <w:rFonts w:ascii="Traditional Arabic" w:hAnsi="Traditional Arabic" w:cs="Traditional Arabic"/>
          <w:b/>
          <w:sz w:val="34"/>
          <w:szCs w:val="34"/>
          <w:rtl/>
        </w:rPr>
        <w:t xml:space="preserve"> لو أنَّ فاطمةَ بن</w:t>
      </w:r>
      <w:r w:rsidR="00A63266" w:rsidRPr="00CE5A83">
        <w:rPr>
          <w:rFonts w:ascii="Traditional Arabic" w:hAnsi="Traditional Arabic" w:cs="Traditional Arabic"/>
          <w:b/>
          <w:sz w:val="34"/>
          <w:szCs w:val="34"/>
          <w:rtl/>
        </w:rPr>
        <w:t>تَ محمدٍ سرقت لقطعتُ يدَها"</w:t>
      </w:r>
      <w:r w:rsidR="00982575" w:rsidRPr="00CE5A83">
        <w:rPr>
          <w:rFonts w:ascii="Traditional Arabic" w:hAnsi="Traditional Arabic" w:cs="Traditional Arabic"/>
          <w:b/>
          <w:sz w:val="34"/>
          <w:szCs w:val="34"/>
          <w:rtl/>
        </w:rPr>
        <w:t>.</w:t>
      </w:r>
      <w:r w:rsidR="00A63266" w:rsidRPr="00CE5A83">
        <w:rPr>
          <w:rFonts w:ascii="Traditional Arabic" w:hAnsi="Traditional Arabic" w:cs="Traditional Arabic"/>
          <w:b/>
          <w:sz w:val="34"/>
          <w:szCs w:val="34"/>
          <w:rtl/>
        </w:rPr>
        <w:t xml:space="preserve"> رواه</w:t>
      </w:r>
      <w:r w:rsidRPr="00CE5A83">
        <w:rPr>
          <w:rFonts w:ascii="Traditional Arabic" w:hAnsi="Traditional Arabic" w:cs="Traditional Arabic"/>
          <w:b/>
          <w:sz w:val="34"/>
          <w:szCs w:val="34"/>
          <w:rtl/>
        </w:rPr>
        <w:t xml:space="preserve"> </w:t>
      </w:r>
      <w:r w:rsidR="00350501" w:rsidRPr="00CE5A83">
        <w:rPr>
          <w:rFonts w:ascii="Traditional Arabic" w:hAnsi="Traditional Arabic" w:cs="Traditional Arabic"/>
          <w:b/>
          <w:sz w:val="34"/>
          <w:szCs w:val="34"/>
          <w:rtl/>
        </w:rPr>
        <w:t>مسلم.</w:t>
      </w:r>
      <w:r w:rsidR="00A321F2" w:rsidRPr="00CE5A83">
        <w:rPr>
          <w:rFonts w:ascii="Traditional Arabic" w:hAnsi="Traditional Arabic" w:cs="Traditional Arabic"/>
          <w:b/>
          <w:sz w:val="34"/>
          <w:szCs w:val="34"/>
          <w:rtl/>
        </w:rPr>
        <w:t xml:space="preserve"> ومن الدروس: العدل وعدم المحاباة</w:t>
      </w:r>
      <w:r w:rsidR="005B28B6" w:rsidRPr="00CE5A83">
        <w:rPr>
          <w:rFonts w:ascii="Traditional Arabic" w:hAnsi="Traditional Arabic" w:cs="Traditional Arabic"/>
          <w:b/>
          <w:sz w:val="34"/>
          <w:szCs w:val="34"/>
          <w:rtl/>
        </w:rPr>
        <w:t>،</w:t>
      </w:r>
      <w:r w:rsidR="00A321F2" w:rsidRPr="00CE5A83">
        <w:rPr>
          <w:rFonts w:ascii="Traditional Arabic" w:hAnsi="Traditional Arabic" w:cs="Traditional Arabic"/>
          <w:b/>
          <w:sz w:val="34"/>
          <w:szCs w:val="34"/>
          <w:rtl/>
        </w:rPr>
        <w:t xml:space="preserve"> والإنصاف ولو كان م</w:t>
      </w:r>
      <w:r w:rsidR="003A195C" w:rsidRPr="00CE5A83">
        <w:rPr>
          <w:rFonts w:ascii="Traditional Arabic" w:hAnsi="Traditional Arabic" w:cs="Traditional Arabic"/>
          <w:b/>
          <w:sz w:val="34"/>
          <w:szCs w:val="34"/>
          <w:rtl/>
        </w:rPr>
        <w:t>ُ</w:t>
      </w:r>
      <w:r w:rsidR="00A321F2" w:rsidRPr="00CE5A83">
        <w:rPr>
          <w:rFonts w:ascii="Traditional Arabic" w:hAnsi="Traditional Arabic" w:cs="Traditional Arabic"/>
          <w:b/>
          <w:sz w:val="34"/>
          <w:szCs w:val="34"/>
          <w:rtl/>
        </w:rPr>
        <w:t>راً أو مع ذي صلة وقربى.</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DE769C" w:rsidRDefault="00B748B0"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جرير رضي الله عنه قال</w:t>
      </w:r>
      <w:r w:rsidR="00A63266" w:rsidRPr="00CE5A83">
        <w:rPr>
          <w:rFonts w:ascii="Traditional Arabic" w:hAnsi="Traditional Arabic" w:cs="Traditional Arabic"/>
          <w:b/>
          <w:sz w:val="34"/>
          <w:szCs w:val="34"/>
          <w:rtl/>
        </w:rPr>
        <w:t>: "ما رآني</w:t>
      </w:r>
      <w:r w:rsidR="000C3305" w:rsidRPr="00CE5A83">
        <w:rPr>
          <w:rFonts w:ascii="Traditional Arabic" w:hAnsi="Traditional Arabic" w:cs="Traditional Arabic"/>
          <w:b/>
          <w:sz w:val="34"/>
          <w:szCs w:val="34"/>
          <w:rtl/>
        </w:rPr>
        <w:t xml:space="preserve"> رسول الله إ</w:t>
      </w:r>
      <w:r w:rsidR="004233FC" w:rsidRPr="00CE5A83">
        <w:rPr>
          <w:rFonts w:ascii="Traditional Arabic" w:hAnsi="Traditional Arabic" w:cs="Traditional Arabic"/>
          <w:b/>
          <w:sz w:val="34"/>
          <w:szCs w:val="34"/>
          <w:rtl/>
        </w:rPr>
        <w:t>لا وتبسم في وجهي</w:t>
      </w:r>
      <w:r w:rsidR="00A63266" w:rsidRPr="00CE5A83">
        <w:rPr>
          <w:rFonts w:ascii="Traditional Arabic" w:hAnsi="Traditional Arabic" w:cs="Traditional Arabic"/>
          <w:b/>
          <w:sz w:val="34"/>
          <w:szCs w:val="34"/>
          <w:rtl/>
        </w:rPr>
        <w:t>"</w:t>
      </w:r>
      <w:r w:rsidR="004233FC" w:rsidRPr="00CE5A83">
        <w:rPr>
          <w:rFonts w:ascii="Traditional Arabic" w:hAnsi="Traditional Arabic" w:cs="Traditional Arabic"/>
          <w:b/>
          <w:sz w:val="34"/>
          <w:szCs w:val="34"/>
          <w:rtl/>
        </w:rPr>
        <w:t>.</w:t>
      </w:r>
      <w:r w:rsidR="00A63266" w:rsidRPr="00CE5A83">
        <w:rPr>
          <w:rFonts w:ascii="Traditional Arabic" w:hAnsi="Traditional Arabic" w:cs="Traditional Arabic"/>
          <w:b/>
          <w:sz w:val="34"/>
          <w:szCs w:val="34"/>
          <w:rtl/>
        </w:rPr>
        <w:t xml:space="preserve"> رواه</w:t>
      </w:r>
      <w:r w:rsidR="004233FC" w:rsidRPr="00CE5A83">
        <w:rPr>
          <w:rFonts w:ascii="Traditional Arabic" w:hAnsi="Traditional Arabic" w:cs="Traditional Arabic"/>
          <w:b/>
          <w:sz w:val="34"/>
          <w:szCs w:val="34"/>
          <w:rtl/>
        </w:rPr>
        <w:t xml:space="preserve"> البخاري. ومن الدروس: الابتسامة الدائمة منه عليه الصل</w:t>
      </w:r>
      <w:r w:rsidR="003A195C" w:rsidRPr="00CE5A83">
        <w:rPr>
          <w:rFonts w:ascii="Traditional Arabic" w:hAnsi="Traditional Arabic" w:cs="Traditional Arabic"/>
          <w:b/>
          <w:sz w:val="34"/>
          <w:szCs w:val="34"/>
          <w:rtl/>
        </w:rPr>
        <w:t>اة والسلام</w:t>
      </w:r>
      <w:r w:rsidR="005B28B6" w:rsidRPr="00CE5A83">
        <w:rPr>
          <w:rFonts w:ascii="Traditional Arabic" w:hAnsi="Traditional Arabic" w:cs="Traditional Arabic"/>
          <w:b/>
          <w:sz w:val="34"/>
          <w:szCs w:val="34"/>
          <w:rtl/>
        </w:rPr>
        <w:t>،</w:t>
      </w:r>
      <w:r w:rsidR="004233FC" w:rsidRPr="00CE5A83">
        <w:rPr>
          <w:rFonts w:ascii="Traditional Arabic" w:hAnsi="Traditional Arabic" w:cs="Traditional Arabic"/>
          <w:b/>
          <w:sz w:val="34"/>
          <w:szCs w:val="34"/>
          <w:rtl/>
        </w:rPr>
        <w:t xml:space="preserve"> ونلحظ لفظ الصحابي (ما</w:t>
      </w:r>
      <w:r w:rsidR="00E71BB3" w:rsidRPr="00CE5A83">
        <w:rPr>
          <w:rFonts w:ascii="Traditional Arabic" w:hAnsi="Traditional Arabic" w:cs="Traditional Arabic"/>
          <w:b/>
          <w:sz w:val="34"/>
          <w:szCs w:val="34"/>
          <w:rtl/>
        </w:rPr>
        <w:t xml:space="preserve"> </w:t>
      </w:r>
      <w:r w:rsidR="004233FC" w:rsidRPr="00CE5A83">
        <w:rPr>
          <w:rFonts w:ascii="Traditional Arabic" w:hAnsi="Traditional Arabic" w:cs="Traditional Arabic"/>
          <w:b/>
          <w:sz w:val="34"/>
          <w:szCs w:val="34"/>
          <w:rtl/>
        </w:rPr>
        <w:t>ر</w:t>
      </w:r>
      <w:r w:rsidR="00E71BB3" w:rsidRPr="00CE5A83">
        <w:rPr>
          <w:rFonts w:ascii="Traditional Arabic" w:hAnsi="Traditional Arabic" w:cs="Traditional Arabic"/>
          <w:b/>
          <w:sz w:val="34"/>
          <w:szCs w:val="34"/>
          <w:rtl/>
        </w:rPr>
        <w:t>آني)</w:t>
      </w:r>
      <w:r w:rsidR="005B28B6" w:rsidRPr="00CE5A83">
        <w:rPr>
          <w:rFonts w:ascii="Traditional Arabic" w:hAnsi="Traditional Arabic" w:cs="Traditional Arabic"/>
          <w:b/>
          <w:sz w:val="34"/>
          <w:szCs w:val="34"/>
          <w:rtl/>
        </w:rPr>
        <w:t>،</w:t>
      </w:r>
      <w:r w:rsidR="00E71BB3" w:rsidRPr="00CE5A83">
        <w:rPr>
          <w:rFonts w:ascii="Traditional Arabic" w:hAnsi="Traditional Arabic" w:cs="Traditional Arabic"/>
          <w:b/>
          <w:sz w:val="34"/>
          <w:szCs w:val="34"/>
          <w:rtl/>
        </w:rPr>
        <w:t xml:space="preserve"> وهذا دلالة الاستمرار</w:t>
      </w:r>
      <w:r w:rsidR="005B28B6" w:rsidRPr="00CE5A83">
        <w:rPr>
          <w:rFonts w:ascii="Traditional Arabic" w:hAnsi="Traditional Arabic" w:cs="Traditional Arabic"/>
          <w:b/>
          <w:sz w:val="34"/>
          <w:szCs w:val="34"/>
          <w:rtl/>
        </w:rPr>
        <w:t>،</w:t>
      </w:r>
      <w:r w:rsidR="00E71BB3" w:rsidRPr="00CE5A83">
        <w:rPr>
          <w:rFonts w:ascii="Traditional Arabic" w:hAnsi="Traditional Arabic" w:cs="Traditional Arabic"/>
          <w:b/>
          <w:sz w:val="34"/>
          <w:szCs w:val="34"/>
          <w:rtl/>
        </w:rPr>
        <w:t xml:space="preserve"> ومع</w:t>
      </w:r>
      <w:r w:rsidR="004233FC" w:rsidRPr="00CE5A83">
        <w:rPr>
          <w:rFonts w:ascii="Traditional Arabic" w:hAnsi="Traditional Arabic" w:cs="Traditional Arabic"/>
          <w:b/>
          <w:sz w:val="34"/>
          <w:szCs w:val="34"/>
          <w:rtl/>
        </w:rPr>
        <w:t xml:space="preserve"> أشغاله واهتماماته الواسعة</w:t>
      </w:r>
      <w:r w:rsidR="00E71BB3" w:rsidRPr="00CE5A83">
        <w:rPr>
          <w:rFonts w:ascii="Traditional Arabic" w:hAnsi="Traditional Arabic" w:cs="Traditional Arabic"/>
          <w:b/>
          <w:sz w:val="34"/>
          <w:szCs w:val="34"/>
          <w:rtl/>
        </w:rPr>
        <w:t xml:space="preserve"> عليه الصلاة والسلام</w:t>
      </w:r>
      <w:r w:rsidR="004233FC" w:rsidRPr="00CE5A83">
        <w:rPr>
          <w:rFonts w:ascii="Traditional Arabic" w:hAnsi="Traditional Arabic" w:cs="Traditional Arabic"/>
          <w:b/>
          <w:sz w:val="34"/>
          <w:szCs w:val="34"/>
          <w:rtl/>
        </w:rPr>
        <w:t xml:space="preserve"> إلا أن أصحابه لم يفتقدوه حتى في تهلل أسارير وجهه</w:t>
      </w:r>
      <w:r w:rsidR="005B28B6" w:rsidRPr="00CE5A83">
        <w:rPr>
          <w:rFonts w:ascii="Traditional Arabic" w:hAnsi="Traditional Arabic" w:cs="Traditional Arabic"/>
          <w:b/>
          <w:sz w:val="34"/>
          <w:szCs w:val="34"/>
          <w:rtl/>
        </w:rPr>
        <w:t>،</w:t>
      </w:r>
      <w:r w:rsidR="00CE19F9" w:rsidRPr="00CE5A83">
        <w:rPr>
          <w:rFonts w:ascii="Traditional Arabic" w:hAnsi="Traditional Arabic" w:cs="Traditional Arabic"/>
          <w:b/>
          <w:sz w:val="34"/>
          <w:szCs w:val="34"/>
          <w:rtl/>
        </w:rPr>
        <w:t xml:space="preserve"> وتأمل معي ما قاله عبد الله بن الحارث بن جزء رضي الله عنه</w:t>
      </w:r>
      <w:r w:rsidR="005B28B6" w:rsidRPr="00CE5A83">
        <w:rPr>
          <w:rFonts w:ascii="Traditional Arabic" w:hAnsi="Traditional Arabic" w:cs="Traditional Arabic"/>
          <w:b/>
          <w:sz w:val="34"/>
          <w:szCs w:val="34"/>
          <w:rtl/>
        </w:rPr>
        <w:t>،</w:t>
      </w:r>
      <w:r w:rsidR="00CE19F9" w:rsidRPr="00CE5A83">
        <w:rPr>
          <w:rFonts w:ascii="Traditional Arabic" w:hAnsi="Traditional Arabic" w:cs="Traditional Arabic"/>
          <w:b/>
          <w:sz w:val="34"/>
          <w:szCs w:val="34"/>
          <w:rtl/>
        </w:rPr>
        <w:t xml:space="preserve"> قال</w:t>
      </w:r>
      <w:r w:rsidR="00863837" w:rsidRPr="00CE5A83">
        <w:rPr>
          <w:rFonts w:ascii="Traditional Arabic" w:hAnsi="Traditional Arabic" w:cs="Traditional Arabic"/>
          <w:b/>
          <w:sz w:val="34"/>
          <w:szCs w:val="34"/>
          <w:rtl/>
        </w:rPr>
        <w:t xml:space="preserve"> "</w:t>
      </w:r>
      <w:r w:rsidR="00CE19F9" w:rsidRPr="00CE5A83">
        <w:rPr>
          <w:rFonts w:ascii="Traditional Arabic" w:hAnsi="Traditional Arabic" w:cs="Traditional Arabic"/>
          <w:b/>
          <w:sz w:val="34"/>
          <w:szCs w:val="34"/>
          <w:rtl/>
        </w:rPr>
        <w:t>ما رأيت أحدا أكثر تبسما من رسول الله صلى الله عليه وسلم" رواه الترمذي.</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CD51DD" w:rsidRDefault="00CD51DD"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عبدالله بن عمر</w:t>
      </w:r>
      <w:r w:rsidR="008C147C"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sz w:val="34"/>
          <w:szCs w:val="34"/>
          <w:rtl/>
        </w:rPr>
        <w:t xml:space="preserve"> عن الرسول صلى الله عليه </w:t>
      </w:r>
      <w:r w:rsidR="003B645B" w:rsidRPr="00CE5A83">
        <w:rPr>
          <w:rFonts w:ascii="Traditional Arabic" w:hAnsi="Traditional Arabic" w:cs="Traditional Arabic"/>
          <w:b/>
          <w:sz w:val="34"/>
          <w:szCs w:val="34"/>
          <w:rtl/>
        </w:rPr>
        <w:t>وسلم،</w:t>
      </w:r>
      <w:r w:rsidRPr="00CE5A83">
        <w:rPr>
          <w:rFonts w:ascii="Traditional Arabic" w:hAnsi="Traditional Arabic" w:cs="Traditional Arabic"/>
          <w:b/>
          <w:sz w:val="34"/>
          <w:szCs w:val="34"/>
          <w:rtl/>
        </w:rPr>
        <w:t xml:space="preserve"> </w:t>
      </w:r>
      <w:r w:rsidR="003B645B" w:rsidRPr="00CE5A83">
        <w:rPr>
          <w:rFonts w:ascii="Traditional Arabic" w:hAnsi="Traditional Arabic" w:cs="Traditional Arabic"/>
          <w:b/>
          <w:sz w:val="34"/>
          <w:szCs w:val="34"/>
          <w:rtl/>
        </w:rPr>
        <w:t>قال:</w:t>
      </w:r>
      <w:r w:rsidRPr="00CE5A83">
        <w:rPr>
          <w:rFonts w:ascii="Traditional Arabic" w:hAnsi="Traditional Arabic" w:cs="Traditional Arabic"/>
          <w:b/>
          <w:sz w:val="34"/>
          <w:szCs w:val="34"/>
          <w:rtl/>
        </w:rPr>
        <w:t xml:space="preserve"> </w:t>
      </w:r>
      <w:r w:rsidR="00F37D49" w:rsidRPr="00CE5A83">
        <w:rPr>
          <w:rFonts w:ascii="Traditional Arabic" w:hAnsi="Traditional Arabic" w:cs="Traditional Arabic"/>
          <w:b/>
          <w:sz w:val="34"/>
          <w:szCs w:val="34"/>
          <w:rtl/>
        </w:rPr>
        <w:t>"</w:t>
      </w:r>
      <w:r w:rsidR="003B645B" w:rsidRPr="00CE5A83">
        <w:rPr>
          <w:rFonts w:ascii="Traditional Arabic" w:hAnsi="Traditional Arabic" w:cs="Traditional Arabic"/>
          <w:b/>
          <w:sz w:val="34"/>
          <w:szCs w:val="34"/>
          <w:rtl/>
        </w:rPr>
        <w:t>نعم</w:t>
      </w:r>
      <w:r w:rsidRPr="00CE5A83">
        <w:rPr>
          <w:rFonts w:ascii="Traditional Arabic" w:hAnsi="Traditional Arabic" w:cs="Traditional Arabic"/>
          <w:b/>
          <w:sz w:val="34"/>
          <w:szCs w:val="34"/>
          <w:rtl/>
        </w:rPr>
        <w:t xml:space="preserve"> الرجلُ عبد الله، لو كان يصلي </w:t>
      </w:r>
      <w:r w:rsidR="00F37D49" w:rsidRPr="00CE5A83">
        <w:rPr>
          <w:rFonts w:ascii="Traditional Arabic" w:hAnsi="Traditional Arabic" w:cs="Traditional Arabic"/>
          <w:b/>
          <w:sz w:val="34"/>
          <w:szCs w:val="34"/>
          <w:rtl/>
        </w:rPr>
        <w:t>بالليل"</w:t>
      </w:r>
      <w:r w:rsidR="00A63266" w:rsidRPr="00CE5A83">
        <w:rPr>
          <w:rFonts w:ascii="Traditional Arabic" w:hAnsi="Traditional Arabic" w:cs="Traditional Arabic"/>
          <w:b/>
          <w:sz w:val="34"/>
          <w:szCs w:val="34"/>
          <w:rtl/>
        </w:rPr>
        <w:t>. قال سالم</w:t>
      </w:r>
      <w:r w:rsidRPr="00CE5A83">
        <w:rPr>
          <w:rFonts w:ascii="Traditional Arabic" w:hAnsi="Traditional Arabic" w:cs="Traditional Arabic"/>
          <w:b/>
          <w:sz w:val="34"/>
          <w:szCs w:val="34"/>
          <w:rtl/>
        </w:rPr>
        <w:t>: فكان عبد ال</w:t>
      </w:r>
      <w:r w:rsidR="00E024FE" w:rsidRPr="00CE5A83">
        <w:rPr>
          <w:rFonts w:ascii="Traditional Arabic" w:hAnsi="Traditional Arabic" w:cs="Traditional Arabic"/>
          <w:b/>
          <w:sz w:val="34"/>
          <w:szCs w:val="34"/>
          <w:rtl/>
        </w:rPr>
        <w:t>له لا ينام من الليل إلا ق</w:t>
      </w:r>
      <w:r w:rsidR="00A63266" w:rsidRPr="00CE5A83">
        <w:rPr>
          <w:rFonts w:ascii="Traditional Arabic" w:hAnsi="Traditional Arabic" w:cs="Traditional Arabic"/>
          <w:b/>
          <w:sz w:val="34"/>
          <w:szCs w:val="34"/>
          <w:rtl/>
        </w:rPr>
        <w:t>لْيلا</w:t>
      </w:r>
      <w:r w:rsidRPr="00CE5A83">
        <w:rPr>
          <w:rFonts w:ascii="Traditional Arabic" w:hAnsi="Traditional Arabic" w:cs="Traditional Arabic"/>
          <w:b/>
          <w:sz w:val="34"/>
          <w:szCs w:val="34"/>
          <w:rtl/>
        </w:rPr>
        <w:t>.</w:t>
      </w:r>
      <w:r w:rsidR="00A63266" w:rsidRPr="00CE5A83">
        <w:rPr>
          <w:rFonts w:ascii="Traditional Arabic" w:hAnsi="Traditional Arabic" w:cs="Traditional Arabic"/>
          <w:b/>
          <w:sz w:val="34"/>
          <w:szCs w:val="34"/>
          <w:rtl/>
        </w:rPr>
        <w:t xml:space="preserve"> رواه</w:t>
      </w:r>
      <w:r w:rsidR="006910AD" w:rsidRPr="00CE5A83">
        <w:rPr>
          <w:rFonts w:ascii="Traditional Arabic" w:hAnsi="Traditional Arabic" w:cs="Traditional Arabic"/>
          <w:b/>
          <w:sz w:val="34"/>
          <w:szCs w:val="34"/>
          <w:rtl/>
        </w:rPr>
        <w:t xml:space="preserve"> البخاري.</w:t>
      </w:r>
      <w:r w:rsidR="00CE19F9" w:rsidRPr="00CE5A83">
        <w:rPr>
          <w:rFonts w:ascii="Traditional Arabic" w:hAnsi="Traditional Arabic" w:cs="Traditional Arabic"/>
          <w:b/>
          <w:sz w:val="34"/>
          <w:szCs w:val="34"/>
          <w:rtl/>
        </w:rPr>
        <w:t xml:space="preserve"> ومن الدروس: التلطف في الإرشاد</w:t>
      </w:r>
      <w:r w:rsidR="005B28B6" w:rsidRPr="00CE5A83">
        <w:rPr>
          <w:rFonts w:ascii="Traditional Arabic" w:hAnsi="Traditional Arabic" w:cs="Traditional Arabic"/>
          <w:b/>
          <w:sz w:val="34"/>
          <w:szCs w:val="34"/>
          <w:rtl/>
        </w:rPr>
        <w:t>،</w:t>
      </w:r>
      <w:r w:rsidR="00CE19F9" w:rsidRPr="00CE5A83">
        <w:rPr>
          <w:rFonts w:ascii="Traditional Arabic" w:hAnsi="Traditional Arabic" w:cs="Traditional Arabic"/>
          <w:b/>
          <w:sz w:val="34"/>
          <w:szCs w:val="34"/>
          <w:rtl/>
        </w:rPr>
        <w:t xml:space="preserve"> والبدء بالثناء قبل الوصية</w:t>
      </w:r>
      <w:r w:rsidR="005B28B6" w:rsidRPr="00CE5A83">
        <w:rPr>
          <w:rFonts w:ascii="Traditional Arabic" w:hAnsi="Traditional Arabic" w:cs="Traditional Arabic"/>
          <w:b/>
          <w:sz w:val="34"/>
          <w:szCs w:val="34"/>
          <w:rtl/>
        </w:rPr>
        <w:t>،</w:t>
      </w:r>
      <w:r w:rsidR="00CE19F9" w:rsidRPr="00CE5A83">
        <w:rPr>
          <w:rFonts w:ascii="Traditional Arabic" w:hAnsi="Traditional Arabic" w:cs="Traditional Arabic"/>
          <w:b/>
          <w:sz w:val="34"/>
          <w:szCs w:val="34"/>
          <w:rtl/>
        </w:rPr>
        <w:t xml:space="preserve"> وعرض الوصية بصيغة التمني وليس الأمر.</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F86249" w:rsidRDefault="00F86249"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 xml:space="preserve">عن جابر بن عبد الله </w:t>
      </w:r>
      <w:r w:rsidR="008C147C"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 غزوتُ مع رسولِ اللهِ صلى الله عليه وسلم، قال: فتلاحق بي النبيُّ صلى الله عليه وسلم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وأنا على ناضح لنا قد أعيا، فلا يكادُ يسيرُ، فقال لي: ما لبعيرِك؟ قال: قلتُ: عَييَ، قال: فتخلَّفَ رسولُ اللهِ صلى الله عليه وسلم فزجرَه ودعا له، فما زال بين يديِ الإبلِ قُدَّامَها يَسيرُ، فقال لي: كيف ترى بعيرك؟ قال: قلت: بخيرٍ، قد أصابتْه بركتُك، قال: أفتَبِيعُنيه. قال: فاستحييتُ، ولم يكن لنا ناضحٌ غيرُه، قال: فقلتُ: نعم، قال: فَبِعْنيه. فَبِعْتُه إياه على أن لي فقارَ ظَهرِه حتى أبلُغَ المدينةَ، قال: فقلتُ: يا رسولَ اللهِ، إني عروسٌ، فاستأذنتُه فأذِنَ لي، فتقدَّمتُ الناسَ إلى المدينةِ حتى أتيتُ المدينةَ، فلقيني خالي، فسألني عن البعيرِ، فأخبرتُه بما صنعتُ فيه، فلامني، قال: وقد كان رسولُ اللهِ صلى الله عليه وسلم قال لي حين استأذنتُه: هل تزوجتَ بكرًا أم ثيِّبًا. فقلتُ: تزوجت ثيِّبًا، فقال: هلا تزوجت بكرًا تلاعبُها وتلاعبُك. قلتُ: يا رسولَ اللهِ، تُوُفِّيَ والدي، أو استشهدَ، ولي أخواتٌ صغارٌ، فكرهتُ أن أتزوجَ مثلُهن فلا تؤدِّبُهن ولا تقومُ عليهن، فتزوجتُ ثيِّبًا لتقومَ عليهن وتؤدِّبَهن، قال: فلما قدِمَ رسولُ اللهِ صلى الله عليه وسلم المدينةَ، غدوتُ عليه بالبعيرِ، فأعطاني ثمنَه وردَّه عليَّ. قال المغيرةُ: هذا في قضائِنا حسنٌ لا نرى به بأسًا</w:t>
      </w:r>
      <w:r w:rsidR="00C53112"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البخاري.</w:t>
      </w:r>
      <w:r w:rsidR="00907F01" w:rsidRPr="00CE5A83">
        <w:rPr>
          <w:rFonts w:ascii="Traditional Arabic" w:hAnsi="Traditional Arabic" w:cs="Traditional Arabic"/>
          <w:b/>
          <w:sz w:val="34"/>
          <w:szCs w:val="34"/>
          <w:rtl/>
        </w:rPr>
        <w:t xml:space="preserve"> ومن الدروس: ق</w:t>
      </w:r>
      <w:r w:rsidR="00E024FE" w:rsidRPr="00CE5A83">
        <w:rPr>
          <w:rFonts w:ascii="Traditional Arabic" w:hAnsi="Traditional Arabic" w:cs="Traditional Arabic"/>
          <w:b/>
          <w:sz w:val="34"/>
          <w:szCs w:val="34"/>
          <w:rtl/>
        </w:rPr>
        <w:t>ُ</w:t>
      </w:r>
      <w:r w:rsidR="00907F01" w:rsidRPr="00CE5A83">
        <w:rPr>
          <w:rFonts w:ascii="Traditional Arabic" w:hAnsi="Traditional Arabic" w:cs="Traditional Arabic"/>
          <w:b/>
          <w:sz w:val="34"/>
          <w:szCs w:val="34"/>
          <w:rtl/>
        </w:rPr>
        <w:t>رب الرسول صلى الله عليه وسلم من أصحابه في حضرهم وفي سفرهم واستثمار الأوقات في سؤالهم عن احتياجاتهم النفسية والاجتماعية فضلاً عن الشرعية</w:t>
      </w:r>
      <w:r w:rsidR="005B28B6" w:rsidRPr="00CE5A83">
        <w:rPr>
          <w:rFonts w:ascii="Traditional Arabic" w:hAnsi="Traditional Arabic" w:cs="Traditional Arabic"/>
          <w:b/>
          <w:sz w:val="34"/>
          <w:szCs w:val="34"/>
          <w:rtl/>
        </w:rPr>
        <w:t>،</w:t>
      </w:r>
      <w:r w:rsidR="00E024FE" w:rsidRPr="00CE5A83">
        <w:rPr>
          <w:rFonts w:ascii="Traditional Arabic" w:hAnsi="Traditional Arabic" w:cs="Traditional Arabic"/>
          <w:b/>
          <w:sz w:val="34"/>
          <w:szCs w:val="34"/>
          <w:rtl/>
        </w:rPr>
        <w:t xml:space="preserve"> وحرصه على </w:t>
      </w:r>
      <w:r w:rsidR="00907F01" w:rsidRPr="00CE5A83">
        <w:rPr>
          <w:rFonts w:ascii="Traditional Arabic" w:hAnsi="Traditional Arabic" w:cs="Traditional Arabic"/>
          <w:b/>
          <w:sz w:val="34"/>
          <w:szCs w:val="34"/>
          <w:rtl/>
        </w:rPr>
        <w:t>صلاح دينهم ودن</w:t>
      </w:r>
      <w:r w:rsidR="00863837" w:rsidRPr="00CE5A83">
        <w:rPr>
          <w:rFonts w:ascii="Traditional Arabic" w:hAnsi="Traditional Arabic" w:cs="Traditional Arabic"/>
          <w:b/>
          <w:sz w:val="34"/>
          <w:szCs w:val="34"/>
          <w:rtl/>
        </w:rPr>
        <w:t>ياهم</w:t>
      </w:r>
      <w:r w:rsidR="005B28B6" w:rsidRPr="00CE5A83">
        <w:rPr>
          <w:rFonts w:ascii="Traditional Arabic" w:hAnsi="Traditional Arabic" w:cs="Traditional Arabic"/>
          <w:b/>
          <w:sz w:val="34"/>
          <w:szCs w:val="34"/>
          <w:rtl/>
        </w:rPr>
        <w:t>،</w:t>
      </w:r>
      <w:r w:rsidR="00907F01" w:rsidRPr="00CE5A83">
        <w:rPr>
          <w:rFonts w:ascii="Traditional Arabic" w:hAnsi="Traditional Arabic" w:cs="Traditional Arabic"/>
          <w:b/>
          <w:sz w:val="34"/>
          <w:szCs w:val="34"/>
          <w:rtl/>
        </w:rPr>
        <w:t xml:space="preserve"> فالمربي ليس جامداً أو </w:t>
      </w:r>
      <w:r w:rsidR="00E024FE" w:rsidRPr="00CE5A83">
        <w:rPr>
          <w:rFonts w:ascii="Traditional Arabic" w:hAnsi="Traditional Arabic" w:cs="Traditional Arabic"/>
          <w:b/>
          <w:sz w:val="34"/>
          <w:szCs w:val="34"/>
          <w:rtl/>
        </w:rPr>
        <w:t>لا تهمه سوى قضايا</w:t>
      </w:r>
      <w:r w:rsidR="00907F01" w:rsidRPr="00CE5A83">
        <w:rPr>
          <w:rFonts w:ascii="Traditional Arabic" w:hAnsi="Traditional Arabic" w:cs="Traditional Arabic"/>
          <w:b/>
          <w:sz w:val="34"/>
          <w:szCs w:val="34"/>
          <w:rtl/>
        </w:rPr>
        <w:t xml:space="preserve"> الدعوة فقط</w:t>
      </w:r>
      <w:r w:rsidR="005B28B6" w:rsidRPr="00CE5A83">
        <w:rPr>
          <w:rFonts w:ascii="Traditional Arabic" w:hAnsi="Traditional Arabic" w:cs="Traditional Arabic"/>
          <w:b/>
          <w:sz w:val="34"/>
          <w:szCs w:val="34"/>
          <w:rtl/>
        </w:rPr>
        <w:t>،</w:t>
      </w:r>
      <w:r w:rsidR="00907F01" w:rsidRPr="00CE5A83">
        <w:rPr>
          <w:rFonts w:ascii="Traditional Arabic" w:hAnsi="Traditional Arabic" w:cs="Traditional Arabic"/>
          <w:b/>
          <w:sz w:val="34"/>
          <w:szCs w:val="34"/>
          <w:rtl/>
        </w:rPr>
        <w:t xml:space="preserve"> بل مرن مع جميع الاهتمامات</w:t>
      </w:r>
      <w:r w:rsidR="005B28B6" w:rsidRPr="00CE5A83">
        <w:rPr>
          <w:rFonts w:ascii="Traditional Arabic" w:hAnsi="Traditional Arabic" w:cs="Traditional Arabic"/>
          <w:b/>
          <w:sz w:val="34"/>
          <w:szCs w:val="34"/>
          <w:rtl/>
        </w:rPr>
        <w:t>،</w:t>
      </w:r>
      <w:r w:rsidR="00907F01" w:rsidRPr="00CE5A83">
        <w:rPr>
          <w:rFonts w:ascii="Traditional Arabic" w:hAnsi="Traditional Arabic" w:cs="Traditional Arabic"/>
          <w:b/>
          <w:sz w:val="34"/>
          <w:szCs w:val="34"/>
          <w:rtl/>
        </w:rPr>
        <w:t xml:space="preserve"> وشموليته تتسع لجميع</w:t>
      </w:r>
      <w:r w:rsidR="00863837" w:rsidRPr="00CE5A83">
        <w:rPr>
          <w:rFonts w:ascii="Traditional Arabic" w:hAnsi="Traditional Arabic" w:cs="Traditional Arabic"/>
          <w:b/>
          <w:sz w:val="34"/>
          <w:szCs w:val="34"/>
          <w:rtl/>
        </w:rPr>
        <w:t xml:space="preserve"> الاحتياجات النفسية والاجتماعية </w:t>
      </w:r>
      <w:r w:rsidR="00E024FE" w:rsidRPr="00CE5A83">
        <w:rPr>
          <w:rFonts w:ascii="Traditional Arabic" w:hAnsi="Traditional Arabic" w:cs="Traditional Arabic"/>
          <w:b/>
          <w:sz w:val="34"/>
          <w:szCs w:val="34"/>
          <w:rtl/>
        </w:rPr>
        <w:t>والمالية وغيرها وهذا لا شك له تأثير على المدى البعيد وحنى القريب في العطاء الدعوي للمتربي.</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6910AD" w:rsidRDefault="00DE769C"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 هريرة رضى الله عنه قال</w:t>
      </w:r>
      <w:r w:rsidR="006832EC" w:rsidRPr="00CE5A83">
        <w:rPr>
          <w:rFonts w:ascii="Traditional Arabic" w:hAnsi="Traditional Arabic" w:cs="Traditional Arabic"/>
          <w:b/>
          <w:sz w:val="34"/>
          <w:szCs w:val="34"/>
          <w:rtl/>
        </w:rPr>
        <w:t>: قال عن الرسول صلى الله عليه وسلم</w:t>
      </w:r>
      <w:r w:rsidRPr="00CE5A83">
        <w:rPr>
          <w:rFonts w:ascii="Traditional Arabic" w:hAnsi="Traditional Arabic" w:cs="Traditional Arabic"/>
          <w:b/>
          <w:sz w:val="34"/>
          <w:szCs w:val="34"/>
          <w:rtl/>
        </w:rPr>
        <w:t xml:space="preserve">: "من نفَّسَ عن مؤمنٍ كُربةً من كُرَبِ </w:t>
      </w:r>
      <w:r w:rsidR="003B645B" w:rsidRPr="00CE5A83">
        <w:rPr>
          <w:rFonts w:ascii="Traditional Arabic" w:hAnsi="Traditional Arabic" w:cs="Traditional Arabic"/>
          <w:b/>
          <w:sz w:val="34"/>
          <w:szCs w:val="34"/>
          <w:rtl/>
        </w:rPr>
        <w:t>الدنيا،</w:t>
      </w:r>
      <w:r w:rsidRPr="00CE5A83">
        <w:rPr>
          <w:rFonts w:ascii="Traditional Arabic" w:hAnsi="Traditional Arabic" w:cs="Traditional Arabic"/>
          <w:b/>
          <w:sz w:val="34"/>
          <w:szCs w:val="34"/>
          <w:rtl/>
        </w:rPr>
        <w:t xml:space="preserve"> نفَّسَ اللهُ عنه كُربةً من كُرَبِ يومِ </w:t>
      </w:r>
      <w:r w:rsidR="003B645B" w:rsidRPr="00CE5A83">
        <w:rPr>
          <w:rFonts w:ascii="Traditional Arabic" w:hAnsi="Traditional Arabic" w:cs="Traditional Arabic"/>
          <w:b/>
          <w:sz w:val="34"/>
          <w:szCs w:val="34"/>
          <w:rtl/>
        </w:rPr>
        <w:t>القيامةِ.</w:t>
      </w:r>
      <w:r w:rsidRPr="00CE5A83">
        <w:rPr>
          <w:rFonts w:ascii="Traditional Arabic" w:hAnsi="Traditional Arabic" w:cs="Traditional Arabic"/>
          <w:b/>
          <w:sz w:val="34"/>
          <w:szCs w:val="34"/>
          <w:rtl/>
        </w:rPr>
        <w:t xml:space="preserve"> ومن يسّرَ على </w:t>
      </w:r>
      <w:r w:rsidR="003B645B" w:rsidRPr="00CE5A83">
        <w:rPr>
          <w:rFonts w:ascii="Traditional Arabic" w:hAnsi="Traditional Arabic" w:cs="Traditional Arabic"/>
          <w:b/>
          <w:sz w:val="34"/>
          <w:szCs w:val="34"/>
          <w:rtl/>
        </w:rPr>
        <w:t>معسرٍ،</w:t>
      </w:r>
      <w:r w:rsidRPr="00CE5A83">
        <w:rPr>
          <w:rFonts w:ascii="Traditional Arabic" w:hAnsi="Traditional Arabic" w:cs="Traditional Arabic"/>
          <w:b/>
          <w:sz w:val="34"/>
          <w:szCs w:val="34"/>
          <w:rtl/>
        </w:rPr>
        <w:t xml:space="preserve"> يسّرَ اللهُ عليه في الدنيا </w:t>
      </w:r>
      <w:r w:rsidR="003B645B" w:rsidRPr="00CE5A83">
        <w:rPr>
          <w:rFonts w:ascii="Traditional Arabic" w:hAnsi="Traditional Arabic" w:cs="Traditional Arabic"/>
          <w:b/>
          <w:sz w:val="34"/>
          <w:szCs w:val="34"/>
          <w:rtl/>
        </w:rPr>
        <w:t>والآخرةِ.</w:t>
      </w:r>
      <w:r w:rsidRPr="00CE5A83">
        <w:rPr>
          <w:rFonts w:ascii="Traditional Arabic" w:hAnsi="Traditional Arabic" w:cs="Traditional Arabic"/>
          <w:b/>
          <w:sz w:val="34"/>
          <w:szCs w:val="34"/>
          <w:rtl/>
        </w:rPr>
        <w:t xml:space="preserve"> ومن سترَ </w:t>
      </w:r>
      <w:r w:rsidR="003B645B" w:rsidRPr="00CE5A83">
        <w:rPr>
          <w:rFonts w:ascii="Traditional Arabic" w:hAnsi="Traditional Arabic" w:cs="Traditional Arabic"/>
          <w:b/>
          <w:sz w:val="34"/>
          <w:szCs w:val="34"/>
          <w:rtl/>
        </w:rPr>
        <w:t>مسلمًا،</w:t>
      </w:r>
      <w:r w:rsidRPr="00CE5A83">
        <w:rPr>
          <w:rFonts w:ascii="Traditional Arabic" w:hAnsi="Traditional Arabic" w:cs="Traditional Arabic"/>
          <w:b/>
          <w:sz w:val="34"/>
          <w:szCs w:val="34"/>
          <w:rtl/>
        </w:rPr>
        <w:t xml:space="preserve"> ستره اللهُ في الدنيا والآخرةِ</w:t>
      </w:r>
      <w:r w:rsidR="00B748B0"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رواه</w:t>
      </w:r>
      <w:r w:rsidR="003B645B" w:rsidRPr="00CE5A83">
        <w:rPr>
          <w:rFonts w:ascii="Traditional Arabic" w:hAnsi="Traditional Arabic" w:cs="Traditional Arabic"/>
          <w:b/>
          <w:sz w:val="34"/>
          <w:szCs w:val="34"/>
          <w:rtl/>
        </w:rPr>
        <w:t xml:space="preserve"> مسلم.</w:t>
      </w:r>
      <w:r w:rsidR="001A13B5" w:rsidRPr="00CE5A83">
        <w:rPr>
          <w:rFonts w:ascii="Traditional Arabic" w:hAnsi="Traditional Arabic" w:cs="Traditional Arabic"/>
          <w:b/>
          <w:sz w:val="34"/>
          <w:szCs w:val="34"/>
          <w:rtl/>
        </w:rPr>
        <w:t xml:space="preserve"> ومن الدروس البازرة: ضرورة الوقوف مع كل مؤمن مكروب حتى تُفرج كربته وهذا في شأن المؤمن عموماً فكيف</w:t>
      </w:r>
      <w:r w:rsidR="006832EC" w:rsidRPr="00CE5A83">
        <w:rPr>
          <w:rFonts w:ascii="Traditional Arabic" w:hAnsi="Traditional Arabic" w:cs="Traditional Arabic"/>
          <w:b/>
          <w:sz w:val="34"/>
          <w:szCs w:val="34"/>
          <w:rtl/>
        </w:rPr>
        <w:t xml:space="preserve"> بالمدعو وطالب العلم وحافظ القرآ</w:t>
      </w:r>
      <w:r w:rsidR="001A13B5" w:rsidRPr="00CE5A83">
        <w:rPr>
          <w:rFonts w:ascii="Traditional Arabic" w:hAnsi="Traditional Arabic" w:cs="Traditional Arabic"/>
          <w:b/>
          <w:sz w:val="34"/>
          <w:szCs w:val="34"/>
          <w:rtl/>
        </w:rPr>
        <w:t>ن.</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6B18D2" w:rsidRDefault="006B18D2"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جابر بن عبدالله </w:t>
      </w:r>
      <w:r w:rsidR="008C147C"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اجتمعت قريش للنبي صلى الله عليه وسلم يوما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w:t>
      </w:r>
      <w:r w:rsidR="006832EC" w:rsidRPr="00CE5A83">
        <w:rPr>
          <w:rFonts w:ascii="Traditional Arabic" w:hAnsi="Traditional Arabic" w:cs="Traditional Arabic"/>
          <w:b/>
          <w:sz w:val="34"/>
          <w:szCs w:val="34"/>
          <w:rtl/>
        </w:rPr>
        <w:t>وا:</w:t>
      </w:r>
      <w:r w:rsidRPr="00CE5A83">
        <w:rPr>
          <w:rFonts w:ascii="Traditional Arabic" w:hAnsi="Traditional Arabic" w:cs="Traditional Arabic"/>
          <w:b/>
          <w:sz w:val="34"/>
          <w:szCs w:val="34"/>
          <w:rtl/>
        </w:rPr>
        <w:t xml:space="preserve"> انظروا أعلمكم بالسحر والكهانة والشعر فليأت هذا الرجل الذي قد فرق جماعتنا وشتت أمرنا وعاب ديننا فليكلمه ولينظر ما يرد عليه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قالوا</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ما نعلم أحدا غير عتبة بن ربيعة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قالوا</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أنت يا أبا الوليد فأتاه عتبة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يا محمد أنت خير أم عبد الله</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فسكت رسول الله صلى الله عليه وسلم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أنت خير أم عبد المطلب</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فسكت رسول الله صلى الله عليه وسلم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6832E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فإن كنت تزعم أن هؤلاء خير منك قد عبدوا الآلهة التي عبت</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وإن كنت تزعم أنك خير منهم فتكلم حتى نسمع قولك</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أما والله ما رأينا سخطة أشأم على قومك منك</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فرقت جماعتنا وشتت </w:t>
      </w:r>
      <w:r w:rsidRPr="00CE5A83">
        <w:rPr>
          <w:rFonts w:ascii="Traditional Arabic" w:hAnsi="Traditional Arabic" w:cs="Traditional Arabic"/>
          <w:b/>
          <w:sz w:val="34"/>
          <w:szCs w:val="34"/>
          <w:rtl/>
        </w:rPr>
        <w:lastRenderedPageBreak/>
        <w:t>أمرنا وعبت ديننا وفضحتنا في العرب حتى طار فيهم أن في قريش ساحرا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وأن في قريش كاهنا ما ينتظر الأمثل صيحة الحبلى بأن يقوم بعضنا لبعض بالسيوف حتى نتفانى</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أيها الرجل إن كان إنما بك الحاجة جمعنا لك من أموالنا حتى تكون أغنى قريش رجلا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وإن كان إنما بك الباءة فاختر أي نساء قريش فنزوجك عشرا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له رسول الله صلى الله عليه وسلم</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أفرغت 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نعم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فقال رسول الله صلى الله عليه وسلم</w:t>
      </w:r>
      <w:r w:rsidR="00013B0C" w:rsidRPr="00CE5A83">
        <w:rPr>
          <w:rFonts w:ascii="Traditional Arabic" w:hAnsi="Traditional Arabic" w:cs="Traditional Arabic"/>
          <w:b/>
          <w:sz w:val="34"/>
          <w:szCs w:val="34"/>
          <w:rtl/>
        </w:rPr>
        <w:t>: {حم تنزيل من الرحمن الرحيم} حتى بلغ {</w:t>
      </w:r>
      <w:r w:rsidRPr="00CE5A83">
        <w:rPr>
          <w:rFonts w:ascii="Traditional Arabic" w:hAnsi="Traditional Arabic" w:cs="Traditional Arabic"/>
          <w:b/>
          <w:sz w:val="34"/>
          <w:szCs w:val="34"/>
          <w:rtl/>
        </w:rPr>
        <w:t>فإن أعرضوا فقل أن</w:t>
      </w:r>
      <w:r w:rsidR="00013B0C" w:rsidRPr="00CE5A83">
        <w:rPr>
          <w:rFonts w:ascii="Traditional Arabic" w:hAnsi="Traditional Arabic" w:cs="Traditional Arabic"/>
          <w:b/>
          <w:sz w:val="34"/>
          <w:szCs w:val="34"/>
          <w:rtl/>
        </w:rPr>
        <w:t>ذرتكم صاعقة مثل صاعقة عاد وثمود</w:t>
      </w:r>
      <w:r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عتبة حسبك حسبك ما عندك غير هذا</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فرجع إلى قريش فقالوا</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ما وراءك</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ما تركت شيئا أرى أنكم تكلمونه به إلا كلمته</w:t>
      </w:r>
      <w:r w:rsidR="005B28B6" w:rsidRPr="00CE5A83">
        <w:rPr>
          <w:rFonts w:ascii="Traditional Arabic" w:hAnsi="Traditional Arabic" w:cs="Traditional Arabic"/>
          <w:b/>
          <w:sz w:val="34"/>
          <w:szCs w:val="34"/>
          <w:rtl/>
        </w:rPr>
        <w:t>،</w:t>
      </w:r>
      <w:r w:rsidR="00013B0C" w:rsidRPr="00CE5A83">
        <w:rPr>
          <w:rFonts w:ascii="Traditional Arabic" w:hAnsi="Traditional Arabic" w:cs="Traditional Arabic"/>
          <w:b/>
          <w:sz w:val="34"/>
          <w:szCs w:val="34"/>
          <w:rtl/>
        </w:rPr>
        <w:t xml:space="preserve"> قالوا: </w:t>
      </w:r>
      <w:r w:rsidRPr="00CE5A83">
        <w:rPr>
          <w:rFonts w:ascii="Traditional Arabic" w:hAnsi="Traditional Arabic" w:cs="Traditional Arabic"/>
          <w:b/>
          <w:sz w:val="34"/>
          <w:szCs w:val="34"/>
          <w:rtl/>
        </w:rPr>
        <w:t>هل أجابك</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نعم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والذي نصبها بنية ما فهمت شيئا مما قال غير أنه قال أنذرتكم صاعقة مثل صاعقة عاد وثمود</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قالوا</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ويلك يكلمك رجل بالعربية فلا تدري ما قال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w:t>
      </w:r>
      <w:r w:rsidR="00013B0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لا والله ما فهمت شيئا مما قال غير ذكر الصاعقة. مجمع الزوائد.</w:t>
      </w:r>
      <w:r w:rsidR="001A13B5" w:rsidRPr="00CE5A83">
        <w:rPr>
          <w:rFonts w:ascii="Traditional Arabic" w:hAnsi="Traditional Arabic" w:cs="Traditional Arabic"/>
          <w:b/>
          <w:sz w:val="34"/>
          <w:szCs w:val="34"/>
          <w:rtl/>
        </w:rPr>
        <w:t xml:space="preserve"> ومن الدروس: أهمية الإنصات والاستماع للمقابل مهما كان</w:t>
      </w:r>
      <w:r w:rsidR="00013B0C" w:rsidRPr="00CE5A83">
        <w:rPr>
          <w:rFonts w:ascii="Traditional Arabic" w:hAnsi="Traditional Arabic" w:cs="Traditional Arabic"/>
          <w:b/>
          <w:sz w:val="34"/>
          <w:szCs w:val="34"/>
          <w:rtl/>
        </w:rPr>
        <w:t>ت</w:t>
      </w:r>
      <w:r w:rsidR="001A13B5" w:rsidRPr="00CE5A83">
        <w:rPr>
          <w:rFonts w:ascii="Traditional Arabic" w:hAnsi="Traditional Arabic" w:cs="Traditional Arabic"/>
          <w:b/>
          <w:sz w:val="34"/>
          <w:szCs w:val="34"/>
          <w:rtl/>
        </w:rPr>
        <w:t xml:space="preserve"> حدة خطابة وسوء عباراته فضلاً عن المسلم والمدعو</w:t>
      </w:r>
      <w:r w:rsidR="005B28B6"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ونلحظ أن رسول الله استمع لعتبة</w:t>
      </w:r>
      <w:r w:rsidR="001A13B5" w:rsidRPr="00CE5A83">
        <w:rPr>
          <w:rFonts w:ascii="Traditional Arabic" w:hAnsi="Traditional Arabic" w:cs="Traditional Arabic"/>
          <w:b/>
          <w:sz w:val="34"/>
          <w:szCs w:val="34"/>
          <w:rtl/>
        </w:rPr>
        <w:t xml:space="preserve"> حتى قال له </w:t>
      </w:r>
      <w:r w:rsidR="00863837" w:rsidRPr="00CE5A83">
        <w:rPr>
          <w:rFonts w:ascii="Traditional Arabic" w:hAnsi="Traditional Arabic" w:cs="Traditional Arabic"/>
          <w:b/>
          <w:sz w:val="34"/>
          <w:szCs w:val="34"/>
          <w:rtl/>
        </w:rPr>
        <w:t>"</w:t>
      </w:r>
      <w:r w:rsidR="001A13B5" w:rsidRPr="00CE5A83">
        <w:rPr>
          <w:rFonts w:ascii="Traditional Arabic" w:hAnsi="Traditional Arabic" w:cs="Traditional Arabic"/>
          <w:b/>
          <w:sz w:val="34"/>
          <w:szCs w:val="34"/>
          <w:rtl/>
        </w:rPr>
        <w:t>أفرغت</w:t>
      </w:r>
      <w:r w:rsidR="00863837"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وفي رواية</w:t>
      </w:r>
      <w:r w:rsidR="00013B0C"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w:t>
      </w:r>
      <w:r w:rsidR="00863837"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أفرغت يا أبا الوليد</w:t>
      </w:r>
      <w:r w:rsidR="00863837"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w:t>
      </w:r>
      <w:r w:rsidR="00013B0C" w:rsidRPr="00CE5A83">
        <w:rPr>
          <w:rFonts w:ascii="Traditional Arabic" w:hAnsi="Traditional Arabic" w:cs="Traditional Arabic"/>
          <w:b/>
          <w:sz w:val="34"/>
          <w:szCs w:val="34"/>
          <w:rtl/>
        </w:rPr>
        <w:t>ف</w:t>
      </w:r>
      <w:r w:rsidR="00615AC1" w:rsidRPr="00CE5A83">
        <w:rPr>
          <w:rFonts w:ascii="Traditional Arabic" w:hAnsi="Traditional Arabic" w:cs="Traditional Arabic"/>
          <w:b/>
          <w:sz w:val="34"/>
          <w:szCs w:val="34"/>
          <w:rtl/>
        </w:rPr>
        <w:t>ناداه بأحب الأسماء له</w:t>
      </w:r>
      <w:r w:rsidR="005B28B6"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ونلحظ كذلك أن رسول الله لم يُستفز</w:t>
      </w:r>
      <w:r w:rsidR="005B28B6"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بل توجه مباشرة صوب دعوته مع لين الحديث معه</w:t>
      </w:r>
      <w:r w:rsidR="005B28B6" w:rsidRPr="00CE5A83">
        <w:rPr>
          <w:rFonts w:ascii="Traditional Arabic" w:hAnsi="Traditional Arabic" w:cs="Traditional Arabic"/>
          <w:b/>
          <w:sz w:val="34"/>
          <w:szCs w:val="34"/>
          <w:rtl/>
        </w:rPr>
        <w:t>،</w:t>
      </w:r>
      <w:r w:rsidR="00615AC1" w:rsidRPr="00CE5A83">
        <w:rPr>
          <w:rFonts w:ascii="Traditional Arabic" w:hAnsi="Traditional Arabic" w:cs="Traditional Arabic"/>
          <w:b/>
          <w:sz w:val="34"/>
          <w:szCs w:val="34"/>
          <w:rtl/>
        </w:rPr>
        <w:t xml:space="preserve"> فالداعية المربي قد نذر نفسه وجاهه وبيانه لله تبارك وتعالى.</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3B645B" w:rsidRDefault="00615AC1"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w:t>
      </w:r>
      <w:r w:rsidR="003B645B" w:rsidRPr="00CE5A83">
        <w:rPr>
          <w:rFonts w:ascii="Traditional Arabic" w:hAnsi="Traditional Arabic" w:cs="Traditional Arabic"/>
          <w:b/>
          <w:sz w:val="34"/>
          <w:szCs w:val="34"/>
          <w:rtl/>
        </w:rPr>
        <w:t xml:space="preserve"> هريرة رضى الله عنه قال</w:t>
      </w:r>
      <w:r w:rsidR="003163F4" w:rsidRPr="00CE5A83">
        <w:rPr>
          <w:rFonts w:ascii="Traditional Arabic" w:hAnsi="Traditional Arabic" w:cs="Traditional Arabic"/>
          <w:b/>
          <w:sz w:val="34"/>
          <w:szCs w:val="34"/>
          <w:rtl/>
        </w:rPr>
        <w:t>:</w:t>
      </w:r>
      <w:r w:rsidR="003B645B" w:rsidRPr="00CE5A83">
        <w:rPr>
          <w:rFonts w:ascii="Traditional Arabic" w:hAnsi="Traditional Arabic" w:cs="Traditional Arabic"/>
          <w:b/>
          <w:sz w:val="34"/>
          <w:szCs w:val="34"/>
          <w:rtl/>
        </w:rPr>
        <w:t xml:space="preserve"> </w:t>
      </w:r>
      <w:r w:rsidR="003163F4" w:rsidRPr="00CE5A83">
        <w:rPr>
          <w:rFonts w:ascii="Traditional Arabic" w:hAnsi="Traditional Arabic" w:cs="Traditional Arabic"/>
          <w:b/>
          <w:sz w:val="34"/>
          <w:szCs w:val="34"/>
          <w:rtl/>
        </w:rPr>
        <w:t>قال الرسول صلى الله عليه وسلم: "</w:t>
      </w:r>
      <w:r w:rsidR="003B645B" w:rsidRPr="00CE5A83">
        <w:rPr>
          <w:rFonts w:ascii="Traditional Arabic" w:hAnsi="Traditional Arabic" w:cs="Traditional Arabic"/>
          <w:b/>
          <w:sz w:val="34"/>
          <w:szCs w:val="34"/>
          <w:rtl/>
        </w:rPr>
        <w:t xml:space="preserve">ما نقُصتْ صدقةٌ من مالٍ وما زاد اللهُ عبدًا بعفوٍ إلَّا </w:t>
      </w:r>
      <w:r w:rsidR="006B18D2" w:rsidRPr="00CE5A83">
        <w:rPr>
          <w:rFonts w:ascii="Traditional Arabic" w:hAnsi="Traditional Arabic" w:cs="Traditional Arabic"/>
          <w:b/>
          <w:sz w:val="34"/>
          <w:szCs w:val="34"/>
          <w:rtl/>
        </w:rPr>
        <w:t>عزًّا.</w:t>
      </w:r>
      <w:r w:rsidR="003B645B" w:rsidRPr="00CE5A83">
        <w:rPr>
          <w:rFonts w:ascii="Traditional Arabic" w:hAnsi="Traditional Arabic" w:cs="Traditional Arabic"/>
          <w:b/>
          <w:sz w:val="34"/>
          <w:szCs w:val="34"/>
          <w:rtl/>
        </w:rPr>
        <w:t xml:space="preserve"> وما تواضَع </w:t>
      </w:r>
      <w:r w:rsidR="00C53112" w:rsidRPr="00CE5A83">
        <w:rPr>
          <w:rFonts w:ascii="Traditional Arabic" w:hAnsi="Traditional Arabic" w:cs="Traditional Arabic"/>
          <w:b/>
          <w:sz w:val="34"/>
          <w:szCs w:val="34"/>
          <w:rtl/>
        </w:rPr>
        <w:t>أحدٌ للهِ إلَّا رفعه اللهُ" رواه</w:t>
      </w:r>
      <w:r w:rsidR="003B645B" w:rsidRPr="00CE5A83">
        <w:rPr>
          <w:rFonts w:ascii="Traditional Arabic" w:hAnsi="Traditional Arabic" w:cs="Traditional Arabic"/>
          <w:b/>
          <w:sz w:val="34"/>
          <w:szCs w:val="34"/>
          <w:rtl/>
        </w:rPr>
        <w:t xml:space="preserve"> مسلم.</w:t>
      </w:r>
      <w:r w:rsidRPr="00CE5A83">
        <w:rPr>
          <w:rFonts w:ascii="Traditional Arabic" w:hAnsi="Traditional Arabic" w:cs="Traditional Arabic"/>
          <w:b/>
          <w:sz w:val="34"/>
          <w:szCs w:val="34"/>
          <w:rtl/>
        </w:rPr>
        <w:t xml:space="preserve"> ومن الدروس: أن المنطق الدنيوي يفرض أن التواضع ي</w:t>
      </w:r>
      <w:r w:rsidR="00A522B4" w:rsidRPr="00CE5A83">
        <w:rPr>
          <w:rFonts w:ascii="Traditional Arabic" w:hAnsi="Traditional Arabic" w:cs="Traditional Arabic"/>
          <w:b/>
          <w:sz w:val="34"/>
          <w:szCs w:val="34"/>
          <w:rtl/>
        </w:rPr>
        <w:t>ُسقط</w:t>
      </w:r>
      <w:r w:rsidRPr="00CE5A83">
        <w:rPr>
          <w:rFonts w:ascii="Traditional Arabic" w:hAnsi="Traditional Arabic" w:cs="Traditional Arabic"/>
          <w:b/>
          <w:sz w:val="34"/>
          <w:szCs w:val="34"/>
          <w:rtl/>
        </w:rPr>
        <w:t xml:space="preserve"> ق</w:t>
      </w:r>
      <w:r w:rsidR="00A522B4" w:rsidRPr="00CE5A83">
        <w:rPr>
          <w:rFonts w:ascii="Traditional Arabic" w:hAnsi="Traditional Arabic" w:cs="Traditional Arabic"/>
          <w:b/>
          <w:sz w:val="34"/>
          <w:szCs w:val="34"/>
          <w:rtl/>
        </w:rPr>
        <w:t>در</w:t>
      </w:r>
      <w:r w:rsidRPr="00CE5A83">
        <w:rPr>
          <w:rFonts w:ascii="Traditional Arabic" w:hAnsi="Traditional Arabic" w:cs="Traditional Arabic"/>
          <w:b/>
          <w:sz w:val="34"/>
          <w:szCs w:val="34"/>
          <w:rtl/>
        </w:rPr>
        <w:t xml:space="preserve"> </w:t>
      </w:r>
      <w:r w:rsidR="00A522B4" w:rsidRPr="00CE5A83">
        <w:rPr>
          <w:rFonts w:ascii="Traditional Arabic" w:hAnsi="Traditional Arabic" w:cs="Traditional Arabic"/>
          <w:b/>
          <w:sz w:val="34"/>
          <w:szCs w:val="34"/>
          <w:rtl/>
        </w:rPr>
        <w:t>صاحبه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والعفو </w:t>
      </w:r>
      <w:r w:rsidR="00A522B4" w:rsidRPr="00CE5A83">
        <w:rPr>
          <w:rFonts w:ascii="Traditional Arabic" w:hAnsi="Traditional Arabic" w:cs="Traditional Arabic"/>
          <w:b/>
          <w:sz w:val="34"/>
          <w:szCs w:val="34"/>
          <w:rtl/>
        </w:rPr>
        <w:t>يُذهب</w:t>
      </w:r>
      <w:r w:rsidRPr="00CE5A83">
        <w:rPr>
          <w:rFonts w:ascii="Traditional Arabic" w:hAnsi="Traditional Arabic" w:cs="Traditional Arabic"/>
          <w:b/>
          <w:sz w:val="34"/>
          <w:szCs w:val="34"/>
          <w:rtl/>
        </w:rPr>
        <w:t xml:space="preserve"> هيبته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لكن المفهوم الإسلامي العظيم يُعطي نظرة أخرى لمن تواضع ولمن عفى</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فيرفعه الله بالأولى ويعزه بالثانية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وهناك لطيفة أن كل ذلك ليس بحثاً واستدراراً لعواطف الخلق لكنه رجاء ما عند الله وطلب عفوه "من تواضع لله".</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580A0F" w:rsidRPr="00CE5A83" w:rsidRDefault="007D4725"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w:t>
      </w:r>
      <w:r w:rsidR="00580A0F" w:rsidRPr="00CE5A83">
        <w:rPr>
          <w:rFonts w:ascii="Traditional Arabic" w:hAnsi="Traditional Arabic" w:cs="Traditional Arabic"/>
          <w:b/>
          <w:sz w:val="34"/>
          <w:szCs w:val="34"/>
          <w:rtl/>
        </w:rPr>
        <w:t xml:space="preserve"> هريرة رضي الله عنه قال</w:t>
      </w:r>
      <w:r w:rsidR="000D6355" w:rsidRPr="00CE5A83">
        <w:rPr>
          <w:rFonts w:ascii="Traditional Arabic" w:hAnsi="Traditional Arabic" w:cs="Traditional Arabic"/>
          <w:b/>
          <w:sz w:val="34"/>
          <w:szCs w:val="34"/>
          <w:rtl/>
        </w:rPr>
        <w:t>:</w:t>
      </w:r>
      <w:r w:rsidR="00580A0F" w:rsidRPr="00CE5A83">
        <w:rPr>
          <w:rFonts w:ascii="Traditional Arabic" w:hAnsi="Traditional Arabic" w:cs="Traditional Arabic"/>
          <w:b/>
          <w:sz w:val="34"/>
          <w:szCs w:val="34"/>
          <w:rtl/>
        </w:rPr>
        <w:t xml:space="preserve"> قال الرسول صلى الله عليه وسلم: "آيةُ المنافِقِ </w:t>
      </w:r>
      <w:r w:rsidR="006B18D2" w:rsidRPr="00CE5A83">
        <w:rPr>
          <w:rFonts w:ascii="Traditional Arabic" w:hAnsi="Traditional Arabic" w:cs="Traditional Arabic"/>
          <w:b/>
          <w:sz w:val="34"/>
          <w:szCs w:val="34"/>
          <w:rtl/>
        </w:rPr>
        <w:t>ثلاثٌ:</w:t>
      </w:r>
      <w:r w:rsidR="00580A0F" w:rsidRPr="00CE5A83">
        <w:rPr>
          <w:rFonts w:ascii="Traditional Arabic" w:hAnsi="Traditional Arabic" w:cs="Traditional Arabic"/>
          <w:b/>
          <w:sz w:val="34"/>
          <w:szCs w:val="34"/>
          <w:rtl/>
        </w:rPr>
        <w:t xml:space="preserve"> إذا حدَّثَ </w:t>
      </w:r>
      <w:r w:rsidR="006B18D2" w:rsidRPr="00CE5A83">
        <w:rPr>
          <w:rFonts w:ascii="Traditional Arabic" w:hAnsi="Traditional Arabic" w:cs="Traditional Arabic"/>
          <w:b/>
          <w:sz w:val="34"/>
          <w:szCs w:val="34"/>
          <w:rtl/>
        </w:rPr>
        <w:t>كذَبَ،</w:t>
      </w:r>
      <w:r w:rsidR="00580A0F" w:rsidRPr="00CE5A83">
        <w:rPr>
          <w:rFonts w:ascii="Traditional Arabic" w:hAnsi="Traditional Arabic" w:cs="Traditional Arabic"/>
          <w:b/>
          <w:sz w:val="34"/>
          <w:szCs w:val="34"/>
          <w:rtl/>
        </w:rPr>
        <w:t xml:space="preserve"> وإذا وعَدَ </w:t>
      </w:r>
      <w:r w:rsidR="006B18D2" w:rsidRPr="00CE5A83">
        <w:rPr>
          <w:rFonts w:ascii="Traditional Arabic" w:hAnsi="Traditional Arabic" w:cs="Traditional Arabic"/>
          <w:b/>
          <w:sz w:val="34"/>
          <w:szCs w:val="34"/>
          <w:rtl/>
        </w:rPr>
        <w:t>أخلَفَ،</w:t>
      </w:r>
      <w:r w:rsidR="00C53112" w:rsidRPr="00CE5A83">
        <w:rPr>
          <w:rFonts w:ascii="Traditional Arabic" w:hAnsi="Traditional Arabic" w:cs="Traditional Arabic"/>
          <w:b/>
          <w:sz w:val="34"/>
          <w:szCs w:val="34"/>
          <w:rtl/>
        </w:rPr>
        <w:t xml:space="preserve"> وإذا اؤتُمِنَ خانَ". رواه</w:t>
      </w:r>
      <w:r w:rsidR="00580A0F" w:rsidRPr="00CE5A83">
        <w:rPr>
          <w:rFonts w:ascii="Traditional Arabic" w:hAnsi="Traditional Arabic" w:cs="Traditional Arabic"/>
          <w:b/>
          <w:sz w:val="34"/>
          <w:szCs w:val="34"/>
          <w:rtl/>
        </w:rPr>
        <w:t xml:space="preserve"> البخاري، وفي </w:t>
      </w:r>
      <w:r w:rsidR="006B18D2" w:rsidRPr="00CE5A83">
        <w:rPr>
          <w:rFonts w:ascii="Traditional Arabic" w:hAnsi="Traditional Arabic" w:cs="Traditional Arabic"/>
          <w:b/>
          <w:sz w:val="34"/>
          <w:szCs w:val="34"/>
          <w:rtl/>
        </w:rPr>
        <w:t>رواية "</w:t>
      </w:r>
      <w:r w:rsidR="00580A0F" w:rsidRPr="00CE5A83">
        <w:rPr>
          <w:rFonts w:ascii="Traditional Arabic" w:hAnsi="Traditional Arabic" w:cs="Traditional Arabic"/>
          <w:b/>
          <w:sz w:val="34"/>
          <w:szCs w:val="34"/>
          <w:rtl/>
        </w:rPr>
        <w:t>إذا حدَّثَ كذبَ وإذا عاهدَ غدرَ وإذا خاصمَ فجرَ"</w:t>
      </w:r>
      <w:r w:rsidR="00580A0F" w:rsidRPr="00CE5A83">
        <w:rPr>
          <w:rStyle w:val="a5"/>
          <w:rFonts w:ascii="Traditional Arabic" w:hAnsi="Traditional Arabic" w:cs="Traditional Arabic"/>
          <w:b/>
          <w:sz w:val="34"/>
          <w:szCs w:val="34"/>
          <w:vertAlign w:val="baseline"/>
        </w:rPr>
        <w:footnoteReference w:id="12"/>
      </w:r>
      <w:r w:rsidR="00580A0F" w:rsidRPr="00CE5A83">
        <w:rPr>
          <w:rFonts w:ascii="Traditional Arabic" w:hAnsi="Traditional Arabic" w:cs="Traditional Arabic"/>
          <w:b/>
          <w:sz w:val="34"/>
          <w:szCs w:val="34"/>
          <w:rtl/>
        </w:rPr>
        <w:t>وعند مسلم "وإن صام وصلى وزعم أنه مسلمٌ"</w:t>
      </w:r>
      <w:r w:rsidR="00661918" w:rsidRPr="00CE5A83">
        <w:rPr>
          <w:rFonts w:ascii="Traditional Arabic" w:hAnsi="Traditional Arabic" w:cs="Traditional Arabic"/>
          <w:b/>
          <w:sz w:val="34"/>
          <w:szCs w:val="34"/>
          <w:rtl/>
        </w:rPr>
        <w:t>. ومن الدروس: أن أفطن الناس وأحسنهم إسلاماً من كان بينه وبين كل صفة من هذه الصفات</w:t>
      </w:r>
      <w:r w:rsidR="00CE5A83">
        <w:rPr>
          <w:rFonts w:ascii="Traditional Arabic" w:hAnsi="Traditional Arabic" w:cs="Traditional Arabic"/>
          <w:b/>
          <w:sz w:val="34"/>
          <w:szCs w:val="34"/>
          <w:rtl/>
        </w:rPr>
        <w:t xml:space="preserve"> </w:t>
      </w:r>
      <w:r w:rsidR="00661918" w:rsidRPr="00CE5A83">
        <w:rPr>
          <w:rFonts w:ascii="Traditional Arabic" w:hAnsi="Traditional Arabic" w:cs="Traditional Arabic"/>
          <w:b/>
          <w:sz w:val="34"/>
          <w:szCs w:val="34"/>
          <w:rtl/>
        </w:rPr>
        <w:t>كما بين المشرق والمغرب</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فهل يعقل أن يكون </w:t>
      </w:r>
      <w:r w:rsidR="000D6355" w:rsidRPr="00CE5A83">
        <w:rPr>
          <w:rFonts w:ascii="Traditional Arabic" w:hAnsi="Traditional Arabic" w:cs="Traditional Arabic"/>
          <w:b/>
          <w:sz w:val="34"/>
          <w:szCs w:val="34"/>
          <w:rtl/>
        </w:rPr>
        <w:t>الداعية المربي</w:t>
      </w:r>
      <w:r w:rsidRPr="00CE5A83">
        <w:rPr>
          <w:rFonts w:ascii="Traditional Arabic" w:hAnsi="Traditional Arabic" w:cs="Traditional Arabic"/>
          <w:b/>
          <w:sz w:val="34"/>
          <w:szCs w:val="34"/>
          <w:rtl/>
        </w:rPr>
        <w:t xml:space="preserve"> يكذب في حديثه أو يخون أمانته أو يغدر في عهده أو يفجر في خصومته أو يخلف وعده؟!</w:t>
      </w:r>
    </w:p>
    <w:p w:rsidR="00820EF0" w:rsidRDefault="007D4725" w:rsidP="00CE5A83">
      <w:pPr>
        <w:pStyle w:val="a3"/>
        <w:numPr>
          <w:ilvl w:val="0"/>
          <w:numId w:val="2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عن أبي</w:t>
      </w:r>
      <w:r w:rsidR="006B18D2" w:rsidRPr="00CE5A83">
        <w:rPr>
          <w:rFonts w:ascii="Traditional Arabic" w:hAnsi="Traditional Arabic" w:cs="Traditional Arabic"/>
          <w:b/>
          <w:sz w:val="34"/>
          <w:szCs w:val="34"/>
          <w:rtl/>
        </w:rPr>
        <w:t xml:space="preserve"> سعيد الخدري</w:t>
      </w:r>
      <w:r w:rsidR="008C147C" w:rsidRPr="00CE5A83">
        <w:rPr>
          <w:rFonts w:ascii="Traditional Arabic" w:hAnsi="Traditional Arabic" w:cs="Traditional Arabic"/>
          <w:b/>
          <w:sz w:val="34"/>
          <w:szCs w:val="34"/>
          <w:rtl/>
        </w:rPr>
        <w:t xml:space="preserve"> رضي الله عنه</w:t>
      </w:r>
      <w:r w:rsidR="006B18D2" w:rsidRPr="00CE5A83">
        <w:rPr>
          <w:rFonts w:ascii="Traditional Arabic" w:hAnsi="Traditional Arabic" w:cs="Traditional Arabic"/>
          <w:b/>
          <w:sz w:val="34"/>
          <w:szCs w:val="34"/>
          <w:rtl/>
        </w:rPr>
        <w:t xml:space="preserve"> قال</w:t>
      </w:r>
      <w:r w:rsidRPr="00CE5A83">
        <w:rPr>
          <w:rFonts w:ascii="Traditional Arabic" w:hAnsi="Traditional Arabic" w:cs="Traditional Arabic"/>
          <w:b/>
          <w:sz w:val="34"/>
          <w:szCs w:val="34"/>
          <w:rtl/>
        </w:rPr>
        <w:t>:</w:t>
      </w:r>
      <w:r w:rsidR="006B18D2" w:rsidRPr="00CE5A83">
        <w:rPr>
          <w:rFonts w:ascii="Traditional Arabic" w:hAnsi="Traditional Arabic" w:cs="Traditional Arabic"/>
          <w:b/>
          <w:sz w:val="34"/>
          <w:szCs w:val="34"/>
          <w:rtl/>
        </w:rPr>
        <w:t xml:space="preserve"> قال رسول الله صلَّى الله عليهِ وسلَّمَ لأشجِّ عبدِ القيسِ</w:t>
      </w:r>
      <w:r w:rsidR="009D00DB" w:rsidRPr="00CE5A83">
        <w:rPr>
          <w:rFonts w:ascii="Traditional Arabic" w:hAnsi="Traditional Arabic" w:cs="Traditional Arabic"/>
          <w:b/>
          <w:sz w:val="34"/>
          <w:szCs w:val="34"/>
          <w:rtl/>
        </w:rPr>
        <w:t>: "</w:t>
      </w:r>
      <w:r w:rsidR="006B18D2" w:rsidRPr="00CE5A83">
        <w:rPr>
          <w:rFonts w:ascii="Traditional Arabic" w:hAnsi="Traditional Arabic" w:cs="Traditional Arabic"/>
          <w:b/>
          <w:sz w:val="34"/>
          <w:szCs w:val="34"/>
          <w:rtl/>
        </w:rPr>
        <w:t>إنَّ فيكَ لَخَصْلَتينِ يحبُّهُما</w:t>
      </w:r>
      <w:r w:rsidR="009D00DB" w:rsidRPr="00CE5A83">
        <w:rPr>
          <w:rFonts w:ascii="Traditional Arabic" w:hAnsi="Traditional Arabic" w:cs="Traditional Arabic"/>
          <w:b/>
          <w:sz w:val="34"/>
          <w:szCs w:val="34"/>
          <w:rtl/>
        </w:rPr>
        <w:t xml:space="preserve"> اللَّهُ الحِلمُ والأناةُ"</w:t>
      </w:r>
      <w:r w:rsidR="00C53112" w:rsidRPr="00CE5A83">
        <w:rPr>
          <w:rFonts w:ascii="Traditional Arabic" w:hAnsi="Traditional Arabic" w:cs="Traditional Arabic"/>
          <w:b/>
          <w:sz w:val="34"/>
          <w:szCs w:val="34"/>
          <w:rtl/>
        </w:rPr>
        <w:t xml:space="preserve"> رواه</w:t>
      </w:r>
      <w:r w:rsidR="006B18D2" w:rsidRPr="00CE5A83">
        <w:rPr>
          <w:rFonts w:ascii="Traditional Arabic" w:hAnsi="Traditional Arabic" w:cs="Traditional Arabic"/>
          <w:b/>
          <w:sz w:val="34"/>
          <w:szCs w:val="34"/>
          <w:rtl/>
        </w:rPr>
        <w:t xml:space="preserve"> مسلم.</w:t>
      </w:r>
      <w:r w:rsidRPr="00CE5A83">
        <w:rPr>
          <w:rFonts w:ascii="Traditional Arabic" w:hAnsi="Traditional Arabic" w:cs="Traditional Arabic"/>
          <w:b/>
          <w:sz w:val="34"/>
          <w:szCs w:val="34"/>
          <w:rtl/>
        </w:rPr>
        <w:t xml:space="preserve"> ومن الدروس: أهمية الثناء والتعزيز </w:t>
      </w:r>
      <w:r w:rsidR="00863837" w:rsidRPr="00CE5A83">
        <w:rPr>
          <w:rFonts w:ascii="Traditional Arabic" w:hAnsi="Traditional Arabic" w:cs="Traditional Arabic"/>
          <w:b/>
          <w:sz w:val="34"/>
          <w:szCs w:val="34"/>
          <w:rtl/>
        </w:rPr>
        <w:t>الإيجابي لمن برزت فيه خصلة حميدة</w:t>
      </w:r>
      <w:r w:rsidR="005B28B6" w:rsidRPr="00CE5A83">
        <w:rPr>
          <w:rFonts w:ascii="Traditional Arabic" w:hAnsi="Traditional Arabic" w:cs="Traditional Arabic"/>
          <w:b/>
          <w:sz w:val="34"/>
          <w:szCs w:val="34"/>
          <w:rtl/>
        </w:rPr>
        <w:t>،</w:t>
      </w:r>
      <w:r w:rsidR="009D00DB" w:rsidRPr="00CE5A83">
        <w:rPr>
          <w:rFonts w:ascii="Traditional Arabic" w:hAnsi="Traditional Arabic" w:cs="Traditional Arabic"/>
          <w:b/>
          <w:sz w:val="34"/>
          <w:szCs w:val="34"/>
          <w:rtl/>
        </w:rPr>
        <w:t xml:space="preserve"> وهذا يزيد في نمائ</w:t>
      </w:r>
      <w:r w:rsidRPr="00CE5A83">
        <w:rPr>
          <w:rFonts w:ascii="Traditional Arabic" w:hAnsi="Traditional Arabic" w:cs="Traditional Arabic"/>
          <w:b/>
          <w:sz w:val="34"/>
          <w:szCs w:val="34"/>
          <w:rtl/>
        </w:rPr>
        <w:t>ها وظهورها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وكذلك أن يكون المربي لماحاً لمن معه فلا تفوته محاسنهم.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820EF0" w:rsidRDefault="00820EF0" w:rsidP="00CE5A83">
      <w:pPr>
        <w:pStyle w:val="a3"/>
        <w:numPr>
          <w:ilvl w:val="0"/>
          <w:numId w:val="20"/>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أنس بن مالك</w:t>
      </w:r>
      <w:r w:rsidR="008C147C"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sz w:val="34"/>
          <w:szCs w:val="34"/>
          <w:rtl/>
        </w:rPr>
        <w:t xml:space="preserve"> قال</w:t>
      </w:r>
      <w:r w:rsidR="008C147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كان النبيُّ صلَّى اللهُ عليه وسلَّم أحسنُ الناسِ خُلُقًا، وكان لي أخٌ يُقالُ له أبو عُمَيرٍ، قال: أحسِبُه -فَطيمٌ، وكان إذا جاء قال</w:t>
      </w:r>
      <w:r w:rsidR="008C147C"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يا أبا عُمَيرٍ، ما فعَل النُّغَيرُ</w:t>
      </w:r>
      <w:r w:rsidR="008C147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نُغَرٌ كان يَلعَبُ به، فربما حضَر الصلاةَ وهو في بيتنِا، فيَأمُرُ بالبِساطِ الذي تحتَه فيُكنَسُ ويُنضَحُ، ثم يَقومُ ونَقومُ خلفَه فيُصلِّي بنا. </w:t>
      </w:r>
      <w:r w:rsidR="00C53112"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البخاري.</w:t>
      </w:r>
      <w:r w:rsidR="00F12916" w:rsidRPr="00CE5A83">
        <w:rPr>
          <w:rFonts w:ascii="Traditional Arabic" w:hAnsi="Traditional Arabic" w:cs="Traditional Arabic"/>
          <w:b/>
          <w:sz w:val="34"/>
          <w:szCs w:val="34"/>
          <w:rtl/>
        </w:rPr>
        <w:t xml:space="preserve"> ومن الدروس: اختيار الجملة المناسبة في التعامل مع الأطفال حيث السهولة والإيجاز</w:t>
      </w:r>
      <w:r w:rsidR="005B28B6" w:rsidRPr="00CE5A83">
        <w:rPr>
          <w:rFonts w:ascii="Traditional Arabic" w:hAnsi="Traditional Arabic" w:cs="Traditional Arabic"/>
          <w:b/>
          <w:sz w:val="34"/>
          <w:szCs w:val="34"/>
          <w:rtl/>
        </w:rPr>
        <w:t>،</w:t>
      </w:r>
      <w:r w:rsidR="00F12916" w:rsidRPr="00CE5A83">
        <w:rPr>
          <w:rFonts w:ascii="Traditional Arabic" w:hAnsi="Traditional Arabic" w:cs="Traditional Arabic"/>
          <w:b/>
          <w:sz w:val="34"/>
          <w:szCs w:val="34"/>
          <w:rtl/>
        </w:rPr>
        <w:t xml:space="preserve"> والسجع</w:t>
      </w:r>
      <w:r w:rsidR="005B28B6" w:rsidRPr="00CE5A83">
        <w:rPr>
          <w:rFonts w:ascii="Traditional Arabic" w:hAnsi="Traditional Arabic" w:cs="Traditional Arabic"/>
          <w:b/>
          <w:sz w:val="34"/>
          <w:szCs w:val="34"/>
          <w:rtl/>
        </w:rPr>
        <w:t>،</w:t>
      </w:r>
      <w:r w:rsidR="00F12916" w:rsidRPr="00CE5A83">
        <w:rPr>
          <w:rFonts w:ascii="Traditional Arabic" w:hAnsi="Traditional Arabic" w:cs="Traditional Arabic"/>
          <w:b/>
          <w:sz w:val="34"/>
          <w:szCs w:val="34"/>
          <w:rtl/>
        </w:rPr>
        <w:t xml:space="preserve"> وكذلك نزول الكبير للصغير وسؤاله عن اهتماماته ومشاركته فيها.</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E41237"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 هريرة رضي الله عنه أنَّ رجلًا قال للنبيِّ صلَّى اللهُ عليه وسلَّم: أَوصِني، قال</w:t>
      </w:r>
      <w:r w:rsidR="008C147C"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لا تَغضَبْ</w:t>
      </w:r>
      <w:r w:rsidR="008C147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فردَّد مِرارًا، قال</w:t>
      </w:r>
      <w:r w:rsidR="008C147C"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لا تَغضَبْ</w:t>
      </w:r>
      <w:r w:rsidR="008C147C"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رواه البخاري.</w:t>
      </w:r>
      <w:r w:rsidR="007D4725" w:rsidRPr="00CE5A83">
        <w:rPr>
          <w:rFonts w:ascii="Traditional Arabic" w:hAnsi="Traditional Arabic" w:cs="Traditional Arabic"/>
          <w:b/>
          <w:sz w:val="34"/>
          <w:szCs w:val="34"/>
          <w:rtl/>
        </w:rPr>
        <w:t xml:space="preserve"> ومن الدروس: البعد كل البعد عن ال</w:t>
      </w:r>
      <w:r w:rsidR="007F7872" w:rsidRPr="00CE5A83">
        <w:rPr>
          <w:rFonts w:ascii="Traditional Arabic" w:hAnsi="Traditional Arabic" w:cs="Traditional Arabic"/>
          <w:b/>
          <w:sz w:val="34"/>
          <w:szCs w:val="34"/>
          <w:rtl/>
        </w:rPr>
        <w:t>غضب وأسبابه</w:t>
      </w:r>
      <w:r w:rsidR="005B28B6" w:rsidRPr="00CE5A83">
        <w:rPr>
          <w:rFonts w:ascii="Traditional Arabic" w:hAnsi="Traditional Arabic" w:cs="Traditional Arabic"/>
          <w:b/>
          <w:sz w:val="34"/>
          <w:szCs w:val="34"/>
          <w:rtl/>
        </w:rPr>
        <w:t>،</w:t>
      </w:r>
      <w:r w:rsidR="007F7872" w:rsidRPr="00CE5A83">
        <w:rPr>
          <w:rFonts w:ascii="Traditional Arabic" w:hAnsi="Traditional Arabic" w:cs="Traditional Arabic"/>
          <w:b/>
          <w:sz w:val="34"/>
          <w:szCs w:val="34"/>
          <w:rtl/>
        </w:rPr>
        <w:t xml:space="preserve"> فالنهي عن الشي</w:t>
      </w:r>
      <w:r w:rsidR="008C147C" w:rsidRPr="00CE5A83">
        <w:rPr>
          <w:rFonts w:ascii="Traditional Arabic" w:hAnsi="Traditional Arabic" w:cs="Traditional Arabic"/>
          <w:b/>
          <w:sz w:val="34"/>
          <w:szCs w:val="34"/>
          <w:rtl/>
        </w:rPr>
        <w:t>ء</w:t>
      </w:r>
      <w:r w:rsidR="007F7872" w:rsidRPr="00CE5A83">
        <w:rPr>
          <w:rFonts w:ascii="Traditional Arabic" w:hAnsi="Traditional Arabic" w:cs="Traditional Arabic"/>
          <w:b/>
          <w:sz w:val="34"/>
          <w:szCs w:val="34"/>
          <w:rtl/>
        </w:rPr>
        <w:t xml:space="preserve"> نهي</w:t>
      </w:r>
      <w:r w:rsidR="008C147C" w:rsidRPr="00CE5A83">
        <w:rPr>
          <w:rFonts w:ascii="Traditional Arabic" w:hAnsi="Traditional Arabic" w:cs="Traditional Arabic"/>
          <w:b/>
          <w:sz w:val="34"/>
          <w:szCs w:val="34"/>
          <w:rtl/>
        </w:rPr>
        <w:t xml:space="preserve"> ع</w:t>
      </w:r>
      <w:r w:rsidR="007D4725" w:rsidRPr="00CE5A83">
        <w:rPr>
          <w:rFonts w:ascii="Traditional Arabic" w:hAnsi="Traditional Arabic" w:cs="Traditional Arabic"/>
          <w:b/>
          <w:sz w:val="34"/>
          <w:szCs w:val="34"/>
          <w:rtl/>
        </w:rPr>
        <w:t>ما</w:t>
      </w:r>
      <w:r w:rsidR="00863837" w:rsidRPr="00CE5A83">
        <w:rPr>
          <w:rFonts w:ascii="Traditional Arabic" w:hAnsi="Traditional Arabic" w:cs="Traditional Arabic"/>
          <w:b/>
          <w:sz w:val="34"/>
          <w:szCs w:val="34"/>
          <w:rtl/>
        </w:rPr>
        <w:t xml:space="preserve"> </w:t>
      </w:r>
      <w:r w:rsidR="007D4725" w:rsidRPr="00CE5A83">
        <w:rPr>
          <w:rFonts w:ascii="Traditional Arabic" w:hAnsi="Traditional Arabic" w:cs="Traditional Arabic"/>
          <w:b/>
          <w:sz w:val="34"/>
          <w:szCs w:val="34"/>
          <w:rtl/>
        </w:rPr>
        <w:t>يوصل إليه فكل من عرف طريقاً على نفسه للغصب فإياه و</w:t>
      </w:r>
      <w:r w:rsidR="008C147C" w:rsidRPr="00CE5A83">
        <w:rPr>
          <w:rFonts w:ascii="Traditional Arabic" w:hAnsi="Traditional Arabic" w:cs="Traditional Arabic"/>
          <w:b/>
          <w:sz w:val="34"/>
          <w:szCs w:val="34"/>
          <w:rtl/>
        </w:rPr>
        <w:t>ذلك</w:t>
      </w:r>
      <w:r w:rsidR="007D4725" w:rsidRPr="00CE5A83">
        <w:rPr>
          <w:rFonts w:ascii="Traditional Arabic" w:hAnsi="Traditional Arabic" w:cs="Traditional Arabic"/>
          <w:b/>
          <w:sz w:val="34"/>
          <w:szCs w:val="34"/>
          <w:rtl/>
        </w:rPr>
        <w:t xml:space="preserve"> الطريق أن يصيب قوماً بجهالة فيكون نادماً</w:t>
      </w:r>
      <w:r w:rsidR="005B28B6" w:rsidRPr="00CE5A83">
        <w:rPr>
          <w:rFonts w:ascii="Traditional Arabic" w:hAnsi="Traditional Arabic" w:cs="Traditional Arabic"/>
          <w:b/>
          <w:sz w:val="34"/>
          <w:szCs w:val="34"/>
          <w:rtl/>
        </w:rPr>
        <w:t>،</w:t>
      </w:r>
      <w:r w:rsidR="007D4725" w:rsidRPr="00CE5A83">
        <w:rPr>
          <w:rFonts w:ascii="Traditional Arabic" w:hAnsi="Traditional Arabic" w:cs="Traditional Arabic"/>
          <w:b/>
          <w:sz w:val="34"/>
          <w:szCs w:val="34"/>
          <w:rtl/>
        </w:rPr>
        <w:t xml:space="preserve"> فإياك وما ي</w:t>
      </w:r>
      <w:r w:rsidR="00DB563F" w:rsidRPr="00CE5A83">
        <w:rPr>
          <w:rFonts w:ascii="Traditional Arabic" w:hAnsi="Traditional Arabic" w:cs="Traditional Arabic"/>
          <w:b/>
          <w:sz w:val="34"/>
          <w:szCs w:val="34"/>
          <w:rtl/>
        </w:rPr>
        <w:t>ُ</w:t>
      </w:r>
      <w:r w:rsidR="007D4725" w:rsidRPr="00CE5A83">
        <w:rPr>
          <w:rFonts w:ascii="Traditional Arabic" w:hAnsi="Traditional Arabic" w:cs="Traditional Arabic"/>
          <w:b/>
          <w:sz w:val="34"/>
          <w:szCs w:val="34"/>
          <w:rtl/>
        </w:rPr>
        <w:t>عتذر منه</w:t>
      </w:r>
      <w:r w:rsidR="005B28B6" w:rsidRPr="00CE5A83">
        <w:rPr>
          <w:rFonts w:ascii="Traditional Arabic" w:hAnsi="Traditional Arabic" w:cs="Traditional Arabic"/>
          <w:b/>
          <w:sz w:val="34"/>
          <w:szCs w:val="34"/>
          <w:rtl/>
        </w:rPr>
        <w:t>،</w:t>
      </w:r>
      <w:r w:rsidR="007F7872" w:rsidRPr="00CE5A83">
        <w:rPr>
          <w:rFonts w:ascii="Traditional Arabic" w:hAnsi="Traditional Arabic" w:cs="Traditional Arabic"/>
          <w:b/>
          <w:sz w:val="34"/>
          <w:szCs w:val="34"/>
          <w:rtl/>
        </w:rPr>
        <w:t xml:space="preserve"> </w:t>
      </w:r>
      <w:r w:rsidR="008C147C" w:rsidRPr="00CE5A83">
        <w:rPr>
          <w:rFonts w:ascii="Traditional Arabic" w:hAnsi="Traditional Arabic" w:cs="Traditional Arabic"/>
          <w:b/>
          <w:sz w:val="34"/>
          <w:szCs w:val="34"/>
          <w:rtl/>
        </w:rPr>
        <w:t>و</w:t>
      </w:r>
      <w:r w:rsidR="007F7872" w:rsidRPr="00CE5A83">
        <w:rPr>
          <w:rFonts w:ascii="Traditional Arabic" w:hAnsi="Traditional Arabic" w:cs="Traditional Arabic"/>
          <w:b/>
          <w:sz w:val="34"/>
          <w:szCs w:val="34"/>
          <w:rtl/>
        </w:rPr>
        <w:t xml:space="preserve">قد نُهي عن </w:t>
      </w:r>
      <w:r w:rsidR="008C147C" w:rsidRPr="00CE5A83">
        <w:rPr>
          <w:rFonts w:ascii="Traditional Arabic" w:hAnsi="Traditional Arabic" w:cs="Traditional Arabic"/>
          <w:b/>
          <w:sz w:val="34"/>
          <w:szCs w:val="34"/>
          <w:rtl/>
        </w:rPr>
        <w:t>الغضب</w:t>
      </w:r>
      <w:r w:rsidR="007F7872" w:rsidRPr="00CE5A83">
        <w:rPr>
          <w:rFonts w:ascii="Traditional Arabic" w:hAnsi="Traditional Arabic" w:cs="Traditional Arabic"/>
          <w:b/>
          <w:sz w:val="34"/>
          <w:szCs w:val="34"/>
          <w:rtl/>
        </w:rPr>
        <w:t xml:space="preserve"> لم</w:t>
      </w:r>
      <w:r w:rsidR="007D4725" w:rsidRPr="00CE5A83">
        <w:rPr>
          <w:rFonts w:ascii="Traditional Arabic" w:hAnsi="Traditional Arabic" w:cs="Traditional Arabic"/>
          <w:b/>
          <w:sz w:val="34"/>
          <w:szCs w:val="34"/>
          <w:rtl/>
        </w:rPr>
        <w:t>آلاته الوخيمة من هلا</w:t>
      </w:r>
      <w:r w:rsidR="008C147C" w:rsidRPr="00CE5A83">
        <w:rPr>
          <w:rFonts w:ascii="Traditional Arabic" w:hAnsi="Traditional Arabic" w:cs="Traditional Arabic"/>
          <w:b/>
          <w:sz w:val="34"/>
          <w:szCs w:val="34"/>
          <w:rtl/>
        </w:rPr>
        <w:t>ك</w:t>
      </w:r>
      <w:r w:rsidR="007D4725" w:rsidRPr="00CE5A83">
        <w:rPr>
          <w:rFonts w:ascii="Traditional Arabic" w:hAnsi="Traditional Arabic" w:cs="Traditional Arabic"/>
          <w:b/>
          <w:sz w:val="34"/>
          <w:szCs w:val="34"/>
          <w:rtl/>
        </w:rPr>
        <w:t xml:space="preserve"> للأنفس والأموال وقطع للأرحام </w:t>
      </w:r>
      <w:r w:rsidR="007F7872" w:rsidRPr="00CE5A83">
        <w:rPr>
          <w:rFonts w:ascii="Traditional Arabic" w:hAnsi="Traditional Arabic" w:cs="Traditional Arabic"/>
          <w:b/>
          <w:sz w:val="34"/>
          <w:szCs w:val="34"/>
          <w:rtl/>
        </w:rPr>
        <w:t>والصلات وفساد للصداقات والصلات.</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7F7872" w:rsidRDefault="007F7872"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عبد الله بن عباس</w:t>
      </w:r>
      <w:r w:rsidR="00DB563F" w:rsidRPr="00CE5A83">
        <w:rPr>
          <w:rFonts w:ascii="Traditional Arabic" w:hAnsi="Traditional Arabic" w:cs="Traditional Arabic"/>
          <w:b/>
          <w:sz w:val="34"/>
          <w:szCs w:val="34"/>
          <w:rtl/>
        </w:rPr>
        <w:t xml:space="preserve"> رضي الله عنهما</w:t>
      </w:r>
      <w:r w:rsidRPr="00CE5A83">
        <w:rPr>
          <w:rFonts w:ascii="Traditional Arabic" w:hAnsi="Traditional Arabic" w:cs="Traditional Arabic"/>
          <w:b/>
          <w:sz w:val="34"/>
          <w:szCs w:val="34"/>
          <w:rtl/>
        </w:rPr>
        <w:t xml:space="preserve"> قال: كنتُ خلفَ رسولِ اللهِ صلَّى اللهُ عليه وسلَّمَ يومًا قال</w:t>
      </w:r>
      <w:r w:rsidR="00DB563F"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DB563F"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يا غلامُ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إني أعلِّمُك كلماتٍ: احفَظِ اللهَ يحفَظْك، احفَظِ اللهَ تجِدْه تُجاهَك، إذا سألتَ فاسألِ اللهَ، وإذا استعنْتَ فاستعِنْ باللهِ، واعلمْ أنَّ الأمةَ لو اجتمعتْ على أن ينفعوك بشيءٍ، لم ينفعوك إلا بشيءٍ قد كتبه اللهُ لك، وإنِ اجتمعوا على أن يضُرُّوك بشيءٍ لم يضُروك إلا بشيءٍ قد كتبه اللهُ عليك،</w:t>
      </w:r>
      <w:r w:rsidR="00FD654F"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رُفِعَتِ الأقلامُ وجَفَّتِ الصُّحُفَ</w:t>
      </w:r>
      <w:r w:rsidR="00C53112"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الترمذي. ومن الدروس: إرداف النبي صلى الله عليه وسلم لأصحابه واستثماره تلك اللحظات المباركات وذلك كان مع ابن عباس ومعاذ وغيرهم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وكذلك الوصية المناسبة في الوقت المناسب فنلحظ أن ابن عباس كان غلاما</w:t>
      </w:r>
      <w:r w:rsidR="00F17E8E" w:rsidRPr="00CE5A83">
        <w:rPr>
          <w:rFonts w:ascii="Traditional Arabic" w:hAnsi="Traditional Arabic" w:cs="Traditional Arabic"/>
          <w:b/>
          <w:sz w:val="34"/>
          <w:szCs w:val="34"/>
          <w:rtl/>
        </w:rPr>
        <w:t>ً ورسول الله يؤسس عنده قضايا عقدية في غاية الأهمية وهذا يدفع المربي أن يستثمر وجود المتربي معه وتوجيه تلك النصائح الفريدة لاسيما في الموضوعات المهمة.</w:t>
      </w:r>
    </w:p>
    <w:p w:rsidR="00520746" w:rsidRPr="00520746" w:rsidRDefault="00520746" w:rsidP="00520746">
      <w:pPr>
        <w:pStyle w:val="a3"/>
        <w:rPr>
          <w:rFonts w:ascii="Traditional Arabic" w:hAnsi="Traditional Arabic" w:cs="Traditional Arabic"/>
          <w:b/>
          <w:sz w:val="34"/>
          <w:szCs w:val="34"/>
          <w:rtl/>
        </w:rPr>
      </w:pP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عن أبي هريرة رضى الله عنه قال</w:t>
      </w:r>
      <w:r w:rsidR="00982575"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بينما النبيُّ صلَّى اللهُ عليه وسلَّم في مجلسٍ يُحدِّثُ القومَ، جاءه أعرابيٌّ فقال: متى الساعةُ؟ فمضى رسولُ اللهِ صلَّى اللهُ عليه وسلَّم يُحدِّثُ، فقال بعضُ القومِ: سمِع ما قال فكَرِه ما قال. وقال بعضُهم: بل لم يَسمَعْ. حتى إذ قضى حديثَه قال: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أينَ -أراه -السائلُ عن الساعةِ</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ها أنا يا رسولَ اللهِ، قال: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فإذا ضُيِّعَتِ الأمانةُ فانتظِرِ الساعةَ</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كيف إضاعتُها؟ قال: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إذا وُسِّد الأمرُ إلى غيرِ أهلِه فانتظِرِ الساعةَ</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 xml:space="preserve">رواه </w:t>
      </w:r>
      <w:r w:rsidRPr="00CE5A83">
        <w:rPr>
          <w:rFonts w:ascii="Traditional Arabic" w:hAnsi="Traditional Arabic" w:cs="Traditional Arabic"/>
          <w:b/>
          <w:sz w:val="34"/>
          <w:szCs w:val="34"/>
          <w:rtl/>
        </w:rPr>
        <w:t>البخاري.</w:t>
      </w:r>
      <w:r w:rsidR="009B79ED" w:rsidRPr="00CE5A83">
        <w:rPr>
          <w:rFonts w:ascii="Traditional Arabic" w:hAnsi="Traditional Arabic" w:cs="Traditional Arabic"/>
          <w:b/>
          <w:sz w:val="34"/>
          <w:szCs w:val="34"/>
          <w:rtl/>
        </w:rPr>
        <w:t xml:space="preserve"> ومن الدروس: إبراز مكانة مجالس العلم والوعظ بالتطبيق الفعلي</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وتأكيد أدب الإنصات والاستماع إذ لم يرد على الأعرابي أثناء الحديث</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والاهتمام أيضا بالسائل مهما كان</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ثم الإجابة تكون أعمق من السؤال أحيانا</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إذ النبي صلى الله عليه وسلم أجاب عن و</w:t>
      </w:r>
      <w:r w:rsidR="00890AB3" w:rsidRPr="00CE5A83">
        <w:rPr>
          <w:rFonts w:ascii="Traditional Arabic" w:hAnsi="Traditional Arabic" w:cs="Traditional Arabic"/>
          <w:b/>
          <w:sz w:val="34"/>
          <w:szCs w:val="34"/>
          <w:rtl/>
        </w:rPr>
        <w:t>قت الساعة بضياع الأمانة</w:t>
      </w:r>
      <w:r w:rsidR="009B79ED" w:rsidRPr="00CE5A83">
        <w:rPr>
          <w:rFonts w:ascii="Traditional Arabic" w:hAnsi="Traditional Arabic" w:cs="Traditional Arabic"/>
          <w:b/>
          <w:sz w:val="34"/>
          <w:szCs w:val="34"/>
          <w:rtl/>
        </w:rPr>
        <w:t xml:space="preserve"> وكأنه يخبر وير</w:t>
      </w:r>
      <w:r w:rsidR="00890AB3" w:rsidRPr="00CE5A83">
        <w:rPr>
          <w:rFonts w:ascii="Traditional Arabic" w:hAnsi="Traditional Arabic" w:cs="Traditional Arabic"/>
          <w:b/>
          <w:sz w:val="34"/>
          <w:szCs w:val="34"/>
          <w:rtl/>
        </w:rPr>
        <w:t>شد في آنٍ واحد فأخبر بأن الأمانة</w:t>
      </w:r>
      <w:r w:rsidR="009B79ED" w:rsidRPr="00CE5A83">
        <w:rPr>
          <w:rFonts w:ascii="Traditional Arabic" w:hAnsi="Traditional Arabic" w:cs="Traditional Arabic"/>
          <w:b/>
          <w:sz w:val="34"/>
          <w:szCs w:val="34"/>
          <w:rtl/>
        </w:rPr>
        <w:t xml:space="preserve"> ستضيع وأرشد إلى أهميتها والتمسك بها. </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أبي ذر الغفاري </w:t>
      </w:r>
      <w:r w:rsidR="000D3C04"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 قلتُ: يا رسولَ اللهِ! ألا تستعملُني؟ قال: فضرب بيدِه على منكبي. ثم قال</w:t>
      </w:r>
      <w:r w:rsidR="00C53112"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يا أبا ذرٍّ! إنك ضعيفٌ. وإنها أمانةٌ. وإنها يومَ القيامةِ، خزيٌ وندامةٌ. إلا من أخذها بحقِّها وأدَّى الذي عليهِ فيها</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مسلم.</w:t>
      </w:r>
      <w:r w:rsidR="009B79ED" w:rsidRPr="00CE5A83">
        <w:rPr>
          <w:rFonts w:ascii="Traditional Arabic" w:hAnsi="Traditional Arabic" w:cs="Traditional Arabic"/>
          <w:b/>
          <w:sz w:val="34"/>
          <w:szCs w:val="34"/>
          <w:rtl/>
        </w:rPr>
        <w:t xml:space="preserve"> ومن الدروس: النصح لكل مسلم بلا مجاملة أو تزويق</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بل بصدق وحق ينتبه له المنصوح وإن أخذ في نفسه شيئاً</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ومن الدروس معرفة الرسول صلى </w:t>
      </w:r>
      <w:r w:rsidR="00890AB3" w:rsidRPr="00CE5A83">
        <w:rPr>
          <w:rFonts w:ascii="Traditional Arabic" w:hAnsi="Traditional Arabic" w:cs="Traditional Arabic"/>
          <w:b/>
          <w:sz w:val="34"/>
          <w:szCs w:val="34"/>
          <w:rtl/>
        </w:rPr>
        <w:t>الله عليه وسلم بأصحابه وطبائعهم</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w:t>
      </w:r>
      <w:r w:rsidR="009B79ED" w:rsidRPr="00CE5A83">
        <w:rPr>
          <w:rFonts w:ascii="Traditional Arabic" w:hAnsi="Traditional Arabic" w:cs="Traditional Arabic"/>
          <w:b/>
          <w:sz w:val="34"/>
          <w:szCs w:val="34"/>
          <w:rtl/>
        </w:rPr>
        <w:t>إذ لو لم يكن يعايشهم ما استطاع أن يدرك خصائص أبي ذر رضي الله عنه وهو الذي يقول</w:t>
      </w:r>
      <w:r w:rsidR="008E67C2" w:rsidRPr="00CE5A83">
        <w:rPr>
          <w:rFonts w:ascii="Traditional Arabic" w:hAnsi="Traditional Arabic" w:cs="Traditional Arabic"/>
          <w:b/>
          <w:sz w:val="34"/>
          <w:szCs w:val="34"/>
          <w:rtl/>
        </w:rPr>
        <w:t xml:space="preserve"> عنه رضي الله عنه:</w:t>
      </w:r>
      <w:r w:rsidR="009B79ED" w:rsidRPr="00CE5A83">
        <w:rPr>
          <w:rFonts w:ascii="Traditional Arabic" w:hAnsi="Traditional Arabic" w:cs="Traditional Arabic"/>
          <w:b/>
          <w:sz w:val="34"/>
          <w:szCs w:val="34"/>
          <w:rtl/>
        </w:rPr>
        <w:t xml:space="preserve"> ما أقلت الغبراء وأظلت الخضراء أصدق لسانا من أبي ذر</w:t>
      </w:r>
      <w:r w:rsidR="005B28B6" w:rsidRPr="00CE5A83">
        <w:rPr>
          <w:rFonts w:ascii="Traditional Arabic" w:hAnsi="Traditional Arabic" w:cs="Traditional Arabic"/>
          <w:b/>
          <w:sz w:val="34"/>
          <w:szCs w:val="34"/>
          <w:rtl/>
        </w:rPr>
        <w:t>،</w:t>
      </w:r>
      <w:r w:rsidR="009B79ED" w:rsidRPr="00CE5A83">
        <w:rPr>
          <w:rFonts w:ascii="Traditional Arabic" w:hAnsi="Traditional Arabic" w:cs="Traditional Arabic"/>
          <w:b/>
          <w:sz w:val="34"/>
          <w:szCs w:val="34"/>
          <w:rtl/>
        </w:rPr>
        <w:t xml:space="preserve"> إذن ها</w:t>
      </w:r>
      <w:r w:rsidR="00890AB3" w:rsidRPr="00CE5A83">
        <w:rPr>
          <w:rFonts w:ascii="Traditional Arabic" w:hAnsi="Traditional Arabic" w:cs="Traditional Arabic"/>
          <w:b/>
          <w:sz w:val="34"/>
          <w:szCs w:val="34"/>
          <w:rtl/>
        </w:rPr>
        <w:t xml:space="preserve"> </w:t>
      </w:r>
      <w:r w:rsidR="009B79ED" w:rsidRPr="00CE5A83">
        <w:rPr>
          <w:rFonts w:ascii="Traditional Arabic" w:hAnsi="Traditional Arabic" w:cs="Traditional Arabic"/>
          <w:b/>
          <w:sz w:val="34"/>
          <w:szCs w:val="34"/>
          <w:rtl/>
        </w:rPr>
        <w:t>هو رسول الله عليه السلام يعطي نموذجاً فريدا للمربي الذي يعرف عن صاحبه مواطن قوته ومواطن ضعفه</w:t>
      </w:r>
      <w:r w:rsidR="008E67C2" w:rsidRPr="00CE5A83">
        <w:rPr>
          <w:rFonts w:ascii="Traditional Arabic" w:hAnsi="Traditional Arabic" w:cs="Traditional Arabic"/>
          <w:b/>
          <w:sz w:val="34"/>
          <w:szCs w:val="34"/>
          <w:rtl/>
        </w:rPr>
        <w:t>.</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BE6468"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عَبْدِ اللَّهِ بْنِ أَبِي مُلَيْكَةَ، أَوْ عَنْ غَيْرِهِ مِنْ أَهْلِ مَكَّةَ، قَالَ: إِنَّ النَّبِيَّ صَلَّى اللَّهُ عَلَيْهِ وَسَلَّمَ أَمَرَ بِلَالًا أَنْ يُؤَذِّنَ يَوْمَ الْفَتْحِ عَلَى ظَهْرِ الْكَعْبَةِ، وَالْحَارِثُ بْنُ هِشَامٍ وَصَفْوَانُ بْنُ أُمَيَّةَ قَاعِدَانِ، أَحَدُهُمَا بِجَنْبَيْ صَاحِبِهِ، يُشِيرَانِ إِلَى بِلَالٍ، يَقُولُ أَحَدُهُمَا: انْظُرْ إِلَى هَذَا الْعَبْدِ، فَقَالَ الْآخَرُ: إِنْ يَكْرَهَهُ اللَّهُ يُغَيِّرُهُ.</w:t>
      </w:r>
      <w:r w:rsidRPr="00CE5A83">
        <w:rPr>
          <w:rFonts w:ascii="Traditional Arabic" w:hAnsi="Traditional Arabic" w:cs="Traditional Arabic"/>
          <w:sz w:val="34"/>
          <w:szCs w:val="34"/>
          <w:rtl/>
        </w:rPr>
        <w:t xml:space="preserve"> </w:t>
      </w:r>
      <w:r w:rsidRPr="00CE5A83">
        <w:rPr>
          <w:rFonts w:ascii="Traditional Arabic" w:hAnsi="Traditional Arabic" w:cs="Traditional Arabic"/>
          <w:b/>
          <w:sz w:val="34"/>
          <w:szCs w:val="34"/>
          <w:rtl/>
        </w:rPr>
        <w:t xml:space="preserve">المطالب العالية بزوائد المسانيد الثمانية للحافظ ابن حجر. </w:t>
      </w:r>
      <w:r w:rsidR="00621E5E" w:rsidRPr="00CE5A83">
        <w:rPr>
          <w:rFonts w:ascii="Traditional Arabic" w:hAnsi="Traditional Arabic" w:cs="Traditional Arabic"/>
          <w:b/>
          <w:sz w:val="34"/>
          <w:szCs w:val="34"/>
          <w:rtl/>
        </w:rPr>
        <w:t xml:space="preserve">ومن الدروس: </w:t>
      </w:r>
      <w:r w:rsidR="0092757B" w:rsidRPr="00CE5A83">
        <w:rPr>
          <w:rFonts w:ascii="Traditional Arabic" w:hAnsi="Traditional Arabic" w:cs="Traditional Arabic"/>
          <w:b/>
          <w:sz w:val="34"/>
          <w:szCs w:val="34"/>
          <w:rtl/>
        </w:rPr>
        <w:t>اختيار الأنسب للمهمة</w:t>
      </w:r>
      <w:r w:rsidR="005B28B6" w:rsidRPr="00CE5A83">
        <w:rPr>
          <w:rFonts w:ascii="Traditional Arabic" w:hAnsi="Traditional Arabic" w:cs="Traditional Arabic"/>
          <w:b/>
          <w:sz w:val="34"/>
          <w:szCs w:val="34"/>
          <w:rtl/>
        </w:rPr>
        <w:t>،</w:t>
      </w:r>
      <w:r w:rsidR="0092757B" w:rsidRPr="00CE5A83">
        <w:rPr>
          <w:rFonts w:ascii="Traditional Arabic" w:hAnsi="Traditional Arabic" w:cs="Traditional Arabic"/>
          <w:b/>
          <w:sz w:val="34"/>
          <w:szCs w:val="34"/>
          <w:rtl/>
        </w:rPr>
        <w:t xml:space="preserve"> والقائد لا يشترط أن يتصدر كل شيء.</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88313D" w:rsidRDefault="00BE6468"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قال ابن إسحاق</w:t>
      </w:r>
      <w:r w:rsidR="00F068D1" w:rsidRPr="00CE5A83">
        <w:rPr>
          <w:rFonts w:ascii="Traditional Arabic" w:hAnsi="Traditional Arabic" w:cs="Traditional Arabic"/>
          <w:b/>
          <w:sz w:val="34"/>
          <w:szCs w:val="34"/>
          <w:rtl/>
        </w:rPr>
        <w:t xml:space="preserve"> في معرض حديثه عن غزوة بدر</w:t>
      </w:r>
      <w:r w:rsidRPr="00CE5A83">
        <w:rPr>
          <w:rFonts w:ascii="Traditional Arabic" w:hAnsi="Traditional Arabic" w:cs="Traditional Arabic"/>
          <w:b/>
          <w:sz w:val="34"/>
          <w:szCs w:val="34"/>
          <w:rtl/>
        </w:rPr>
        <w:t>: فحدثت عن رجال من بني سلمة، أنهم ذكروا: أن الحباب بن المنذر بن الجموح قال: يا رسول الله، أرأيت هذا المنزل، أمنزلا أنزلكه الله ليس لنا أن نتقدمه، ولا نتأخر عنه، أم هو الرأي والحرب والمكيدة؟ قال: بل هو الرأي والحرب والمكيدة؟ فقال: يا رسول الله، فإن هذا ليس بمنزل، فانهض بالناس حتى نأتي أدنى ماء من القوم، فننزله، ثم نغور ما وراءه من القلب، ثم نبني عليه حوضا فنملؤه ماء، ثم نقاتل القوم، فنشرب ولا يشربون، فقال رسول الله صلى الله عليه وسلم: لقد أشرت بالرأي</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فنهض رسول </w:t>
      </w:r>
      <w:r w:rsidRPr="00CE5A83">
        <w:rPr>
          <w:rFonts w:ascii="Traditional Arabic" w:hAnsi="Traditional Arabic" w:cs="Traditional Arabic"/>
          <w:b/>
          <w:sz w:val="34"/>
          <w:szCs w:val="34"/>
          <w:rtl/>
        </w:rPr>
        <w:lastRenderedPageBreak/>
        <w:t xml:space="preserve">الله صلى الله عليه وسلم ومن معه من الناس، فسار حتى إذا أتى أدنى ماء من القوم نزل عليه، ثم أمر بالقلب فغورت، وبنى حوضا على القليب الذي نزل عليه، فملئ ماء، ثم قذفوا فيه الآنية. سيرة ابن هشام وله شاهد عند ابن العربي في أحكام القرآن. </w:t>
      </w:r>
      <w:r w:rsidR="008E67C2" w:rsidRPr="00CE5A83">
        <w:rPr>
          <w:rFonts w:ascii="Traditional Arabic" w:hAnsi="Traditional Arabic" w:cs="Traditional Arabic"/>
          <w:b/>
          <w:sz w:val="34"/>
          <w:szCs w:val="34"/>
          <w:rtl/>
        </w:rPr>
        <w:t>ومن الدروس:</w:t>
      </w:r>
      <w:r w:rsidR="00383CED" w:rsidRPr="00CE5A83">
        <w:rPr>
          <w:rFonts w:ascii="Traditional Arabic" w:hAnsi="Traditional Arabic" w:cs="Traditional Arabic"/>
          <w:b/>
          <w:sz w:val="34"/>
          <w:szCs w:val="34"/>
          <w:rtl/>
        </w:rPr>
        <w:t xml:space="preserve"> أن الرسول صلى الله عليه وسلم أعطى مساحة لأصحابه في النقد البنّاء مع أنه الموحى إليه</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فهذا الصحابي الجليل لو لم يتيقن بأن صد</w:t>
      </w:r>
      <w:r w:rsidR="00A6581D"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ر رسول الله سيسعه تالله ما</w:t>
      </w:r>
      <w:r w:rsidR="00890AB3" w:rsidRPr="00CE5A83">
        <w:rPr>
          <w:rFonts w:ascii="Traditional Arabic" w:hAnsi="Traditional Arabic" w:cs="Traditional Arabic"/>
          <w:b/>
          <w:sz w:val="34"/>
          <w:szCs w:val="34"/>
          <w:rtl/>
        </w:rPr>
        <w:t xml:space="preserve"> </w:t>
      </w:r>
      <w:r w:rsidR="00383CED" w:rsidRPr="00CE5A83">
        <w:rPr>
          <w:rFonts w:ascii="Traditional Arabic" w:hAnsi="Traditional Arabic" w:cs="Traditional Arabic"/>
          <w:b/>
          <w:sz w:val="34"/>
          <w:szCs w:val="34"/>
          <w:rtl/>
        </w:rPr>
        <w:t>تجرأ ل</w:t>
      </w:r>
      <w:r w:rsidR="00A6581D"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بث</w:t>
      </w:r>
      <w:r w:rsidR="00A6581D"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هذا الرأي</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ودلالة ذلك حين سأل رسول الله هل هذا </w:t>
      </w:r>
      <w:r w:rsidR="00A6581D" w:rsidRPr="00CE5A83">
        <w:rPr>
          <w:rFonts w:ascii="Traditional Arabic" w:hAnsi="Traditional Arabic" w:cs="Traditional Arabic"/>
          <w:b/>
          <w:sz w:val="34"/>
          <w:szCs w:val="34"/>
          <w:rtl/>
        </w:rPr>
        <w:t>أمر إلهي</w:t>
      </w:r>
      <w:r w:rsidR="00383CED" w:rsidRPr="00CE5A83">
        <w:rPr>
          <w:rFonts w:ascii="Traditional Arabic" w:hAnsi="Traditional Arabic" w:cs="Traditional Arabic"/>
          <w:b/>
          <w:sz w:val="34"/>
          <w:szCs w:val="34"/>
          <w:rtl/>
        </w:rPr>
        <w:t xml:space="preserve"> منزل فنسلم له</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أم رأيك يا</w:t>
      </w:r>
      <w:r w:rsidR="00890AB3" w:rsidRPr="00CE5A83">
        <w:rPr>
          <w:rFonts w:ascii="Traditional Arabic" w:hAnsi="Traditional Arabic" w:cs="Traditional Arabic"/>
          <w:b/>
          <w:sz w:val="34"/>
          <w:szCs w:val="34"/>
          <w:rtl/>
        </w:rPr>
        <w:t xml:space="preserve"> </w:t>
      </w:r>
      <w:r w:rsidR="00383CED" w:rsidRPr="00CE5A83">
        <w:rPr>
          <w:rFonts w:ascii="Traditional Arabic" w:hAnsi="Traditional Arabic" w:cs="Traditional Arabic"/>
          <w:b/>
          <w:sz w:val="34"/>
          <w:szCs w:val="34"/>
          <w:rtl/>
        </w:rPr>
        <w:t>رسول الله فنشاركك فيه</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وهكذا ديدن صحابة رسول الله صلى الله عليه وسلم أن يبتدئ</w:t>
      </w:r>
      <w:r w:rsidR="00A6581D" w:rsidRPr="00CE5A83">
        <w:rPr>
          <w:rFonts w:ascii="Traditional Arabic" w:hAnsi="Traditional Arabic" w:cs="Traditional Arabic"/>
          <w:b/>
          <w:sz w:val="34"/>
          <w:szCs w:val="34"/>
          <w:rtl/>
        </w:rPr>
        <w:t>ون</w:t>
      </w:r>
      <w:r w:rsidR="00383CED" w:rsidRPr="00CE5A83">
        <w:rPr>
          <w:rFonts w:ascii="Traditional Arabic" w:hAnsi="Traditional Arabic" w:cs="Traditional Arabic"/>
          <w:b/>
          <w:sz w:val="34"/>
          <w:szCs w:val="34"/>
          <w:rtl/>
        </w:rPr>
        <w:t xml:space="preserve"> بطرح آرائه</w:t>
      </w:r>
      <w:r w:rsidR="00994F5D" w:rsidRPr="00CE5A83">
        <w:rPr>
          <w:rFonts w:ascii="Traditional Arabic" w:hAnsi="Traditional Arabic" w:cs="Traditional Arabic"/>
          <w:b/>
          <w:sz w:val="34"/>
          <w:szCs w:val="34"/>
          <w:rtl/>
        </w:rPr>
        <w:t>م ومشور</w:t>
      </w:r>
      <w:r w:rsidR="00383CED" w:rsidRPr="00CE5A83">
        <w:rPr>
          <w:rFonts w:ascii="Traditional Arabic" w:hAnsi="Traditional Arabic" w:cs="Traditional Arabic"/>
          <w:b/>
          <w:sz w:val="34"/>
          <w:szCs w:val="34"/>
          <w:rtl/>
        </w:rPr>
        <w:t>تهم أو يستجيبوا لرسول الله في ذلك</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فهذا سلمان الفارسي يقدم مشورته في غزوة الأحزاب وهذا رسول الله يستشيرهم في بدر وأحد وكل ذلك استجابة لقول الحق تعالى: "وشاورهم في الأمر".</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820EF0" w:rsidRDefault="00C53112"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قال </w:t>
      </w:r>
      <w:r w:rsidR="0088313D" w:rsidRPr="00CE5A83">
        <w:rPr>
          <w:rFonts w:ascii="Traditional Arabic" w:hAnsi="Traditional Arabic" w:cs="Traditional Arabic"/>
          <w:b/>
          <w:sz w:val="34"/>
          <w:szCs w:val="34"/>
          <w:rtl/>
        </w:rPr>
        <w:t>ابن إسحاق: فحدثني بعض أهل العلم أن رسول الله صلى الله عليه وسلم قام على باب الكعبة، فقال: لا إله إلا الله وحده لا شريك له، صدق وعده ونصر عبده، وهزم الأحزاب وحده ألا كل مأثرة أو دم أو مال يدعى فهو تحت قدمي هاتين إلا سدانة البيت وسقاية الحاج، ألا وقتيل الخطأ شبه العمد بالسوط والعصا، ففيه الدية مغلظة، مئة من الإبل، أربعون منها في بطونها أولادها. يا معشر قريش، إن الله قد أذهب عنكم نخوة الجاهلية، وتعظمها بالآباء، الناس من آدم، وآدم من تراب، ثم تلا هذه الآية: يا أيها الناس إنا خلقناكم من ذكر وأنثى وجعلناكم شعوبا وقبائل لتعارفوا إن أكرمكم عند الله أتقاكم الآية كلها. ثم قال: يا معشر قريش، ما ترون أني فاعل فيكم؟ قالوا: خيرا، أخ كريم، وابن أخ كريم. قال: اذهبوا فأنتم الطلقاء</w:t>
      </w:r>
      <w:r w:rsidR="00820EF0" w:rsidRPr="00CE5A83">
        <w:rPr>
          <w:rFonts w:ascii="Traditional Arabic" w:hAnsi="Traditional Arabic" w:cs="Traditional Arabic"/>
          <w:b/>
          <w:sz w:val="34"/>
          <w:szCs w:val="34"/>
          <w:rtl/>
        </w:rPr>
        <w:t>.</w:t>
      </w:r>
      <w:r w:rsidR="0092757B" w:rsidRPr="00CE5A83">
        <w:rPr>
          <w:rFonts w:ascii="Traditional Arabic" w:hAnsi="Traditional Arabic" w:cs="Traditional Arabic"/>
          <w:b/>
          <w:sz w:val="34"/>
          <w:szCs w:val="34"/>
          <w:rtl/>
        </w:rPr>
        <w:t xml:space="preserve"> وأهم الدروس: القدوة لا </w:t>
      </w:r>
      <w:r w:rsidR="00FB2FC9" w:rsidRPr="00CE5A83">
        <w:rPr>
          <w:rFonts w:ascii="Traditional Arabic" w:hAnsi="Traditional Arabic" w:cs="Traditional Arabic"/>
          <w:b/>
          <w:sz w:val="34"/>
          <w:szCs w:val="34"/>
          <w:rtl/>
        </w:rPr>
        <w:t>تتغير مبادئه مهما تغير</w:t>
      </w:r>
      <w:r w:rsidR="00890AB3" w:rsidRPr="00CE5A83">
        <w:rPr>
          <w:rFonts w:ascii="Traditional Arabic" w:hAnsi="Traditional Arabic" w:cs="Traditional Arabic"/>
          <w:b/>
          <w:sz w:val="34"/>
          <w:szCs w:val="34"/>
          <w:rtl/>
        </w:rPr>
        <w:t>ت الأحوال</w:t>
      </w:r>
      <w:r w:rsidR="005B28B6" w:rsidRPr="00CE5A83">
        <w:rPr>
          <w:rFonts w:ascii="Traditional Arabic" w:hAnsi="Traditional Arabic" w:cs="Traditional Arabic"/>
          <w:b/>
          <w:sz w:val="34"/>
          <w:szCs w:val="34"/>
          <w:rtl/>
        </w:rPr>
        <w:t>،</w:t>
      </w:r>
      <w:r w:rsidR="00890AB3" w:rsidRPr="00CE5A83">
        <w:rPr>
          <w:rFonts w:ascii="Traditional Arabic" w:hAnsi="Traditional Arabic" w:cs="Traditional Arabic"/>
          <w:b/>
          <w:sz w:val="34"/>
          <w:szCs w:val="34"/>
          <w:rtl/>
        </w:rPr>
        <w:t xml:space="preserve"> فرسول الله خرج من مكة</w:t>
      </w:r>
      <w:r w:rsidR="00FB2FC9" w:rsidRPr="00CE5A83">
        <w:rPr>
          <w:rFonts w:ascii="Traditional Arabic" w:hAnsi="Traditional Arabic" w:cs="Traditional Arabic"/>
          <w:b/>
          <w:sz w:val="34"/>
          <w:szCs w:val="34"/>
          <w:rtl/>
        </w:rPr>
        <w:t xml:space="preserve"> مظلوماً </w:t>
      </w:r>
      <w:r w:rsidR="004E1667" w:rsidRPr="00CE5A83">
        <w:rPr>
          <w:rFonts w:ascii="Traditional Arabic" w:hAnsi="Traditional Arabic" w:cs="Traditional Arabic"/>
          <w:b/>
          <w:sz w:val="34"/>
          <w:szCs w:val="34"/>
          <w:rtl/>
        </w:rPr>
        <w:t>مقهوراً ورجع لها عزيزاً منصوراً</w:t>
      </w:r>
      <w:r w:rsidR="005B28B6" w:rsidRPr="00CE5A83">
        <w:rPr>
          <w:rFonts w:ascii="Traditional Arabic" w:hAnsi="Traditional Arabic" w:cs="Traditional Arabic"/>
          <w:b/>
          <w:sz w:val="34"/>
          <w:szCs w:val="34"/>
          <w:rtl/>
        </w:rPr>
        <w:t>،</w:t>
      </w:r>
      <w:r w:rsidR="004E1667" w:rsidRPr="00CE5A83">
        <w:rPr>
          <w:rFonts w:ascii="Traditional Arabic" w:hAnsi="Traditional Arabic" w:cs="Traditional Arabic"/>
          <w:b/>
          <w:sz w:val="34"/>
          <w:szCs w:val="34"/>
          <w:rtl/>
        </w:rPr>
        <w:t xml:space="preserve"> </w:t>
      </w:r>
      <w:r w:rsidR="00FB2FC9" w:rsidRPr="00CE5A83">
        <w:rPr>
          <w:rFonts w:ascii="Traditional Arabic" w:hAnsi="Traditional Arabic" w:cs="Traditional Arabic"/>
          <w:b/>
          <w:sz w:val="34"/>
          <w:szCs w:val="34"/>
          <w:rtl/>
        </w:rPr>
        <w:t>لو كان</w:t>
      </w:r>
      <w:r w:rsidR="004E1667" w:rsidRPr="00CE5A83">
        <w:rPr>
          <w:rFonts w:ascii="Traditional Arabic" w:hAnsi="Traditional Arabic" w:cs="Traditional Arabic"/>
          <w:b/>
          <w:sz w:val="34"/>
          <w:szCs w:val="34"/>
          <w:rtl/>
        </w:rPr>
        <w:t>ت</w:t>
      </w:r>
      <w:r w:rsidR="00FB2FC9" w:rsidRPr="00CE5A83">
        <w:rPr>
          <w:rFonts w:ascii="Traditional Arabic" w:hAnsi="Traditional Arabic" w:cs="Traditional Arabic"/>
          <w:b/>
          <w:sz w:val="34"/>
          <w:szCs w:val="34"/>
          <w:rtl/>
        </w:rPr>
        <w:t xml:space="preserve"> تلك الحالة عند أحد من البشر لانتقم وأخذ بحقه ولا ملامة عليه</w:t>
      </w:r>
      <w:r w:rsidR="005B28B6" w:rsidRPr="00CE5A83">
        <w:rPr>
          <w:rFonts w:ascii="Traditional Arabic" w:hAnsi="Traditional Arabic" w:cs="Traditional Arabic"/>
          <w:b/>
          <w:sz w:val="34"/>
          <w:szCs w:val="34"/>
          <w:rtl/>
        </w:rPr>
        <w:t>،</w:t>
      </w:r>
      <w:r w:rsidR="00FB2FC9" w:rsidRPr="00CE5A83">
        <w:rPr>
          <w:rFonts w:ascii="Traditional Arabic" w:hAnsi="Traditional Arabic" w:cs="Traditional Arabic"/>
          <w:b/>
          <w:sz w:val="34"/>
          <w:szCs w:val="34"/>
          <w:rtl/>
        </w:rPr>
        <w:t xml:space="preserve"> لكن رسول الله صلى الله عليه وسلم يحمل هم الرسالة ويقتضي هذا الهم مبادئ</w:t>
      </w:r>
      <w:r w:rsidR="004E1667" w:rsidRPr="00CE5A83">
        <w:rPr>
          <w:rFonts w:ascii="Traditional Arabic" w:hAnsi="Traditional Arabic" w:cs="Traditional Arabic"/>
          <w:b/>
          <w:sz w:val="34"/>
          <w:szCs w:val="34"/>
          <w:rtl/>
        </w:rPr>
        <w:t xml:space="preserve"> عظيمة</w:t>
      </w:r>
      <w:r w:rsidR="005B28B6" w:rsidRPr="00CE5A83">
        <w:rPr>
          <w:rFonts w:ascii="Traditional Arabic" w:hAnsi="Traditional Arabic" w:cs="Traditional Arabic"/>
          <w:b/>
          <w:sz w:val="34"/>
          <w:szCs w:val="34"/>
          <w:rtl/>
        </w:rPr>
        <w:t>،</w:t>
      </w:r>
      <w:r w:rsidR="00FB2FC9" w:rsidRPr="00CE5A83">
        <w:rPr>
          <w:rFonts w:ascii="Traditional Arabic" w:hAnsi="Traditional Arabic" w:cs="Traditional Arabic"/>
          <w:b/>
          <w:sz w:val="34"/>
          <w:szCs w:val="34"/>
          <w:rtl/>
        </w:rPr>
        <w:t xml:space="preserve"> منها تحييد حظوظ النفس وهذا ما</w:t>
      </w:r>
      <w:r w:rsidR="00890AB3" w:rsidRPr="00CE5A83">
        <w:rPr>
          <w:rFonts w:ascii="Traditional Arabic" w:hAnsi="Traditional Arabic" w:cs="Traditional Arabic"/>
          <w:b/>
          <w:sz w:val="34"/>
          <w:szCs w:val="34"/>
          <w:rtl/>
        </w:rPr>
        <w:t xml:space="preserve"> </w:t>
      </w:r>
      <w:r w:rsidR="00FB2FC9" w:rsidRPr="00CE5A83">
        <w:rPr>
          <w:rFonts w:ascii="Traditional Arabic" w:hAnsi="Traditional Arabic" w:cs="Traditional Arabic"/>
          <w:b/>
          <w:sz w:val="34"/>
          <w:szCs w:val="34"/>
          <w:rtl/>
        </w:rPr>
        <w:t>فعله رسول الله حين حيّد نفسه رغم أنه شعار المؤمنين ورأسهم وسيدهم</w:t>
      </w:r>
      <w:r w:rsidR="005B28B6" w:rsidRPr="00CE5A83">
        <w:rPr>
          <w:rFonts w:ascii="Traditional Arabic" w:hAnsi="Traditional Arabic" w:cs="Traditional Arabic"/>
          <w:b/>
          <w:sz w:val="34"/>
          <w:szCs w:val="34"/>
          <w:rtl/>
        </w:rPr>
        <w:t>،</w:t>
      </w:r>
      <w:r w:rsidR="00FB2FC9" w:rsidRPr="00CE5A83">
        <w:rPr>
          <w:rFonts w:ascii="Traditional Arabic" w:hAnsi="Traditional Arabic" w:cs="Traditional Arabic"/>
          <w:b/>
          <w:sz w:val="34"/>
          <w:szCs w:val="34"/>
          <w:rtl/>
        </w:rPr>
        <w:t xml:space="preserve"> وقدم المبدأ الذي تناغم مع شخصيته حال ضعفه وحال قوته فعفى وصفح لأنه أخذ بأمر الله "خذ العفو".</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9C524C" w:rsidRPr="00CE5A83" w:rsidRDefault="0001542B"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قال حذيفة بن اليمان</w:t>
      </w:r>
      <w:r w:rsidR="000D3C04"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sz w:val="34"/>
          <w:szCs w:val="34"/>
          <w:rtl/>
        </w:rPr>
        <w:t>: ما منعنا أن نشهد بدرًا إلا أني وأبي أقبلنا نريد رسول الله، فأخذنا كفار قريش فقالوا: إنكم تريدون محمدًا. فقلنا: ما نريده إنما نريد المدينة. فأخذوا علينا عهد الله وميثاقه لتصيرن إلى المدينة ولا تقاتلوا مع محمد، فلما جاوزناهم أتينا رسول الله</w:t>
      </w:r>
      <w:r w:rsid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فذكرنا له ما قالوا وما قلنا لهم فيما ترى؟ قال: "نستعين الله عليهم ونفي بعهدهم"</w:t>
      </w:r>
      <w:r w:rsidR="00556D78"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المستدرك للحاكم</w:t>
      </w:r>
      <w:r w:rsidR="00556D78" w:rsidRPr="00CE5A83">
        <w:rPr>
          <w:rFonts w:ascii="Traditional Arabic" w:hAnsi="Traditional Arabic" w:cs="Traditional Arabic"/>
          <w:b/>
          <w:sz w:val="34"/>
          <w:szCs w:val="34"/>
          <w:rtl/>
        </w:rPr>
        <w:t xml:space="preserve">. </w:t>
      </w:r>
      <w:r w:rsidR="00383CED" w:rsidRPr="00CE5A83">
        <w:rPr>
          <w:rFonts w:ascii="Traditional Arabic" w:hAnsi="Traditional Arabic" w:cs="Traditional Arabic"/>
          <w:b/>
          <w:sz w:val="34"/>
          <w:szCs w:val="34"/>
          <w:rtl/>
        </w:rPr>
        <w:t>ومن الدروس: أن التربية على المبدأ أولى من التربية على المكاسب المادية</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فرسول الله كان في أحوج الناس لرجال في النصرة</w:t>
      </w:r>
      <w:r w:rsidR="005B28B6" w:rsidRPr="00CE5A83">
        <w:rPr>
          <w:rFonts w:ascii="Traditional Arabic" w:hAnsi="Traditional Arabic" w:cs="Traditional Arabic"/>
          <w:b/>
          <w:sz w:val="34"/>
          <w:szCs w:val="34"/>
          <w:rtl/>
        </w:rPr>
        <w:t>،</w:t>
      </w:r>
      <w:r w:rsidR="00383CED" w:rsidRPr="00CE5A83">
        <w:rPr>
          <w:rFonts w:ascii="Traditional Arabic" w:hAnsi="Traditional Arabic" w:cs="Traditional Arabic"/>
          <w:b/>
          <w:sz w:val="34"/>
          <w:szCs w:val="34"/>
          <w:rtl/>
        </w:rPr>
        <w:t xml:space="preserve"> </w:t>
      </w:r>
      <w:r w:rsidR="00335F8E" w:rsidRPr="00CE5A83">
        <w:rPr>
          <w:rFonts w:ascii="Traditional Arabic" w:hAnsi="Traditional Arabic" w:cs="Traditional Arabic"/>
          <w:b/>
          <w:sz w:val="34"/>
          <w:szCs w:val="34"/>
          <w:rtl/>
        </w:rPr>
        <w:t>لكنه أحوج إلى بناء أولئك الرجال.</w:t>
      </w:r>
    </w:p>
    <w:p w:rsidR="00820EF0" w:rsidRDefault="009C524C"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قال ابن إسحاق: وآخى رسول الله صلى الله عليه وسلم بين أصحابه من المهاجرين والأنصار</w:t>
      </w:r>
      <w:r w:rsidR="00820EF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سيرة ابن هشام.</w:t>
      </w:r>
      <w:r w:rsidR="00FB2FC9"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 xml:space="preserve">قال ابن حجر في الفتح: قوله: (باب كيف آخى النبي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بين أصحابه) تقدم في مناقب الأنصار "باب آخى النبي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بين المهاجرين والأنصار" قال ابن عبد البر: كانت المؤاخاة مرتين: مرة بين المهاجرين خاصة وذلك بمكة، ومرة بين المهاجرين والأنصار فهي المقصودة هنا. وذكر ابن سعد بأسانيد الواقدي إلى جماعة من التابعين قالوا: لما قدم النبي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المدينة آخى بين المهاجرين، وآخى بين المهاجرين والأنصار على المواساة، وكانوا يتوارثون، وكانوا تسعين نفسا بعضهم من المهاجرين وبعضهم من الأنصار، وقيل: كانوا مائة، فلما نزل: وأولو الأرحام بطلت المواريث بينهم بتلك المؤاخاة. </w:t>
      </w:r>
      <w:r w:rsidR="00FB2FC9" w:rsidRPr="00CE5A83">
        <w:rPr>
          <w:rFonts w:ascii="Traditional Arabic" w:hAnsi="Traditional Arabic" w:cs="Traditional Arabic"/>
          <w:b/>
          <w:sz w:val="34"/>
          <w:szCs w:val="34"/>
          <w:rtl/>
        </w:rPr>
        <w:t>ومن الدروس: أن البداية الحقيقية تبدأ من صلة العبد مع ربه تبارك وتعالى ثم لا</w:t>
      </w:r>
      <w:r w:rsidR="00890AB3" w:rsidRPr="00CE5A83">
        <w:rPr>
          <w:rFonts w:ascii="Traditional Arabic" w:hAnsi="Traditional Arabic" w:cs="Traditional Arabic"/>
          <w:b/>
          <w:sz w:val="34"/>
          <w:szCs w:val="34"/>
          <w:rtl/>
        </w:rPr>
        <w:t xml:space="preserve"> </w:t>
      </w:r>
      <w:r w:rsidR="00FB2FC9" w:rsidRPr="00CE5A83">
        <w:rPr>
          <w:rFonts w:ascii="Traditional Arabic" w:hAnsi="Traditional Arabic" w:cs="Traditional Arabic"/>
          <w:b/>
          <w:sz w:val="34"/>
          <w:szCs w:val="34"/>
          <w:rtl/>
        </w:rPr>
        <w:t>يكون هناك استقرار وسعادة وقوة دون الألفة والمؤاخاة</w:t>
      </w:r>
      <w:r w:rsidR="005B28B6" w:rsidRPr="00CE5A83">
        <w:rPr>
          <w:rFonts w:ascii="Traditional Arabic" w:hAnsi="Traditional Arabic" w:cs="Traditional Arabic"/>
          <w:b/>
          <w:sz w:val="34"/>
          <w:szCs w:val="34"/>
          <w:rtl/>
        </w:rPr>
        <w:t>،</w:t>
      </w:r>
      <w:r w:rsidR="00FB2FC9" w:rsidRPr="00CE5A83">
        <w:rPr>
          <w:rFonts w:ascii="Traditional Arabic" w:hAnsi="Traditional Arabic" w:cs="Traditional Arabic"/>
          <w:b/>
          <w:sz w:val="34"/>
          <w:szCs w:val="34"/>
          <w:rtl/>
        </w:rPr>
        <w:t xml:space="preserve"> وهو العمل الثاني للرسول عليه السلام مباشرة بعد بناء المسجد</w:t>
      </w:r>
      <w:r w:rsidR="005B28B6" w:rsidRPr="00CE5A83">
        <w:rPr>
          <w:rFonts w:ascii="Traditional Arabic" w:hAnsi="Traditional Arabic" w:cs="Traditional Arabic"/>
          <w:b/>
          <w:sz w:val="34"/>
          <w:szCs w:val="34"/>
          <w:rtl/>
        </w:rPr>
        <w:t>،</w:t>
      </w:r>
      <w:r w:rsidR="00FB2FC9" w:rsidRPr="00CE5A83">
        <w:rPr>
          <w:rFonts w:ascii="Traditional Arabic" w:hAnsi="Traditional Arabic" w:cs="Traditional Arabic"/>
          <w:b/>
          <w:sz w:val="34"/>
          <w:szCs w:val="34"/>
          <w:rtl/>
        </w:rPr>
        <w:t xml:space="preserve"> فالمربي يبدأ بتأسيس الإيمان ثم يشرع بمد جسور الأخوة والألفة بينه وبين أصحابه وبينهم مع بعضهم.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عبدالله بن عباس</w:t>
      </w:r>
      <w:r w:rsidR="000D3C04" w:rsidRPr="00CE5A83">
        <w:rPr>
          <w:rFonts w:ascii="Traditional Arabic" w:hAnsi="Traditional Arabic" w:cs="Traditional Arabic"/>
          <w:b/>
          <w:sz w:val="34"/>
          <w:szCs w:val="34"/>
          <w:rtl/>
        </w:rPr>
        <w:t xml:space="preserve"> رضي الله عنهما</w:t>
      </w:r>
      <w:r w:rsidRPr="00CE5A83">
        <w:rPr>
          <w:rFonts w:ascii="Traditional Arabic" w:hAnsi="Traditional Arabic" w:cs="Traditional Arabic"/>
          <w:b/>
          <w:sz w:val="34"/>
          <w:szCs w:val="34"/>
          <w:rtl/>
        </w:rPr>
        <w:t xml:space="preserve"> قال</w:t>
      </w:r>
      <w:r w:rsidR="00890AB3"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رسولُ اللهِ صلى الله عليه وسلم لمعاذِ بنِ جبلٍ، حين بعثَه إلى اليمنِ: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إنك ستأتي قومًا أهلَ كتابٍ، فإذا جئتَهم فادْعُهم إلى: أن يشهدوا أن لا إلهَ إلا اللهُ، وأن محمدًا رسولُ اللهِ، فإن هم أطاعوا لك بذلك فأخبِرْهم أن اللهَ قد فرض عليهم خمسِ صلواتٍ في كلِّ يومٍ وليلةٍ، فإن هم أطاعوا لك بذلك، فأخبِرْهم أن اللهَ قد فرضَ عليهم صدقةً، تؤخذُ من أغنيائِهم فتردُّ على فقرائِهم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فإن هم أطاعوا لك بذلك، فإياك وكرائمِ أموالهٍم، واتقِ دعوةَ المظلومِ، فإنه ليس بينَه وبين اللهِ حجابٌ</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البخاري.</w:t>
      </w:r>
      <w:r w:rsidR="00631387" w:rsidRPr="00CE5A83">
        <w:rPr>
          <w:rFonts w:ascii="Traditional Arabic" w:hAnsi="Traditional Arabic" w:cs="Traditional Arabic"/>
          <w:b/>
          <w:sz w:val="34"/>
          <w:szCs w:val="34"/>
          <w:rtl/>
        </w:rPr>
        <w:t xml:space="preserve"> ومن الدروس: تفعيل رسول الله لأصحابه وتوظيف الطاقات المناسبة فيما يناسبها</w:t>
      </w:r>
      <w:r w:rsidR="005B28B6" w:rsidRPr="00CE5A83">
        <w:rPr>
          <w:rFonts w:ascii="Traditional Arabic" w:hAnsi="Traditional Arabic" w:cs="Traditional Arabic"/>
          <w:b/>
          <w:sz w:val="34"/>
          <w:szCs w:val="34"/>
          <w:rtl/>
        </w:rPr>
        <w:t>،</w:t>
      </w:r>
      <w:r w:rsidR="000D3C04" w:rsidRPr="00CE5A83">
        <w:rPr>
          <w:rFonts w:ascii="Traditional Arabic" w:hAnsi="Traditional Arabic" w:cs="Traditional Arabic"/>
          <w:b/>
          <w:sz w:val="34"/>
          <w:szCs w:val="34"/>
          <w:rtl/>
        </w:rPr>
        <w:t xml:space="preserve"> </w:t>
      </w:r>
      <w:r w:rsidR="00631387" w:rsidRPr="00CE5A83">
        <w:rPr>
          <w:rFonts w:ascii="Traditional Arabic" w:hAnsi="Traditional Arabic" w:cs="Traditional Arabic"/>
          <w:b/>
          <w:sz w:val="34"/>
          <w:szCs w:val="34"/>
          <w:rtl/>
        </w:rPr>
        <w:t>وتفعيلهم إيجابياً لصالح أمته</w:t>
      </w:r>
      <w:r w:rsidR="000D3C04" w:rsidRPr="00CE5A83">
        <w:rPr>
          <w:rFonts w:ascii="Traditional Arabic" w:hAnsi="Traditional Arabic" w:cs="Traditional Arabic"/>
          <w:b/>
          <w:sz w:val="34"/>
          <w:szCs w:val="34"/>
          <w:rtl/>
        </w:rPr>
        <w:t>م</w:t>
      </w:r>
      <w:r w:rsidR="005B28B6" w:rsidRPr="00CE5A83">
        <w:rPr>
          <w:rFonts w:ascii="Traditional Arabic" w:hAnsi="Traditional Arabic" w:cs="Traditional Arabic"/>
          <w:b/>
          <w:sz w:val="34"/>
          <w:szCs w:val="34"/>
          <w:rtl/>
        </w:rPr>
        <w:t>،</w:t>
      </w:r>
      <w:r w:rsidR="00631387" w:rsidRPr="00CE5A83">
        <w:rPr>
          <w:rFonts w:ascii="Traditional Arabic" w:hAnsi="Traditional Arabic" w:cs="Traditional Arabic"/>
          <w:b/>
          <w:sz w:val="34"/>
          <w:szCs w:val="34"/>
          <w:rtl/>
        </w:rPr>
        <w:t xml:space="preserve"> وكذلك الوصية الفاعلة العملية التي تكون ملهمة لصاحبها من حيث المبدأ والوسيلة والتحذير</w:t>
      </w:r>
      <w:r w:rsidR="005B28B6" w:rsidRPr="00CE5A83">
        <w:rPr>
          <w:rFonts w:ascii="Traditional Arabic" w:hAnsi="Traditional Arabic" w:cs="Traditional Arabic"/>
          <w:b/>
          <w:sz w:val="34"/>
          <w:szCs w:val="34"/>
          <w:rtl/>
        </w:rPr>
        <w:t>،</w:t>
      </w:r>
      <w:r w:rsidR="00631387" w:rsidRPr="00CE5A83">
        <w:rPr>
          <w:rFonts w:ascii="Traditional Arabic" w:hAnsi="Traditional Arabic" w:cs="Traditional Arabic"/>
          <w:b/>
          <w:sz w:val="34"/>
          <w:szCs w:val="34"/>
          <w:rtl/>
        </w:rPr>
        <w:t xml:space="preserve"> ومن الدروس أيضاً المعرفة التامة بمستويات التدين عند الأقوام </w:t>
      </w:r>
      <w:r w:rsidR="00F42F02" w:rsidRPr="00CE5A83">
        <w:rPr>
          <w:rFonts w:ascii="Traditional Arabic" w:hAnsi="Traditional Arabic" w:cs="Traditional Arabic"/>
          <w:b/>
          <w:sz w:val="34"/>
          <w:szCs w:val="34"/>
          <w:rtl/>
        </w:rPr>
        <w:t>وما يناسبهم</w:t>
      </w:r>
      <w:r w:rsidR="00631387" w:rsidRPr="00CE5A83">
        <w:rPr>
          <w:rFonts w:ascii="Traditional Arabic" w:hAnsi="Traditional Arabic" w:cs="Traditional Arabic"/>
          <w:b/>
          <w:sz w:val="34"/>
          <w:szCs w:val="34"/>
          <w:rtl/>
        </w:rPr>
        <w:t xml:space="preserve"> في الطرح الدعوي والأولويات التي </w:t>
      </w:r>
      <w:r w:rsidR="00F42F02" w:rsidRPr="00CE5A83">
        <w:rPr>
          <w:rFonts w:ascii="Traditional Arabic" w:hAnsi="Traditional Arabic" w:cs="Traditional Arabic"/>
          <w:b/>
          <w:sz w:val="34"/>
          <w:szCs w:val="34"/>
          <w:rtl/>
        </w:rPr>
        <w:t>تتلاءم</w:t>
      </w:r>
      <w:r w:rsidR="00631387" w:rsidRPr="00CE5A83">
        <w:rPr>
          <w:rFonts w:ascii="Traditional Arabic" w:hAnsi="Traditional Arabic" w:cs="Traditional Arabic"/>
          <w:b/>
          <w:sz w:val="34"/>
          <w:szCs w:val="34"/>
          <w:rtl/>
        </w:rPr>
        <w:t xml:space="preserve"> مع احتياجاتهم.</w:t>
      </w:r>
      <w:r w:rsidR="00FB2FC9" w:rsidRPr="00CE5A83">
        <w:rPr>
          <w:rFonts w:ascii="Traditional Arabic" w:hAnsi="Traditional Arabic" w:cs="Traditional Arabic"/>
          <w:b/>
          <w:sz w:val="34"/>
          <w:szCs w:val="34"/>
          <w:rtl/>
        </w:rPr>
        <w:t xml:space="preserve"> </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سهل بن سعد الساعدي </w:t>
      </w:r>
      <w:r w:rsidR="000D48E9"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w:t>
      </w:r>
      <w:r w:rsidR="000D48E9"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أُتِى النبيُّ صلَّى اللهُ عليهِ وسلَّمَ بقَدَحٍ فشرب منهُ، وعن يمينِهِ غلامٌ أصغرُ القومِ، والأشياخُ عن يسارِهِ، فقال</w:t>
      </w:r>
      <w:r w:rsidR="00C53112"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يا غلامُ، أتأذنُ لي أن أُعطيهِ الأشياخَ</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ما كنتُ لأُوثِرَ بفضلي منكَ أحدًا يا رسولَ اللهِ، فأعطاهُ إياهُ. </w:t>
      </w:r>
      <w:r w:rsidR="00C53112"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البخاري.</w:t>
      </w:r>
      <w:r w:rsidR="00631387" w:rsidRPr="00CE5A83">
        <w:rPr>
          <w:rFonts w:ascii="Traditional Arabic" w:hAnsi="Traditional Arabic" w:cs="Traditional Arabic"/>
          <w:b/>
          <w:sz w:val="34"/>
          <w:szCs w:val="34"/>
          <w:rtl/>
        </w:rPr>
        <w:t xml:space="preserve"> ومن الدروس: </w:t>
      </w:r>
      <w:r w:rsidR="00F42F02" w:rsidRPr="00CE5A83">
        <w:rPr>
          <w:rFonts w:ascii="Traditional Arabic" w:hAnsi="Traditional Arabic" w:cs="Traditional Arabic"/>
          <w:b/>
          <w:sz w:val="34"/>
          <w:szCs w:val="34"/>
          <w:rtl/>
        </w:rPr>
        <w:t>تطبيق السنة عملياً وهي البدء باليمين</w:t>
      </w:r>
      <w:r w:rsidR="005B28B6" w:rsidRPr="00CE5A83">
        <w:rPr>
          <w:rFonts w:ascii="Traditional Arabic" w:hAnsi="Traditional Arabic" w:cs="Traditional Arabic"/>
          <w:b/>
          <w:sz w:val="34"/>
          <w:szCs w:val="34"/>
          <w:rtl/>
        </w:rPr>
        <w:t>،</w:t>
      </w:r>
      <w:r w:rsidR="00F42F02" w:rsidRPr="00CE5A83">
        <w:rPr>
          <w:rFonts w:ascii="Traditional Arabic" w:hAnsi="Traditional Arabic" w:cs="Traditional Arabic"/>
          <w:b/>
          <w:sz w:val="34"/>
          <w:szCs w:val="34"/>
          <w:rtl/>
        </w:rPr>
        <w:t xml:space="preserve"> وعدم استصغار من في المجلس مهما كان</w:t>
      </w:r>
      <w:r w:rsidR="005B28B6" w:rsidRPr="00CE5A83">
        <w:rPr>
          <w:rFonts w:ascii="Traditional Arabic" w:hAnsi="Traditional Arabic" w:cs="Traditional Arabic"/>
          <w:b/>
          <w:sz w:val="34"/>
          <w:szCs w:val="34"/>
          <w:rtl/>
        </w:rPr>
        <w:t>،</w:t>
      </w:r>
      <w:r w:rsidR="00F42F02" w:rsidRPr="00CE5A83">
        <w:rPr>
          <w:rFonts w:ascii="Traditional Arabic" w:hAnsi="Traditional Arabic" w:cs="Traditional Arabic"/>
          <w:b/>
          <w:sz w:val="34"/>
          <w:szCs w:val="34"/>
          <w:rtl/>
        </w:rPr>
        <w:t xml:space="preserve"> والاحتفاظ بحق الجميع أياً</w:t>
      </w:r>
      <w:r w:rsidR="00CE5A83">
        <w:rPr>
          <w:rFonts w:ascii="Traditional Arabic" w:hAnsi="Traditional Arabic" w:cs="Traditional Arabic"/>
          <w:b/>
          <w:sz w:val="34"/>
          <w:szCs w:val="34"/>
          <w:rtl/>
        </w:rPr>
        <w:t xml:space="preserve"> </w:t>
      </w:r>
      <w:r w:rsidR="00F42F02" w:rsidRPr="00CE5A83">
        <w:rPr>
          <w:rFonts w:ascii="Traditional Arabic" w:hAnsi="Traditional Arabic" w:cs="Traditional Arabic"/>
          <w:b/>
          <w:sz w:val="34"/>
          <w:szCs w:val="34"/>
          <w:rtl/>
        </w:rPr>
        <w:t>كانوا</w:t>
      </w:r>
      <w:r w:rsidR="005B28B6" w:rsidRPr="00CE5A83">
        <w:rPr>
          <w:rFonts w:ascii="Traditional Arabic" w:hAnsi="Traditional Arabic" w:cs="Traditional Arabic"/>
          <w:b/>
          <w:sz w:val="34"/>
          <w:szCs w:val="34"/>
          <w:rtl/>
        </w:rPr>
        <w:t>،</w:t>
      </w:r>
      <w:r w:rsidR="00F42F02" w:rsidRPr="00CE5A83">
        <w:rPr>
          <w:rFonts w:ascii="Traditional Arabic" w:hAnsi="Traditional Arabic" w:cs="Traditional Arabic"/>
          <w:b/>
          <w:sz w:val="34"/>
          <w:szCs w:val="34"/>
          <w:rtl/>
        </w:rPr>
        <w:t xml:space="preserve"> وإيضاح الأسباب المعتبرة عند الرغبة في صنع شيء لم يعتاد عليه القوم</w:t>
      </w:r>
      <w:r w:rsidR="005B28B6" w:rsidRPr="00CE5A83">
        <w:rPr>
          <w:rFonts w:ascii="Traditional Arabic" w:hAnsi="Traditional Arabic" w:cs="Traditional Arabic"/>
          <w:b/>
          <w:sz w:val="34"/>
          <w:szCs w:val="34"/>
          <w:rtl/>
        </w:rPr>
        <w:t>،</w:t>
      </w:r>
      <w:r w:rsidR="00F42F02" w:rsidRPr="00CE5A83">
        <w:rPr>
          <w:rFonts w:ascii="Traditional Arabic" w:hAnsi="Traditional Arabic" w:cs="Traditional Arabic"/>
          <w:b/>
          <w:sz w:val="34"/>
          <w:szCs w:val="34"/>
          <w:rtl/>
        </w:rPr>
        <w:t xml:space="preserve"> وعدم استغلال العمر أو الجاه في </w:t>
      </w:r>
      <w:r w:rsidR="000D48E9" w:rsidRPr="00CE5A83">
        <w:rPr>
          <w:rFonts w:ascii="Traditional Arabic" w:hAnsi="Traditional Arabic" w:cs="Traditional Arabic"/>
          <w:b/>
          <w:sz w:val="34"/>
          <w:szCs w:val="34"/>
          <w:rtl/>
        </w:rPr>
        <w:t>الإصلاح والإقناع.</w:t>
      </w:r>
    </w:p>
    <w:p w:rsidR="00520746" w:rsidRPr="00520746" w:rsidRDefault="00520746" w:rsidP="00520746">
      <w:pPr>
        <w:pStyle w:val="a3"/>
        <w:rPr>
          <w:rFonts w:ascii="Traditional Arabic" w:hAnsi="Traditional Arabic" w:cs="Traditional Arabic"/>
          <w:b/>
          <w:sz w:val="34"/>
          <w:szCs w:val="34"/>
          <w:rtl/>
        </w:rPr>
      </w:pP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 xml:space="preserve">عن عبد الله بن مسعود </w:t>
      </w:r>
      <w:r w:rsidR="000D48E9"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w:t>
      </w:r>
      <w:r w:rsidR="000D48E9"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أنَّ رسولَ اللهِ صلَّى اللهُ عليهِ وسلَّمَ كان زميلُهُ يومَ بدرٍ عليٌّ وأبو لبابةَ فإذا حانت عقبةُ رسولِ اللهِ صلَّى اللهُ عليهِ وسلَّمَ قالا: اركب يا رسولَ اللهِ حتى نمشي عنكَ فيقولُ: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ما أنتما بأقوى مِنِّي ولا أنا بأغنى عن الأجرِ منكما</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أحمد.</w:t>
      </w:r>
      <w:r w:rsidR="00E066F6" w:rsidRPr="00CE5A83">
        <w:rPr>
          <w:rFonts w:ascii="Traditional Arabic" w:hAnsi="Traditional Arabic" w:cs="Traditional Arabic"/>
          <w:b/>
          <w:sz w:val="34"/>
          <w:szCs w:val="34"/>
          <w:rtl/>
        </w:rPr>
        <w:t xml:space="preserve"> ومن الدروس: المشاركة الحياتية في شتى متطلباتها</w:t>
      </w:r>
      <w:r w:rsidR="005B28B6" w:rsidRPr="00CE5A83">
        <w:rPr>
          <w:rFonts w:ascii="Traditional Arabic" w:hAnsi="Traditional Arabic" w:cs="Traditional Arabic"/>
          <w:b/>
          <w:sz w:val="34"/>
          <w:szCs w:val="34"/>
          <w:rtl/>
        </w:rPr>
        <w:t>،</w:t>
      </w:r>
      <w:r w:rsidR="00E066F6" w:rsidRPr="00CE5A83">
        <w:rPr>
          <w:rFonts w:ascii="Traditional Arabic" w:hAnsi="Traditional Arabic" w:cs="Traditional Arabic"/>
          <w:b/>
          <w:sz w:val="34"/>
          <w:szCs w:val="34"/>
          <w:rtl/>
        </w:rPr>
        <w:t xml:space="preserve"> وعدم الترفع عن أي مهام مهما كان الشخص ومهما كانت المهمة.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صفية بنت حيي </w:t>
      </w:r>
      <w:r w:rsidR="000D48E9" w:rsidRPr="00CE5A83">
        <w:rPr>
          <w:rFonts w:ascii="Traditional Arabic" w:hAnsi="Traditional Arabic" w:cs="Traditional Arabic"/>
          <w:b/>
          <w:sz w:val="34"/>
          <w:szCs w:val="34"/>
          <w:rtl/>
        </w:rPr>
        <w:t xml:space="preserve">رضي الله عنها </w:t>
      </w:r>
      <w:r w:rsidRPr="00CE5A83">
        <w:rPr>
          <w:rFonts w:ascii="Traditional Arabic" w:hAnsi="Traditional Arabic" w:cs="Traditional Arabic"/>
          <w:b/>
          <w:sz w:val="34"/>
          <w:szCs w:val="34"/>
          <w:rtl/>
        </w:rPr>
        <w:t>زوج النبي صلى الله عليه وسلم قالت: أنَّها جاءت إلى رسولِ اللَّهِ صلَّى اللَّهُ عليْهِ وسلَّمَ تزورُهُ وَهوَ معتَكفٌ في المسجدِ في العشرِ الأواخرِ من شَهرِ رمضانَ فتحدَّثَت عندَهُ ساعةً منَ العشاءِ</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ثمَّ قامَت تنقلبُ فقامَ معَها رسولُ اللَّهِ صلَّى اللَّهُ عليْهِ وسلَّمَ يقلبُها حتَّى إذا بلغَت بابَ المسجدِ الَّذي كانَ عندَ مسْكنِ أمِّ سلمةَ زوجِ النَّبيِّ صلَّى اللَّهُ عليْهِ وسلَّمَ فمرَّ بِهما رجلانِ منَ الأنصارِ فسلَّما على رسولِ اللَّهِ صلَّى اللَّهُ عليْهِ وسلَّمَ ثمَّ نفذا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لَهما رسولُ اللَّهِ صلَّى اللَّهُ عليْهِ وسلَّمَ</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على رسلِكما إنَّها صفيَّةُ بنتُ حييٍّ</w:t>
      </w:r>
      <w:r w:rsidR="00C53112"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قالا</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سبحانَ اللَّهِ يا رسولَ اللَّهِ وَكبرَ عليْهما ذلِكَ</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رسولُ اللَّهِ صلَّى اللَّهُ عليْهِ وسلَّمَ</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إنَّ الشَّيطانَ يجري منَ ابنِ آدمَ مجرى الدَّمِ وإنِّي خشيتُ أن يقذفَ في قلوبِكما شيئًا</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0D48E9"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ابن ماجه.</w:t>
      </w:r>
      <w:r w:rsidR="00BB4D28" w:rsidRPr="00CE5A83">
        <w:rPr>
          <w:rFonts w:ascii="Traditional Arabic" w:hAnsi="Traditional Arabic" w:cs="Traditional Arabic"/>
          <w:b/>
          <w:sz w:val="34"/>
          <w:szCs w:val="34"/>
          <w:rtl/>
        </w:rPr>
        <w:t xml:space="preserve"> ومن الدروس: </w:t>
      </w:r>
      <w:r w:rsidR="0062149E" w:rsidRPr="00CE5A83">
        <w:rPr>
          <w:rFonts w:ascii="Traditional Arabic" w:hAnsi="Traditional Arabic" w:cs="Traditional Arabic"/>
          <w:b/>
          <w:sz w:val="34"/>
          <w:szCs w:val="34"/>
          <w:rtl/>
        </w:rPr>
        <w:t>قطع طريق الشيطان على قلوب المؤمنين إن رأوا ما يريبهم مهما كان الشخص</w:t>
      </w:r>
      <w:r w:rsidR="005B28B6" w:rsidRPr="00CE5A83">
        <w:rPr>
          <w:rFonts w:ascii="Traditional Arabic" w:hAnsi="Traditional Arabic" w:cs="Traditional Arabic"/>
          <w:b/>
          <w:sz w:val="34"/>
          <w:szCs w:val="34"/>
          <w:rtl/>
        </w:rPr>
        <w:t>،</w:t>
      </w:r>
      <w:r w:rsidR="0062149E" w:rsidRPr="00CE5A83">
        <w:rPr>
          <w:rFonts w:ascii="Traditional Arabic" w:hAnsi="Traditional Arabic" w:cs="Traditional Arabic"/>
          <w:b/>
          <w:sz w:val="34"/>
          <w:szCs w:val="34"/>
          <w:rtl/>
        </w:rPr>
        <w:t xml:space="preserve"> و</w:t>
      </w:r>
      <w:r w:rsidR="00560C4D" w:rsidRPr="00CE5A83">
        <w:rPr>
          <w:rFonts w:ascii="Traditional Arabic" w:hAnsi="Traditional Arabic" w:cs="Traditional Arabic"/>
          <w:b/>
          <w:sz w:val="34"/>
          <w:szCs w:val="34"/>
          <w:rtl/>
        </w:rPr>
        <w:t>أن العبادة مهما كان دافع الانقطاع فيها لله؛ لكن لا ينقطع العبد عن أهله في زيارتهم ومؤانستهم</w:t>
      </w:r>
      <w:r w:rsidR="005B28B6" w:rsidRPr="00CE5A83">
        <w:rPr>
          <w:rFonts w:ascii="Traditional Arabic" w:hAnsi="Traditional Arabic" w:cs="Traditional Arabic"/>
          <w:b/>
          <w:sz w:val="34"/>
          <w:szCs w:val="34"/>
          <w:rtl/>
        </w:rPr>
        <w:t>،</w:t>
      </w:r>
      <w:r w:rsidR="00560C4D" w:rsidRPr="00CE5A83">
        <w:rPr>
          <w:rFonts w:ascii="Traditional Arabic" w:hAnsi="Traditional Arabic" w:cs="Traditional Arabic"/>
          <w:b/>
          <w:sz w:val="34"/>
          <w:szCs w:val="34"/>
          <w:rtl/>
        </w:rPr>
        <w:t xml:space="preserve"> وتسليتهم</w:t>
      </w:r>
      <w:r w:rsidR="005B28B6" w:rsidRPr="00CE5A83">
        <w:rPr>
          <w:rFonts w:ascii="Traditional Arabic" w:hAnsi="Traditional Arabic" w:cs="Traditional Arabic"/>
          <w:b/>
          <w:sz w:val="34"/>
          <w:szCs w:val="34"/>
          <w:rtl/>
        </w:rPr>
        <w:t>،</w:t>
      </w:r>
      <w:r w:rsidR="00560C4D" w:rsidRPr="00CE5A83">
        <w:rPr>
          <w:rFonts w:ascii="Traditional Arabic" w:hAnsi="Traditional Arabic" w:cs="Traditional Arabic"/>
          <w:b/>
          <w:sz w:val="34"/>
          <w:szCs w:val="34"/>
          <w:rtl/>
        </w:rPr>
        <w:t xml:space="preserve"> وإظهار ما عند الشخص </w:t>
      </w:r>
      <w:r w:rsidR="000D48E9" w:rsidRPr="00CE5A83">
        <w:rPr>
          <w:rFonts w:ascii="Traditional Arabic" w:hAnsi="Traditional Arabic" w:cs="Traditional Arabic"/>
          <w:b/>
          <w:sz w:val="34"/>
          <w:szCs w:val="34"/>
          <w:rtl/>
        </w:rPr>
        <w:t>لا يقتضي خوفه أو يستلزم أن</w:t>
      </w:r>
      <w:r w:rsidR="00560C4D" w:rsidRPr="00CE5A83">
        <w:rPr>
          <w:rFonts w:ascii="Traditional Arabic" w:hAnsi="Traditional Arabic" w:cs="Traditional Arabic"/>
          <w:b/>
          <w:sz w:val="34"/>
          <w:szCs w:val="34"/>
          <w:rtl/>
        </w:rPr>
        <w:t xml:space="preserve"> في ريبة.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1E0977"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قال ابن إسحاق</w:t>
      </w:r>
      <w:r w:rsidR="00726179"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 xml:space="preserve">وقد كان رسول الله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حين قدم المدينة إنما يجتمع الناس إليه للصلاة لحين مواقيتها بغير دعوة، فكان ذلك همّاً عند النبي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كيف يجتمع الناس للصلاة، حتى جاء أمر الله - عز وجل -، فعن أبي عميرٍ بن أنسٍ عن عمومةٍ له من الأنصار قال: "اهتم النبي </w:t>
      </w:r>
      <w:r w:rsidR="005B28B6" w:rsidRPr="00CE5A83">
        <w:rPr>
          <w:rFonts w:ascii="Traditional Arabic" w:hAnsi="Traditional Arabic" w:cs="Traditional Arabic"/>
          <w:b/>
          <w:sz w:val="34"/>
          <w:szCs w:val="34"/>
          <w:rtl/>
        </w:rPr>
        <w:t>-صلى الله عليه وسلم-</w:t>
      </w:r>
      <w:r w:rsidRPr="00CE5A83">
        <w:rPr>
          <w:rFonts w:ascii="Traditional Arabic" w:hAnsi="Traditional Arabic" w:cs="Traditional Arabic"/>
          <w:b/>
          <w:sz w:val="34"/>
          <w:szCs w:val="34"/>
          <w:rtl/>
        </w:rPr>
        <w:t xml:space="preserve"> للصلاة كيف يجمع الناس لها؟ فقيل له: انصب راية عند حضور الصلاة فإذا رأوها آذن بعضهم بعضاً، فلم يعجبه ذلك، قال: فذكر له القنع يعني الشبور (هو البوق كما في رواية البخاري)</w:t>
      </w:r>
      <w:r w:rsidRPr="00CE5A83">
        <w:rPr>
          <w:rFonts w:ascii="Traditional Arabic" w:hAnsi="Traditional Arabic" w:cs="Traditional Arabic"/>
          <w:sz w:val="34"/>
          <w:szCs w:val="34"/>
          <w:rtl/>
        </w:rPr>
        <w:t xml:space="preserve"> </w:t>
      </w:r>
      <w:r w:rsidRPr="00CE5A83">
        <w:rPr>
          <w:rFonts w:ascii="Traditional Arabic" w:hAnsi="Traditional Arabic" w:cs="Traditional Arabic"/>
          <w:b/>
          <w:sz w:val="34"/>
          <w:szCs w:val="34"/>
          <w:rtl/>
        </w:rPr>
        <w:t>قال الألباني: إسناده حسن، انظر فقه السيرة بتحقيق الألباني (1/181).</w:t>
      </w:r>
      <w:r w:rsidR="00621E5E" w:rsidRPr="00CE5A83">
        <w:rPr>
          <w:rFonts w:ascii="Traditional Arabic" w:hAnsi="Traditional Arabic" w:cs="Traditional Arabic"/>
          <w:b/>
          <w:sz w:val="34"/>
          <w:szCs w:val="34"/>
          <w:rtl/>
        </w:rPr>
        <w:t xml:space="preserve"> </w:t>
      </w:r>
      <w:r w:rsidR="00726179" w:rsidRPr="00CE5A83">
        <w:rPr>
          <w:rFonts w:ascii="Traditional Arabic" w:hAnsi="Traditional Arabic" w:cs="Traditional Arabic"/>
          <w:b/>
          <w:sz w:val="34"/>
          <w:szCs w:val="34"/>
          <w:rtl/>
        </w:rPr>
        <w:t xml:space="preserve">ومن </w:t>
      </w:r>
      <w:r w:rsidR="00621E5E" w:rsidRPr="00CE5A83">
        <w:rPr>
          <w:rFonts w:ascii="Traditional Arabic" w:hAnsi="Traditional Arabic" w:cs="Traditional Arabic"/>
          <w:b/>
          <w:sz w:val="34"/>
          <w:szCs w:val="34"/>
          <w:rtl/>
        </w:rPr>
        <w:t xml:space="preserve">الدروس: إشراك الجميع في </w:t>
      </w:r>
      <w:r w:rsidR="00CB2DA1" w:rsidRPr="00CE5A83">
        <w:rPr>
          <w:rFonts w:ascii="Traditional Arabic" w:hAnsi="Traditional Arabic" w:cs="Traditional Arabic"/>
          <w:b/>
          <w:sz w:val="34"/>
          <w:szCs w:val="34"/>
          <w:rtl/>
        </w:rPr>
        <w:t>القرارات العامة</w:t>
      </w:r>
      <w:r w:rsidR="005B28B6" w:rsidRPr="00CE5A83">
        <w:rPr>
          <w:rFonts w:ascii="Traditional Arabic" w:hAnsi="Traditional Arabic" w:cs="Traditional Arabic"/>
          <w:b/>
          <w:sz w:val="34"/>
          <w:szCs w:val="34"/>
          <w:rtl/>
        </w:rPr>
        <w:t>،</w:t>
      </w:r>
      <w:r w:rsidR="00621E5E" w:rsidRPr="00CE5A83">
        <w:rPr>
          <w:rFonts w:ascii="Traditional Arabic" w:hAnsi="Traditional Arabic" w:cs="Traditional Arabic"/>
          <w:b/>
          <w:sz w:val="34"/>
          <w:szCs w:val="34"/>
          <w:rtl/>
        </w:rPr>
        <w:t xml:space="preserve"> وإكسابهم المعارف</w:t>
      </w:r>
      <w:r w:rsidR="005B28B6" w:rsidRPr="00CE5A83">
        <w:rPr>
          <w:rFonts w:ascii="Traditional Arabic" w:hAnsi="Traditional Arabic" w:cs="Traditional Arabic"/>
          <w:b/>
          <w:sz w:val="34"/>
          <w:szCs w:val="34"/>
          <w:rtl/>
        </w:rPr>
        <w:t>،</w:t>
      </w:r>
      <w:r w:rsidR="00621E5E" w:rsidRPr="00CE5A83">
        <w:rPr>
          <w:rFonts w:ascii="Traditional Arabic" w:hAnsi="Traditional Arabic" w:cs="Traditional Arabic"/>
          <w:b/>
          <w:sz w:val="34"/>
          <w:szCs w:val="34"/>
          <w:rtl/>
        </w:rPr>
        <w:t xml:space="preserve"> وإبراز المواهب المغمورة.</w:t>
      </w:r>
    </w:p>
    <w:p w:rsidR="00520746" w:rsidRPr="00520746" w:rsidRDefault="00520746" w:rsidP="00520746">
      <w:pPr>
        <w:pStyle w:val="a3"/>
        <w:rPr>
          <w:rFonts w:ascii="Traditional Arabic" w:hAnsi="Traditional Arabic" w:cs="Traditional Arabic"/>
          <w:b/>
          <w:sz w:val="34"/>
          <w:szCs w:val="34"/>
          <w:rtl/>
        </w:rPr>
      </w:pP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38797D"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ابن جريج عن مجاهد في قوله تعالى</w:t>
      </w:r>
      <w:r w:rsidR="00CB2DA1"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إِنَّ اللَّهَ يَأْمُرُكُمْ أَنْ تُؤَدُّوا الأَمَانَاتِ إِلَى أَهْلِهَا</w:t>
      </w:r>
      <w:r w:rsidR="00CB2DA1"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CB2DA1" w:rsidRPr="00CE5A83">
        <w:rPr>
          <w:rFonts w:ascii="Traditional Arabic" w:hAnsi="Traditional Arabic" w:cs="Traditional Arabic"/>
          <w:b/>
          <w:sz w:val="34"/>
          <w:szCs w:val="34"/>
          <w:rtl/>
        </w:rPr>
        <w:t xml:space="preserve">النساء:58 </w:t>
      </w:r>
      <w:r w:rsidRPr="00CE5A83">
        <w:rPr>
          <w:rFonts w:ascii="Traditional Arabic" w:hAnsi="Traditional Arabic" w:cs="Traditional Arabic"/>
          <w:b/>
          <w:sz w:val="34"/>
          <w:szCs w:val="34"/>
          <w:rtl/>
        </w:rPr>
        <w:t xml:space="preserve">قال: نزلت في عثمان بن طلحة حين قبض النبي صلى اللَّه عليه وسلم مفتاح الكعبة ودخل به الكعبة يوم الفتح فخرج </w:t>
      </w:r>
      <w:r w:rsidRPr="00CE5A83">
        <w:rPr>
          <w:rFonts w:ascii="Traditional Arabic" w:hAnsi="Traditional Arabic" w:cs="Traditional Arabic"/>
          <w:b/>
          <w:sz w:val="34"/>
          <w:szCs w:val="34"/>
          <w:rtl/>
        </w:rPr>
        <w:lastRenderedPageBreak/>
        <w:t>صلى اللَّه عليه وسلم وهو يتلو هذه الآية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فدعا عثمان فدفع إليه المفتاح وقال صلى اللَّه عليه وسلم: </w:t>
      </w:r>
      <w:r w:rsidR="00CB2DA1"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خذوها يا بني طلحة بأمانة اللَّه سبحانه لا ينزعها منكم إلا ظالم</w:t>
      </w:r>
      <w:r w:rsidR="00CB2DA1"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w:t>
      </w:r>
      <w:r w:rsidR="002C22AA" w:rsidRPr="00CE5A83">
        <w:rPr>
          <w:rFonts w:ascii="Traditional Arabic" w:hAnsi="Traditional Arabic" w:cs="Traditional Arabic"/>
          <w:b/>
          <w:sz w:val="34"/>
          <w:szCs w:val="34"/>
          <w:rtl/>
        </w:rPr>
        <w:t xml:space="preserve"> المقاصد الحسنة. </w:t>
      </w:r>
      <w:r w:rsidR="00621E5E" w:rsidRPr="00CE5A83">
        <w:rPr>
          <w:rFonts w:ascii="Traditional Arabic" w:hAnsi="Traditional Arabic" w:cs="Traditional Arabic"/>
          <w:b/>
          <w:sz w:val="34"/>
          <w:szCs w:val="34"/>
          <w:rtl/>
        </w:rPr>
        <w:t>ومن الدروس: احترام المكان</w:t>
      </w:r>
      <w:r w:rsidR="005B28B6" w:rsidRPr="00CE5A83">
        <w:rPr>
          <w:rFonts w:ascii="Traditional Arabic" w:hAnsi="Traditional Arabic" w:cs="Traditional Arabic"/>
          <w:b/>
          <w:sz w:val="34"/>
          <w:szCs w:val="34"/>
          <w:rtl/>
        </w:rPr>
        <w:t>،</w:t>
      </w:r>
      <w:r w:rsidR="00621E5E" w:rsidRPr="00CE5A83">
        <w:rPr>
          <w:rFonts w:ascii="Traditional Arabic" w:hAnsi="Traditional Arabic" w:cs="Traditional Arabic"/>
          <w:b/>
          <w:sz w:val="34"/>
          <w:szCs w:val="34"/>
          <w:rtl/>
        </w:rPr>
        <w:t xml:space="preserve"> و</w:t>
      </w:r>
      <w:r w:rsidRPr="00CE5A83">
        <w:rPr>
          <w:rFonts w:ascii="Traditional Arabic" w:hAnsi="Traditional Arabic" w:cs="Traditional Arabic"/>
          <w:b/>
          <w:sz w:val="34"/>
          <w:szCs w:val="34"/>
          <w:rtl/>
        </w:rPr>
        <w:t xml:space="preserve">أداء </w:t>
      </w:r>
      <w:r w:rsidR="00621E5E" w:rsidRPr="00CE5A83">
        <w:rPr>
          <w:rFonts w:ascii="Traditional Arabic" w:hAnsi="Traditional Arabic" w:cs="Traditional Arabic"/>
          <w:b/>
          <w:sz w:val="34"/>
          <w:szCs w:val="34"/>
          <w:rtl/>
        </w:rPr>
        <w:t>الأمانات</w:t>
      </w:r>
      <w:r w:rsidR="005B28B6" w:rsidRPr="00CE5A83">
        <w:rPr>
          <w:rFonts w:ascii="Traditional Arabic" w:hAnsi="Traditional Arabic" w:cs="Traditional Arabic"/>
          <w:b/>
          <w:sz w:val="34"/>
          <w:szCs w:val="34"/>
          <w:rtl/>
        </w:rPr>
        <w:t>،</w:t>
      </w:r>
      <w:r w:rsidR="00621E5E" w:rsidRPr="00CE5A83">
        <w:rPr>
          <w:rFonts w:ascii="Traditional Arabic" w:hAnsi="Traditional Arabic" w:cs="Traditional Arabic"/>
          <w:b/>
          <w:sz w:val="34"/>
          <w:szCs w:val="34"/>
          <w:rtl/>
        </w:rPr>
        <w:t xml:space="preserve"> وعدم الانتقام </w:t>
      </w:r>
      <w:r w:rsidR="00CB2DA1" w:rsidRPr="00CE5A83">
        <w:rPr>
          <w:rFonts w:ascii="Traditional Arabic" w:hAnsi="Traditional Arabic" w:cs="Traditional Arabic"/>
          <w:b/>
          <w:sz w:val="34"/>
          <w:szCs w:val="34"/>
          <w:rtl/>
        </w:rPr>
        <w:t>للنفس حين القدرة</w:t>
      </w:r>
      <w:r w:rsidR="00621E5E" w:rsidRPr="00CE5A83">
        <w:rPr>
          <w:rFonts w:ascii="Traditional Arabic" w:hAnsi="Traditional Arabic" w:cs="Traditional Arabic"/>
          <w:b/>
          <w:sz w:val="34"/>
          <w:szCs w:val="34"/>
          <w:rtl/>
        </w:rPr>
        <w:t>.</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820EF0" w:rsidRDefault="00820EF0"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يزيد بن نعيم الأسلمي قال</w:t>
      </w:r>
      <w:r w:rsidR="00C5311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أنَّ ماعزًا أتَى النَّبيَّ صلَّى اللهُ عليه وسلَّم فأقرَّ عنده أربعَ مرَّاتٍ فأمر برجمِه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وقال لهزَّالٍ</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لو سترتَه بثوبِك كان خيرًا لك</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 xml:space="preserve">صحيح </w:t>
      </w:r>
      <w:r w:rsidRPr="00CE5A83">
        <w:rPr>
          <w:rFonts w:ascii="Traditional Arabic" w:hAnsi="Traditional Arabic" w:cs="Traditional Arabic"/>
          <w:b/>
          <w:sz w:val="34"/>
          <w:szCs w:val="34"/>
          <w:rtl/>
        </w:rPr>
        <w:t>الترغيب والترهيب.</w:t>
      </w:r>
      <w:r w:rsidR="006F07F3" w:rsidRPr="00CE5A83">
        <w:rPr>
          <w:rFonts w:ascii="Traditional Arabic" w:hAnsi="Traditional Arabic" w:cs="Traditional Arabic"/>
          <w:b/>
          <w:sz w:val="34"/>
          <w:szCs w:val="34"/>
          <w:rtl/>
        </w:rPr>
        <w:t xml:space="preserve"> ومن الدروس: تشوّف الإسلام</w:t>
      </w:r>
      <w:r w:rsidR="00347B75" w:rsidRPr="00CE5A83">
        <w:rPr>
          <w:rFonts w:ascii="Traditional Arabic" w:hAnsi="Traditional Arabic" w:cs="Traditional Arabic"/>
          <w:b/>
          <w:sz w:val="34"/>
          <w:szCs w:val="34"/>
          <w:rtl/>
        </w:rPr>
        <w:t xml:space="preserve"> للإصلاح والستر</w:t>
      </w:r>
      <w:r w:rsidR="005B28B6" w:rsidRPr="00CE5A83">
        <w:rPr>
          <w:rFonts w:ascii="Traditional Arabic" w:hAnsi="Traditional Arabic" w:cs="Traditional Arabic"/>
          <w:b/>
          <w:sz w:val="34"/>
          <w:szCs w:val="34"/>
          <w:rtl/>
        </w:rPr>
        <w:t>،</w:t>
      </w:r>
      <w:r w:rsidR="00347B75" w:rsidRPr="00CE5A83">
        <w:rPr>
          <w:rFonts w:ascii="Traditional Arabic" w:hAnsi="Traditional Arabic" w:cs="Traditional Arabic"/>
          <w:b/>
          <w:sz w:val="34"/>
          <w:szCs w:val="34"/>
          <w:rtl/>
        </w:rPr>
        <w:t xml:space="preserve"> وهو</w:t>
      </w:r>
      <w:r w:rsidR="009851ED" w:rsidRPr="00CE5A83">
        <w:rPr>
          <w:rFonts w:ascii="Traditional Arabic" w:hAnsi="Traditional Arabic" w:cs="Traditional Arabic"/>
          <w:b/>
          <w:sz w:val="34"/>
          <w:szCs w:val="34"/>
          <w:rtl/>
        </w:rPr>
        <w:t xml:space="preserve"> أولى من إقرار المذنب على خطئه</w:t>
      </w:r>
      <w:r w:rsidR="005B28B6" w:rsidRPr="00CE5A83">
        <w:rPr>
          <w:rFonts w:ascii="Traditional Arabic" w:hAnsi="Traditional Arabic" w:cs="Traditional Arabic"/>
          <w:b/>
          <w:sz w:val="34"/>
          <w:szCs w:val="34"/>
          <w:rtl/>
        </w:rPr>
        <w:t>،</w:t>
      </w:r>
      <w:r w:rsidR="009851ED" w:rsidRPr="00CE5A83">
        <w:rPr>
          <w:rFonts w:ascii="Traditional Arabic" w:hAnsi="Traditional Arabic" w:cs="Traditional Arabic"/>
          <w:b/>
          <w:sz w:val="34"/>
          <w:szCs w:val="34"/>
          <w:rtl/>
        </w:rPr>
        <w:t xml:space="preserve"> أو إقامة الحد عليه.</w:t>
      </w:r>
    </w:p>
    <w:p w:rsidR="00520746" w:rsidRPr="00520746" w:rsidRDefault="00520746" w:rsidP="00520746">
      <w:pPr>
        <w:pStyle w:val="a3"/>
        <w:rPr>
          <w:rFonts w:ascii="Traditional Arabic" w:hAnsi="Traditional Arabic" w:cs="Traditional Arabic"/>
          <w:b/>
          <w:sz w:val="34"/>
          <w:szCs w:val="34"/>
          <w:rtl/>
        </w:rPr>
      </w:pP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426FCF" w:rsidRDefault="00BC324E" w:rsidP="00CE5A83">
      <w:pPr>
        <w:pStyle w:val="a3"/>
        <w:numPr>
          <w:ilvl w:val="0"/>
          <w:numId w:val="19"/>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أنس بن مالك</w:t>
      </w:r>
      <w:r w:rsidR="00347B75" w:rsidRPr="00CE5A83">
        <w:rPr>
          <w:rFonts w:ascii="Traditional Arabic" w:hAnsi="Traditional Arabic" w:cs="Traditional Arabic"/>
          <w:b/>
          <w:sz w:val="34"/>
          <w:szCs w:val="34"/>
          <w:rtl/>
        </w:rPr>
        <w:t xml:space="preserve"> رضي الله عنه </w:t>
      </w:r>
      <w:r w:rsidRPr="00CE5A83">
        <w:rPr>
          <w:rFonts w:ascii="Traditional Arabic" w:hAnsi="Traditional Arabic" w:cs="Traditional Arabic"/>
          <w:b/>
          <w:sz w:val="34"/>
          <w:szCs w:val="34"/>
          <w:rtl/>
        </w:rPr>
        <w:t>قال: خطَب رسولُ اللهِ صلَّى اللهُ عليه وسلَّم على جُلَيبيبٍ امرأةً مِن الأنصارِ إلى أبيها قال: حتَّى أستأمِرَ أمَّها قال: فنَعم إذًا فذهَب إلى امرأتِه فذكَر ذلك لها فقالت: لا ها اللهِ إذًا وقد منَعْناها فلانًا وفلانًا، قال: والجاريةُ في سترِها تسمَعُ فقالت الجاريةُ: أترُدُّونَ على رسولِ اللهِ صلَّى اللهُ عليه وسلَّم أمرَه إنْ كان قد رضيه لكم فأنكِحوه قال: فكأنَّها حلَّت عن أبويها فقالا: صدَقْتِ فذهب أبوها إلى رسولِ اللهِ صلَّى اللهُ عليه وسلَّم فقال: فقال: إنْ رضيتَه لنا رضيناه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w:t>
      </w:r>
      <w:r w:rsidR="00347B75"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إنِّي أرضاه</w:t>
      </w:r>
      <w:r w:rsidR="00347B75"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فزوَّجها ففزِع أهلُ المدينةِ وخرَجتِ امرأةُ جُليبيبٍ فيها فوجَدَتْ زوجَها وقد قُتِل وتحتَه قتلى مِن المشركينَ قد قتَلهم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أنسُ بنُ مالكٍ: فما رأَيْتُ بالمدينةِ ثيِّبًا أنفَقَ منها. </w:t>
      </w:r>
      <w:r w:rsidR="00347B75"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ابن حبان.</w:t>
      </w:r>
      <w:r w:rsidR="00335A36" w:rsidRPr="00CE5A83">
        <w:rPr>
          <w:rFonts w:ascii="Traditional Arabic" w:hAnsi="Traditional Arabic" w:cs="Traditional Arabic"/>
          <w:b/>
          <w:sz w:val="34"/>
          <w:szCs w:val="34"/>
          <w:rtl/>
        </w:rPr>
        <w:t xml:space="preserve"> ومن الدروس: قمع معالم الجاهلية عبر التطبيق دون التنظير المجوّف</w:t>
      </w:r>
      <w:r w:rsidR="005B28B6" w:rsidRPr="00CE5A83">
        <w:rPr>
          <w:rFonts w:ascii="Traditional Arabic" w:hAnsi="Traditional Arabic" w:cs="Traditional Arabic"/>
          <w:b/>
          <w:sz w:val="34"/>
          <w:szCs w:val="34"/>
          <w:rtl/>
        </w:rPr>
        <w:t>،</w:t>
      </w:r>
      <w:r w:rsidR="00335A36" w:rsidRPr="00CE5A83">
        <w:rPr>
          <w:rFonts w:ascii="Traditional Arabic" w:hAnsi="Traditional Arabic" w:cs="Traditional Arabic"/>
          <w:b/>
          <w:sz w:val="34"/>
          <w:szCs w:val="34"/>
          <w:rtl/>
        </w:rPr>
        <w:t xml:space="preserve"> واعتبار مقياس الشريعة في الحكم على الأشخاص وهو التقوى</w:t>
      </w:r>
      <w:r w:rsidR="005B28B6" w:rsidRPr="00CE5A83">
        <w:rPr>
          <w:rFonts w:ascii="Traditional Arabic" w:hAnsi="Traditional Arabic" w:cs="Traditional Arabic"/>
          <w:b/>
          <w:sz w:val="34"/>
          <w:szCs w:val="34"/>
          <w:rtl/>
        </w:rPr>
        <w:t>،</w:t>
      </w:r>
      <w:r w:rsidR="00335A36" w:rsidRPr="00CE5A83">
        <w:rPr>
          <w:rFonts w:ascii="Traditional Arabic" w:hAnsi="Traditional Arabic" w:cs="Traditional Arabic"/>
          <w:b/>
          <w:sz w:val="34"/>
          <w:szCs w:val="34"/>
          <w:rtl/>
        </w:rPr>
        <w:t xml:space="preserve"> وليست اعتبارات الناس المُحدثَة.</w:t>
      </w:r>
      <w:r w:rsidRPr="00CE5A83">
        <w:rPr>
          <w:rFonts w:ascii="Traditional Arabic" w:hAnsi="Traditional Arabic" w:cs="Traditional Arabic"/>
          <w:b/>
          <w:sz w:val="34"/>
          <w:szCs w:val="34"/>
          <w:rtl/>
        </w:rPr>
        <w:t xml:space="preserve"> وقد تزوجت أم المؤمنين زينب رضي ال</w:t>
      </w:r>
      <w:r w:rsidR="00347B75" w:rsidRPr="00CE5A83">
        <w:rPr>
          <w:rFonts w:ascii="Traditional Arabic" w:hAnsi="Traditional Arabic" w:cs="Traditional Arabic"/>
          <w:b/>
          <w:sz w:val="34"/>
          <w:szCs w:val="34"/>
          <w:rtl/>
        </w:rPr>
        <w:t>ل</w:t>
      </w:r>
      <w:r w:rsidRPr="00CE5A83">
        <w:rPr>
          <w:rFonts w:ascii="Traditional Arabic" w:hAnsi="Traditional Arabic" w:cs="Traditional Arabic"/>
          <w:b/>
          <w:sz w:val="34"/>
          <w:szCs w:val="34"/>
          <w:rtl/>
        </w:rPr>
        <w:t>ه عنها قبل زواجها برسول الله صلى الله عليه وسلم بزيد بن الحارثة رضي الله عنه وهو مولى</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وهي القرشية ذات الحسب والنسب</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وهذا تطبيق لهذا المفهوم العظيم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A1763D" w:rsidRPr="00CE5A83">
        <w:rPr>
          <w:rFonts w:ascii="Traditional Arabic" w:hAnsi="Traditional Arabic" w:cs="Traditional Arabic"/>
          <w:b/>
          <w:sz w:val="34"/>
          <w:szCs w:val="34"/>
          <w:rtl/>
        </w:rPr>
        <w:t>وتأمل هذا الحديث العظيم أنَّ نافعَ بنَ عبدِ الحارثِ لقِيَ عمرَ بعُسْفانَ. وكان عمرُ يستعملُه على مكةَ. فقال: من استعملتَ على أهلِ الوادي؟ فقال: ابنَ أبْزَى. قال: ومنِ ابنُ أبْزَى؟ قال: مولى من موالينا. قال: فاستخلفتُ عليهم مولًى؟ قال: إنه قارئٌ لكتابِ اللهِ عزَّ وجلَّ. وإنه عالمٌ بالفرائضِ. قال عمرُ: أما إنَّ نبيَّكم صلَّى اللهُ عليه وسلَّمَ قد قال</w:t>
      </w:r>
      <w:r w:rsidR="00347B75" w:rsidRPr="00CE5A83">
        <w:rPr>
          <w:rFonts w:ascii="Traditional Arabic" w:hAnsi="Traditional Arabic" w:cs="Traditional Arabic"/>
          <w:b/>
          <w:sz w:val="34"/>
          <w:szCs w:val="34"/>
          <w:rtl/>
        </w:rPr>
        <w:t>:</w:t>
      </w:r>
      <w:r w:rsidR="0069075A" w:rsidRPr="00CE5A83">
        <w:rPr>
          <w:rFonts w:ascii="Traditional Arabic" w:hAnsi="Traditional Arabic" w:cs="Traditional Arabic"/>
          <w:b/>
          <w:sz w:val="34"/>
          <w:szCs w:val="34"/>
          <w:rtl/>
        </w:rPr>
        <w:t xml:space="preserve"> "</w:t>
      </w:r>
      <w:r w:rsidR="00A1763D" w:rsidRPr="00CE5A83">
        <w:rPr>
          <w:rFonts w:ascii="Traditional Arabic" w:hAnsi="Traditional Arabic" w:cs="Traditional Arabic"/>
          <w:b/>
          <w:sz w:val="34"/>
          <w:szCs w:val="34"/>
          <w:rtl/>
        </w:rPr>
        <w:t>إنَّ اللهَ يرفعُ بهذا الكتابِ أقوامًا ويضعُ به آخرِينَ". رواه مسلم.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520746" w:rsidRDefault="00520746">
      <w:pPr>
        <w:bidi w:val="0"/>
        <w:rPr>
          <w:rFonts w:ascii="Traditional Arabic" w:hAnsi="Traditional Arabic" w:cs="Traditional Arabic"/>
          <w:b/>
          <w:sz w:val="34"/>
          <w:szCs w:val="34"/>
          <w:rtl/>
        </w:rPr>
      </w:pPr>
      <w:r>
        <w:rPr>
          <w:rFonts w:ascii="Traditional Arabic" w:hAnsi="Traditional Arabic" w:cs="Traditional Arabic"/>
          <w:b/>
          <w:sz w:val="34"/>
          <w:szCs w:val="34"/>
          <w:rtl/>
        </w:rPr>
        <w:br w:type="page"/>
      </w:r>
    </w:p>
    <w:p w:rsidR="008709E6" w:rsidRDefault="00520746" w:rsidP="00520746">
      <w:pPr>
        <w:pStyle w:val="1"/>
        <w:rPr>
          <w:rtl/>
        </w:rPr>
      </w:pPr>
      <w:bookmarkStart w:id="5" w:name="_Toc440536668"/>
      <w:r>
        <w:rPr>
          <w:rtl/>
        </w:rPr>
        <w:lastRenderedPageBreak/>
        <w:t>الرسول والأخطاء</w:t>
      </w:r>
      <w:bookmarkEnd w:id="5"/>
    </w:p>
    <w:p w:rsidR="008E67C2" w:rsidRPr="00CE5A83" w:rsidRDefault="00CA0C2B" w:rsidP="00CE5A83">
      <w:pPr>
        <w:pStyle w:val="a3"/>
        <w:spacing w:after="0" w:line="240" w:lineRule="auto"/>
        <w:ind w:left="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الخطأ موجود في كنه النفس البشرية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ومن أدرك ذلك اتسعت </w:t>
      </w:r>
      <w:r w:rsidR="00A275AE" w:rsidRPr="00CE5A83">
        <w:rPr>
          <w:rFonts w:ascii="Traditional Arabic" w:hAnsi="Traditional Arabic" w:cs="Traditional Arabic"/>
          <w:b/>
          <w:sz w:val="34"/>
          <w:szCs w:val="34"/>
          <w:rtl/>
        </w:rPr>
        <w:t>مظلته</w:t>
      </w:r>
      <w:r w:rsidRPr="00CE5A83">
        <w:rPr>
          <w:rFonts w:ascii="Traditional Arabic" w:hAnsi="Traditional Arabic" w:cs="Traditional Arabic"/>
          <w:b/>
          <w:sz w:val="34"/>
          <w:szCs w:val="34"/>
          <w:rtl/>
        </w:rPr>
        <w:t xml:space="preserve"> لأكبر قدر من البشر وأخطائهم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وهذا لا شك أنه أصلٌ عند رسول الله عليه الصلاة والسلام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وهو القائل فيما رواه أنس بن مالك رضي الله عنه: قال رسول الله صلى الله عليه وسلم: "كل بني آدم خطاء وخير الخطائين التوابون"</w:t>
      </w:r>
      <w:r w:rsidR="00A275AE"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رواه الترمذي. </w:t>
      </w:r>
      <w:r w:rsidR="008E67C2" w:rsidRPr="00CE5A83">
        <w:rPr>
          <w:rFonts w:ascii="Traditional Arabic" w:hAnsi="Traditional Arabic" w:cs="Traditional Arabic"/>
          <w:b/>
          <w:sz w:val="34"/>
          <w:szCs w:val="34"/>
          <w:rtl/>
        </w:rPr>
        <w:t>هذا الموضو</w:t>
      </w:r>
      <w:r w:rsidR="00A275AE" w:rsidRPr="00CE5A83">
        <w:rPr>
          <w:rFonts w:ascii="Traditional Arabic" w:hAnsi="Traditional Arabic" w:cs="Traditional Arabic"/>
          <w:b/>
          <w:sz w:val="34"/>
          <w:szCs w:val="34"/>
          <w:rtl/>
        </w:rPr>
        <w:t>ع فرعٌ مما سبق</w:t>
      </w:r>
      <w:r w:rsidR="005B28B6" w:rsidRPr="00CE5A83">
        <w:rPr>
          <w:rFonts w:ascii="Traditional Arabic" w:hAnsi="Traditional Arabic" w:cs="Traditional Arabic"/>
          <w:b/>
          <w:sz w:val="34"/>
          <w:szCs w:val="34"/>
          <w:rtl/>
        </w:rPr>
        <w:t>،</w:t>
      </w:r>
      <w:r w:rsidR="00A275AE" w:rsidRPr="00CE5A83">
        <w:rPr>
          <w:rFonts w:ascii="Traditional Arabic" w:hAnsi="Traditional Arabic" w:cs="Traditional Arabic"/>
          <w:b/>
          <w:sz w:val="34"/>
          <w:szCs w:val="34"/>
          <w:rtl/>
        </w:rPr>
        <w:t xml:space="preserve"> وخُص لأهميته؛ لأن</w:t>
      </w:r>
      <w:r w:rsidR="008E67C2" w:rsidRPr="00CE5A83">
        <w:rPr>
          <w:rFonts w:ascii="Traditional Arabic" w:hAnsi="Traditional Arabic" w:cs="Traditional Arabic"/>
          <w:b/>
          <w:sz w:val="34"/>
          <w:szCs w:val="34"/>
          <w:rtl/>
        </w:rPr>
        <w:t xml:space="preserve"> المربي المعايش لمن معه لن تكون معايشته فقط لرؤية أحسن الطباع</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والنصح بالم</w:t>
      </w:r>
      <w:r w:rsidR="00A275AE"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ثل؛ بل يرى مشين الأخلاق وشاذ السلوك</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فيعدله</w:t>
      </w:r>
      <w:r w:rsidR="00A275AE" w:rsidRPr="00CE5A83">
        <w:rPr>
          <w:rFonts w:ascii="Traditional Arabic" w:hAnsi="Traditional Arabic" w:cs="Traditional Arabic"/>
          <w:b/>
          <w:sz w:val="34"/>
          <w:szCs w:val="34"/>
          <w:rtl/>
        </w:rPr>
        <w:t>ا بأحسن الأساليب</w:t>
      </w:r>
      <w:r w:rsidR="005B28B6" w:rsidRPr="00CE5A83">
        <w:rPr>
          <w:rFonts w:ascii="Traditional Arabic" w:hAnsi="Traditional Arabic" w:cs="Traditional Arabic"/>
          <w:b/>
          <w:sz w:val="34"/>
          <w:szCs w:val="34"/>
          <w:rtl/>
        </w:rPr>
        <w:t>،</w:t>
      </w:r>
      <w:r w:rsidR="00A275AE" w:rsidRPr="00CE5A83">
        <w:rPr>
          <w:rFonts w:ascii="Traditional Arabic" w:hAnsi="Traditional Arabic" w:cs="Traditional Arabic"/>
          <w:b/>
          <w:sz w:val="34"/>
          <w:szCs w:val="34"/>
          <w:rtl/>
        </w:rPr>
        <w:t xml:space="preserve"> وأجود الطرائق؛</w:t>
      </w:r>
      <w:r w:rsidR="008E67C2" w:rsidRPr="00CE5A83">
        <w:rPr>
          <w:rFonts w:ascii="Traditional Arabic" w:hAnsi="Traditional Arabic" w:cs="Traditional Arabic"/>
          <w:b/>
          <w:sz w:val="34"/>
          <w:szCs w:val="34"/>
          <w:rtl/>
        </w:rPr>
        <w:t xml:space="preserve"> لأن التربية تقويم شامل</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فالمربي ي</w:t>
      </w:r>
      <w:r w:rsidR="00A275AE"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علم جديداً ويعزز موجوداً ويعدل قديماً</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وقد أعطى رسول الله المثال الأوفى والأسمى في كيفية تعديل الأخطاء ورعاية النفوس</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وسوف نتناول شيئاً من هذه المنهجية عبر بعض النماذج</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إذ قد نجد اختلاف طريقة التعامل مع الخطأ تختلف من موقف لموقف</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وهذا ليس ضرباً من العبث</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وحاشاه عليه الصلاة والسلام؛ بل إدراك وحسن روّية إذ كل موقف له ملابساته</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وصاحبه يختلف عن الآخر من حيث العلم والعمر والجنس والبيئة وغيرها</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فمن سبر مواقفه عليه الصلاة والسلام يخرج بمنظومة متكاملة تفسر له طبائع الناس</w:t>
      </w:r>
      <w:r w:rsidR="005B28B6" w:rsidRPr="00CE5A83">
        <w:rPr>
          <w:rFonts w:ascii="Traditional Arabic" w:hAnsi="Traditional Arabic" w:cs="Traditional Arabic"/>
          <w:b/>
          <w:sz w:val="34"/>
          <w:szCs w:val="34"/>
          <w:rtl/>
        </w:rPr>
        <w:t>،</w:t>
      </w:r>
      <w:r w:rsidR="008E67C2" w:rsidRPr="00CE5A83">
        <w:rPr>
          <w:rFonts w:ascii="Traditional Arabic" w:hAnsi="Traditional Arabic" w:cs="Traditional Arabic"/>
          <w:b/>
          <w:sz w:val="34"/>
          <w:szCs w:val="34"/>
          <w:rtl/>
        </w:rPr>
        <w:t xml:space="preserve"> وتعطيه مفاتيح التعامل معهم والطرق المثلى للتعاطي مع </w:t>
      </w:r>
      <w:r w:rsidRPr="00CE5A83">
        <w:rPr>
          <w:rFonts w:ascii="Traditional Arabic" w:hAnsi="Traditional Arabic" w:cs="Traditional Arabic"/>
          <w:b/>
          <w:sz w:val="34"/>
          <w:szCs w:val="34"/>
          <w:rtl/>
        </w:rPr>
        <w:t>مشكلاتهم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وكيفية إدارة الأزمات</w:t>
      </w:r>
      <w:r w:rsidR="005B28B6" w:rsidRPr="00CE5A83">
        <w:rPr>
          <w:rFonts w:ascii="Traditional Arabic" w:hAnsi="Traditional Arabic" w:cs="Traditional Arabic"/>
          <w:b/>
          <w:sz w:val="34"/>
          <w:szCs w:val="34"/>
          <w:rtl/>
        </w:rPr>
        <w:t>،</w:t>
      </w:r>
      <w:r w:rsidR="00E932B9" w:rsidRPr="00CE5A83">
        <w:rPr>
          <w:rFonts w:ascii="Traditional Arabic" w:hAnsi="Traditional Arabic" w:cs="Traditional Arabic"/>
          <w:b/>
          <w:sz w:val="34"/>
          <w:szCs w:val="34"/>
          <w:rtl/>
        </w:rPr>
        <w:t xml:space="preserve"> </w:t>
      </w:r>
      <w:r w:rsidR="008E67C2" w:rsidRPr="00CE5A83">
        <w:rPr>
          <w:rFonts w:ascii="Traditional Arabic" w:hAnsi="Traditional Arabic" w:cs="Traditional Arabic"/>
          <w:b/>
          <w:sz w:val="34"/>
          <w:szCs w:val="34"/>
          <w:rtl/>
        </w:rPr>
        <w:t>فإلى المواقف:</w:t>
      </w:r>
    </w:p>
    <w:p w:rsidR="00F46E3B" w:rsidRDefault="00F46E3B"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 هريرة رضى الله عنه قال</w:t>
      </w:r>
      <w:r w:rsidR="00A275AE" w:rsidRPr="00CE5A83">
        <w:rPr>
          <w:rFonts w:ascii="Traditional Arabic" w:hAnsi="Traditional Arabic" w:cs="Traditional Arabic"/>
          <w:b/>
          <w:sz w:val="34"/>
          <w:szCs w:val="34"/>
          <w:rtl/>
        </w:rPr>
        <w:t>: إ</w:t>
      </w:r>
      <w:r w:rsidRPr="00CE5A83">
        <w:rPr>
          <w:rFonts w:ascii="Traditional Arabic" w:hAnsi="Traditional Arabic" w:cs="Traditional Arabic"/>
          <w:b/>
          <w:sz w:val="34"/>
          <w:szCs w:val="34"/>
          <w:rtl/>
        </w:rPr>
        <w:t xml:space="preserve">ن النبيَّ صلَّى اللهُ عليه وسلَّم دخل المسجد، فدخل رجلٌ فصلَّى، ثم جاء فسلم على النبي صلَّى اللهُ عليه وسلَّم، فرد النبي صلَّى اللهُ عليه وسلَّم عليه السلام، فقال: ارجع فصل، فإنك لم تصل. فصلَّى، ثم جاء فسلم على النبي صلَّى اللهُ عليه وسلَّم، فقال: ارجع فصل، فإنك لم تصل. ثلاثا، فقال: والذي بعثك بالحق فما أحسن غيره، فعلمني، قال: </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إذا قمت إلى الصلاة فكبر واقرأ ما تيسر معك من القرآن، ثم اركع حتى تطمئن راكعا، ثم ارفع حتى تعتدل قائما، ثم اسجد حتى تطمئن ساجدا، ثم ارفع حتى تطمئن جالسا، ثم اسجد حتى تطمئن ساجدا، ثم افعل ذلك في صلاتك كلها</w:t>
      </w:r>
      <w:r w:rsidR="00760A17"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البخاري.</w:t>
      </w:r>
      <w:r w:rsidR="00F86B48" w:rsidRPr="00CE5A83">
        <w:rPr>
          <w:rFonts w:ascii="Traditional Arabic" w:hAnsi="Traditional Arabic" w:cs="Traditional Arabic"/>
          <w:b/>
          <w:sz w:val="34"/>
          <w:szCs w:val="34"/>
          <w:rtl/>
        </w:rPr>
        <w:t xml:space="preserve"> ومن الدروس: عدم تأخير البيان لحين زوال وقت حاجته</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واستخدام أسلوب التشويق في التعليم حيث قال له: "ارجع فصل"</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مع أنه قد صلى</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لكنه يقصد أنه لم يصل الصلاة الصحيحة</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فأرجعه دون إخباره حتى حَفَزَهُ إلى السؤال والاستفصال</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وأيقن رسول الله حينها بأنه قد أتى سائلاً محتاجاً فأجابه رسول الله بإجمال حيث ذكر ما</w:t>
      </w:r>
      <w:r w:rsidR="00D11CA7" w:rsidRPr="00CE5A83">
        <w:rPr>
          <w:rFonts w:ascii="Traditional Arabic" w:hAnsi="Traditional Arabic" w:cs="Traditional Arabic"/>
          <w:b/>
          <w:sz w:val="34"/>
          <w:szCs w:val="34"/>
          <w:rtl/>
        </w:rPr>
        <w:t xml:space="preserve"> </w:t>
      </w:r>
      <w:r w:rsidR="00F86B48" w:rsidRPr="00CE5A83">
        <w:rPr>
          <w:rFonts w:ascii="Traditional Arabic" w:hAnsi="Traditional Arabic" w:cs="Traditional Arabic"/>
          <w:b/>
          <w:sz w:val="34"/>
          <w:szCs w:val="34"/>
          <w:rtl/>
        </w:rPr>
        <w:t>يجب فقط دون التبحر في السنن وذلك دلالة على أهمية التدرج في التعليم وفي التعلم.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93025D" w:rsidRDefault="0093025D"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جابر بن عبد الله </w:t>
      </w:r>
      <w:r w:rsidR="00A275AE"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 كنا في غَزاةٍ، قال -سُفيانُ مرةً: في جيشٍ-</w:t>
      </w:r>
      <w:r w:rsidR="00D11CA7"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فكسَع رجلٌ من المهاجرينَ رجلًا من الأنصارِ، فقال الأنصارِيُّ: يا لَلأنصارِ، وقال المهاجرِيُّ: يا للمهاجرينَ، فسمِع ذاك رسولُ اللهِ صلَّى اللهُ عليه وسلَّم فقال</w:t>
      </w:r>
      <w:r w:rsidR="00760A17"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ما بالُ دَعوى جاهليةٍ</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قالوا: يا رسولَ اللهِ، كسَع رجلٌ من المهاجرينَ رجلًا من الأنصارِ، فقال</w:t>
      </w:r>
      <w:r w:rsidR="00760A17"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دَعوها فإنها مُنتِنَةٌ</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فسمِع بذلك عبدُ اللهِ بنُ أُبَيٍّ فقال: فعَلوها، أما واللهِ لئِنْ رجَعْنا إلى المدينةِ </w:t>
      </w:r>
      <w:r w:rsidRPr="00CE5A83">
        <w:rPr>
          <w:rFonts w:ascii="Traditional Arabic" w:hAnsi="Traditional Arabic" w:cs="Traditional Arabic"/>
          <w:b/>
          <w:sz w:val="34"/>
          <w:szCs w:val="34"/>
          <w:rtl/>
        </w:rPr>
        <w:lastRenderedPageBreak/>
        <w:t>ليُخرِجَنَّ الأعَزُّ منها الأذَلَّ، فبلَغ النبيَّ صلَّى اللهُ عليه وسلَّم، فقام عُمَرُ فقال: يا رسولَ اللهِ، دَعْني أضرِبْ عنُقَ هذا المنافقِ، فقال النبيُّ صلَّى اللهُ عليه وسلَّم</w:t>
      </w:r>
      <w:r w:rsidR="00760A17"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دعه، لا يتحدَّثُ الناسُ أن محمدًا يقتُلُ أصحابَه</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وكانتِ الأنصارُ أكثرَ من المهاجرينَ حين قدِموا المدينةَ، ثم إن المهاجرينَ كثُروا بعدُ. </w:t>
      </w:r>
      <w:r w:rsidR="00760A17"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البخاري.</w:t>
      </w:r>
      <w:r w:rsidR="00F86B48" w:rsidRPr="00CE5A83">
        <w:rPr>
          <w:rFonts w:ascii="Traditional Arabic" w:hAnsi="Traditional Arabic" w:cs="Traditional Arabic"/>
          <w:b/>
          <w:sz w:val="34"/>
          <w:szCs w:val="34"/>
          <w:rtl/>
        </w:rPr>
        <w:t xml:space="preserve"> ومن الدروس: حرص النبي الشديد على قمع </w:t>
      </w:r>
      <w:r w:rsidR="00D11CA7" w:rsidRPr="00CE5A83">
        <w:rPr>
          <w:rFonts w:ascii="Traditional Arabic" w:hAnsi="Traditional Arabic" w:cs="Traditional Arabic"/>
          <w:b/>
          <w:sz w:val="34"/>
          <w:szCs w:val="34"/>
          <w:rtl/>
        </w:rPr>
        <w:t>واستئصال</w:t>
      </w:r>
      <w:r w:rsidR="00F86B48" w:rsidRPr="00CE5A83">
        <w:rPr>
          <w:rFonts w:ascii="Traditional Arabic" w:hAnsi="Traditional Arabic" w:cs="Traditional Arabic"/>
          <w:b/>
          <w:sz w:val="34"/>
          <w:szCs w:val="34"/>
          <w:rtl/>
        </w:rPr>
        <w:t xml:space="preserve"> مآثر الجاهلية وخاصة العصبية القبلية والاعتبار بالنسب والنسل وكان رسول الله كما</w:t>
      </w:r>
      <w:r w:rsidR="00A275AE" w:rsidRPr="00CE5A83">
        <w:rPr>
          <w:rFonts w:ascii="Traditional Arabic" w:hAnsi="Traditional Arabic" w:cs="Traditional Arabic"/>
          <w:b/>
          <w:sz w:val="34"/>
          <w:szCs w:val="34"/>
          <w:rtl/>
        </w:rPr>
        <w:t xml:space="preserve"> رأينا</w:t>
      </w:r>
      <w:r w:rsidR="00F86B48" w:rsidRPr="00CE5A83">
        <w:rPr>
          <w:rFonts w:ascii="Traditional Arabic" w:hAnsi="Traditional Arabic" w:cs="Traditional Arabic"/>
          <w:b/>
          <w:sz w:val="34"/>
          <w:szCs w:val="34"/>
          <w:rtl/>
        </w:rPr>
        <w:t xml:space="preserve"> </w:t>
      </w:r>
      <w:r w:rsidR="00A275AE" w:rsidRPr="00CE5A83">
        <w:rPr>
          <w:rFonts w:ascii="Traditional Arabic" w:hAnsi="Traditional Arabic" w:cs="Traditional Arabic"/>
          <w:b/>
          <w:sz w:val="34"/>
          <w:szCs w:val="34"/>
          <w:rtl/>
        </w:rPr>
        <w:t>و</w:t>
      </w:r>
      <w:r w:rsidR="00F86B48" w:rsidRPr="00CE5A83">
        <w:rPr>
          <w:rFonts w:ascii="Traditional Arabic" w:hAnsi="Traditional Arabic" w:cs="Traditional Arabic"/>
          <w:b/>
          <w:sz w:val="34"/>
          <w:szCs w:val="34"/>
          <w:rtl/>
        </w:rPr>
        <w:t>سنرى شديد الموقف</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واضح البيان</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قوي النبرة</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صادق اللهجة</w:t>
      </w:r>
      <w:r w:rsidR="005B28B6"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لا</w:t>
      </w:r>
      <w:r w:rsidR="00D11CA7" w:rsidRPr="00CE5A83">
        <w:rPr>
          <w:rFonts w:ascii="Traditional Arabic" w:hAnsi="Traditional Arabic" w:cs="Traditional Arabic"/>
          <w:b/>
          <w:sz w:val="34"/>
          <w:szCs w:val="34"/>
          <w:rtl/>
        </w:rPr>
        <w:t xml:space="preserve"> </w:t>
      </w:r>
      <w:r w:rsidR="00F86B48" w:rsidRPr="00CE5A83">
        <w:rPr>
          <w:rFonts w:ascii="Traditional Arabic" w:hAnsi="Traditional Arabic" w:cs="Traditional Arabic"/>
          <w:b/>
          <w:sz w:val="34"/>
          <w:szCs w:val="34"/>
          <w:rtl/>
        </w:rPr>
        <w:t xml:space="preserve">يقبل </w:t>
      </w:r>
      <w:r w:rsidR="00A275AE" w:rsidRPr="00CE5A83">
        <w:rPr>
          <w:rFonts w:ascii="Traditional Arabic" w:hAnsi="Traditional Arabic" w:cs="Traditional Arabic"/>
          <w:b/>
          <w:sz w:val="34"/>
          <w:szCs w:val="34"/>
          <w:rtl/>
        </w:rPr>
        <w:t>بأ</w:t>
      </w:r>
      <w:r w:rsidR="00F86B48" w:rsidRPr="00CE5A83">
        <w:rPr>
          <w:rFonts w:ascii="Traditional Arabic" w:hAnsi="Traditional Arabic" w:cs="Traditional Arabic"/>
          <w:b/>
          <w:sz w:val="34"/>
          <w:szCs w:val="34"/>
          <w:rtl/>
        </w:rPr>
        <w:t>نصاف الحلول في هذا الموضوع</w:t>
      </w:r>
      <w:r w:rsidR="00A275AE" w:rsidRPr="00CE5A83">
        <w:rPr>
          <w:rFonts w:ascii="Traditional Arabic" w:hAnsi="Traditional Arabic" w:cs="Traditional Arabic"/>
          <w:b/>
          <w:sz w:val="34"/>
          <w:szCs w:val="34"/>
          <w:rtl/>
        </w:rPr>
        <w:t>؛</w:t>
      </w:r>
      <w:r w:rsidR="00F86B48" w:rsidRPr="00CE5A83">
        <w:rPr>
          <w:rFonts w:ascii="Traditional Arabic" w:hAnsi="Traditional Arabic" w:cs="Traditional Arabic"/>
          <w:b/>
          <w:sz w:val="34"/>
          <w:szCs w:val="34"/>
          <w:rtl/>
        </w:rPr>
        <w:t xml:space="preserve"> لأنه من الناحية الاجتماعية يوازن القوى بين أفراد المجتمع وبه تستوي اعتبارات ا</w:t>
      </w:r>
      <w:r w:rsidR="00D11CA7" w:rsidRPr="00CE5A83">
        <w:rPr>
          <w:rFonts w:ascii="Traditional Arabic" w:hAnsi="Traditional Arabic" w:cs="Traditional Arabic"/>
          <w:b/>
          <w:sz w:val="34"/>
          <w:szCs w:val="34"/>
          <w:rtl/>
        </w:rPr>
        <w:t>لناس فيما بينهم بالأمور الدنيوية</w:t>
      </w:r>
      <w:r w:rsidR="00F86B48" w:rsidRPr="00CE5A83">
        <w:rPr>
          <w:rFonts w:ascii="Traditional Arabic" w:hAnsi="Traditional Arabic" w:cs="Traditional Arabic"/>
          <w:b/>
          <w:sz w:val="34"/>
          <w:szCs w:val="34"/>
          <w:rtl/>
        </w:rPr>
        <w:t xml:space="preserve"> ويعلو ما</w:t>
      </w:r>
      <w:r w:rsidR="00D11CA7" w:rsidRPr="00CE5A83">
        <w:rPr>
          <w:rFonts w:ascii="Traditional Arabic" w:hAnsi="Traditional Arabic" w:cs="Traditional Arabic"/>
          <w:b/>
          <w:sz w:val="34"/>
          <w:szCs w:val="34"/>
          <w:rtl/>
        </w:rPr>
        <w:t xml:space="preserve"> </w:t>
      </w:r>
      <w:r w:rsidR="00F86B48" w:rsidRPr="00CE5A83">
        <w:rPr>
          <w:rFonts w:ascii="Traditional Arabic" w:hAnsi="Traditional Arabic" w:cs="Traditional Arabic"/>
          <w:b/>
          <w:sz w:val="34"/>
          <w:szCs w:val="34"/>
          <w:rtl/>
        </w:rPr>
        <w:t xml:space="preserve">يريد الله </w:t>
      </w:r>
      <w:r w:rsidR="00211996" w:rsidRPr="00CE5A83">
        <w:rPr>
          <w:rFonts w:ascii="Traditional Arabic" w:hAnsi="Traditional Arabic" w:cs="Traditional Arabic"/>
          <w:b/>
          <w:sz w:val="34"/>
          <w:szCs w:val="34"/>
          <w:rtl/>
        </w:rPr>
        <w:t>وهو الاعت</w:t>
      </w:r>
      <w:r w:rsidR="00F41294" w:rsidRPr="00CE5A83">
        <w:rPr>
          <w:rFonts w:ascii="Traditional Arabic" w:hAnsi="Traditional Arabic" w:cs="Traditional Arabic"/>
          <w:b/>
          <w:sz w:val="34"/>
          <w:szCs w:val="34"/>
          <w:rtl/>
        </w:rPr>
        <w:t>بار بالتقوى</w:t>
      </w:r>
      <w:r w:rsidR="005B28B6" w:rsidRPr="00CE5A83">
        <w:rPr>
          <w:rFonts w:ascii="Traditional Arabic" w:hAnsi="Traditional Arabic" w:cs="Traditional Arabic"/>
          <w:b/>
          <w:sz w:val="34"/>
          <w:szCs w:val="34"/>
          <w:rtl/>
        </w:rPr>
        <w:t>،</w:t>
      </w:r>
      <w:r w:rsidR="00F41294" w:rsidRPr="00CE5A83">
        <w:rPr>
          <w:rFonts w:ascii="Traditional Arabic" w:hAnsi="Traditional Arabic" w:cs="Traditional Arabic"/>
          <w:b/>
          <w:sz w:val="34"/>
          <w:szCs w:val="34"/>
          <w:rtl/>
        </w:rPr>
        <w:t xml:space="preserve"> قال الله:" يا أ</w:t>
      </w:r>
      <w:r w:rsidR="00D11CA7" w:rsidRPr="00CE5A83">
        <w:rPr>
          <w:rFonts w:ascii="Traditional Arabic" w:hAnsi="Traditional Arabic" w:cs="Traditional Arabic"/>
          <w:b/>
          <w:sz w:val="34"/>
          <w:szCs w:val="34"/>
          <w:rtl/>
        </w:rPr>
        <w:t xml:space="preserve">يها </w:t>
      </w:r>
      <w:r w:rsidR="00211996" w:rsidRPr="00CE5A83">
        <w:rPr>
          <w:rFonts w:ascii="Traditional Arabic" w:hAnsi="Traditional Arabic" w:cs="Traditional Arabic"/>
          <w:b/>
          <w:sz w:val="34"/>
          <w:szCs w:val="34"/>
          <w:rtl/>
        </w:rPr>
        <w:t>الناس إنا جعلناكم شعوباً وقبائل لتعارفوا إن أكرمكم عند الله أتقاكم"</w:t>
      </w:r>
      <w:r w:rsidR="005B28B6" w:rsidRPr="00CE5A83">
        <w:rPr>
          <w:rFonts w:ascii="Traditional Arabic" w:hAnsi="Traditional Arabic" w:cs="Traditional Arabic"/>
          <w:b/>
          <w:sz w:val="34"/>
          <w:szCs w:val="34"/>
          <w:rtl/>
        </w:rPr>
        <w:t>،</w:t>
      </w:r>
      <w:r w:rsidR="00211996" w:rsidRPr="00CE5A83">
        <w:rPr>
          <w:rFonts w:ascii="Traditional Arabic" w:hAnsi="Traditional Arabic" w:cs="Traditional Arabic"/>
          <w:b/>
          <w:sz w:val="34"/>
          <w:szCs w:val="34"/>
          <w:rtl/>
        </w:rPr>
        <w:t xml:space="preserve"> ومن الدروس: حرص الرسول عليه السلام على سمعة الدعوة فهي أولوية عنده دون غيرها </w:t>
      </w:r>
      <w:r w:rsidR="00A275AE" w:rsidRPr="00CE5A83">
        <w:rPr>
          <w:rFonts w:ascii="Traditional Arabic" w:hAnsi="Traditional Arabic" w:cs="Traditional Arabic"/>
          <w:b/>
          <w:sz w:val="34"/>
          <w:szCs w:val="34"/>
          <w:rtl/>
        </w:rPr>
        <w:t>من المقاصد في تلكم الحالة الزمانية</w:t>
      </w:r>
      <w:r w:rsidR="005B28B6" w:rsidRPr="00CE5A83">
        <w:rPr>
          <w:rFonts w:ascii="Traditional Arabic" w:hAnsi="Traditional Arabic" w:cs="Traditional Arabic"/>
          <w:b/>
          <w:sz w:val="34"/>
          <w:szCs w:val="34"/>
          <w:rtl/>
        </w:rPr>
        <w:t>،</w:t>
      </w:r>
      <w:r w:rsidR="00211996" w:rsidRPr="00CE5A83">
        <w:rPr>
          <w:rFonts w:ascii="Traditional Arabic" w:hAnsi="Traditional Arabic" w:cs="Traditional Arabic"/>
          <w:b/>
          <w:sz w:val="34"/>
          <w:szCs w:val="34"/>
          <w:rtl/>
        </w:rPr>
        <w:t xml:space="preserve"> قال عليه السلام:" دعه، لا يتحدَّثُ الناسُ أن محمدًا يقتُلُ أصحابَه" مع ضراوة ما</w:t>
      </w:r>
      <w:r w:rsidR="00D11CA7" w:rsidRPr="00CE5A83">
        <w:rPr>
          <w:rFonts w:ascii="Traditional Arabic" w:hAnsi="Traditional Arabic" w:cs="Traditional Arabic"/>
          <w:b/>
          <w:sz w:val="34"/>
          <w:szCs w:val="34"/>
          <w:rtl/>
        </w:rPr>
        <w:t xml:space="preserve"> </w:t>
      </w:r>
      <w:r w:rsidR="00211996" w:rsidRPr="00CE5A83">
        <w:rPr>
          <w:rFonts w:ascii="Traditional Arabic" w:hAnsi="Traditional Arabic" w:cs="Traditional Arabic"/>
          <w:b/>
          <w:sz w:val="34"/>
          <w:szCs w:val="34"/>
          <w:rtl/>
        </w:rPr>
        <w:t>يصنع المنافقون</w:t>
      </w:r>
      <w:r w:rsidR="005B28B6" w:rsidRPr="00CE5A83">
        <w:rPr>
          <w:rFonts w:ascii="Traditional Arabic" w:hAnsi="Traditional Arabic" w:cs="Traditional Arabic"/>
          <w:b/>
          <w:sz w:val="34"/>
          <w:szCs w:val="34"/>
          <w:rtl/>
        </w:rPr>
        <w:t>،</w:t>
      </w:r>
      <w:r w:rsidR="00211996" w:rsidRPr="00CE5A83">
        <w:rPr>
          <w:rFonts w:ascii="Traditional Arabic" w:hAnsi="Traditional Arabic" w:cs="Traditional Arabic"/>
          <w:b/>
          <w:sz w:val="34"/>
          <w:szCs w:val="34"/>
          <w:rtl/>
        </w:rPr>
        <w:t xml:space="preserve"> إلا أنه لازالت دعوة الإسلام في بكورها فلا يفتن الناس عن دين الإسلام في سماعهم بقتل رسول الله لمن معه</w:t>
      </w:r>
      <w:r w:rsidR="005B28B6" w:rsidRPr="00CE5A83">
        <w:rPr>
          <w:rFonts w:ascii="Traditional Arabic" w:hAnsi="Traditional Arabic" w:cs="Traditional Arabic"/>
          <w:b/>
          <w:sz w:val="34"/>
          <w:szCs w:val="34"/>
          <w:rtl/>
        </w:rPr>
        <w:t>،</w:t>
      </w:r>
      <w:r w:rsidR="00211996" w:rsidRPr="00CE5A83">
        <w:rPr>
          <w:rFonts w:ascii="Traditional Arabic" w:hAnsi="Traditional Arabic" w:cs="Traditional Arabic"/>
          <w:b/>
          <w:sz w:val="34"/>
          <w:szCs w:val="34"/>
          <w:rtl/>
        </w:rPr>
        <w:t xml:space="preserve"> وهذا فقه دعوي تربوي عميق</w:t>
      </w:r>
      <w:r w:rsidR="005B28B6" w:rsidRPr="00CE5A83">
        <w:rPr>
          <w:rFonts w:ascii="Traditional Arabic" w:hAnsi="Traditional Arabic" w:cs="Traditional Arabic"/>
          <w:b/>
          <w:sz w:val="34"/>
          <w:szCs w:val="34"/>
          <w:rtl/>
        </w:rPr>
        <w:t>،</w:t>
      </w:r>
      <w:r w:rsidR="00211996" w:rsidRPr="00CE5A83">
        <w:rPr>
          <w:rFonts w:ascii="Traditional Arabic" w:hAnsi="Traditional Arabic" w:cs="Traditional Arabic"/>
          <w:b/>
          <w:sz w:val="34"/>
          <w:szCs w:val="34"/>
          <w:rtl/>
        </w:rPr>
        <w:t xml:space="preserve"> فقد ينحي الداعية والمربي بعض القرارات الهامة لتحصيل وتحقيق مصالح أهم ودرء وتقليل مفاسد أعظم.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350501" w:rsidRDefault="00564118"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أبي ذر الغفاري </w:t>
      </w:r>
      <w:r w:rsidR="00A275AE"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w:t>
      </w:r>
      <w:r w:rsidR="002F013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لقيتُ أبا ذرٍّ بالربذة وعليه حُلَّةٌ وعلى غُلامِه حُلَّةٌ فسألتُه عن ذلك فقال: إني ساببتُ رجلاً فعيرتُه بأمِه فقال لي النبيُّ صلى الله عليه وسلم: </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يا أبا ذرٍّ، أعيرتَه بأمِه، إنك امْرُوٌ فيك جاهليةٌ، إخوانُكم خَوَلُكم، جعلَهم اللهُ تحتَ أيديِكم، فمن كان أخوه تحتَ يدِه، فلْيُطعِمْه مما يأكُلُ، وليُلْبِسه مما يَلبَسُ، ولا تُكلِّفوهم ما يَغلِبُهم، فإن كلَّفتُموهم فأعينوهم</w:t>
      </w:r>
      <w:r w:rsidR="00760A17"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البخاري.</w:t>
      </w:r>
      <w:r w:rsidR="009A6C81" w:rsidRPr="00CE5A83">
        <w:rPr>
          <w:rFonts w:ascii="Traditional Arabic" w:hAnsi="Traditional Arabic" w:cs="Traditional Arabic"/>
          <w:b/>
          <w:sz w:val="34"/>
          <w:szCs w:val="34"/>
          <w:rtl/>
        </w:rPr>
        <w:t xml:space="preserve"> ومن الدروس: </w:t>
      </w:r>
      <w:r w:rsidR="00D11CA7" w:rsidRPr="00CE5A83">
        <w:rPr>
          <w:rFonts w:ascii="Traditional Arabic" w:hAnsi="Traditional Arabic" w:cs="Traditional Arabic"/>
          <w:b/>
          <w:sz w:val="34"/>
          <w:szCs w:val="34"/>
          <w:rtl/>
        </w:rPr>
        <w:t>النصيحة</w:t>
      </w:r>
      <w:r w:rsidR="009A6C81" w:rsidRPr="00CE5A83">
        <w:rPr>
          <w:rFonts w:ascii="Traditional Arabic" w:hAnsi="Traditional Arabic" w:cs="Traditional Arabic"/>
          <w:b/>
          <w:sz w:val="34"/>
          <w:szCs w:val="34"/>
          <w:rtl/>
        </w:rPr>
        <w:t xml:space="preserve"> المباشرة والتأفف من عمل الجاهلية إذا ما</w:t>
      </w:r>
      <w:r w:rsidR="00D11CA7" w:rsidRPr="00CE5A83">
        <w:rPr>
          <w:rFonts w:ascii="Traditional Arabic" w:hAnsi="Traditional Arabic" w:cs="Traditional Arabic"/>
          <w:b/>
          <w:sz w:val="34"/>
          <w:szCs w:val="34"/>
          <w:rtl/>
        </w:rPr>
        <w:t xml:space="preserve"> </w:t>
      </w:r>
      <w:r w:rsidR="009A6C81" w:rsidRPr="00CE5A83">
        <w:rPr>
          <w:rFonts w:ascii="Traditional Arabic" w:hAnsi="Traditional Arabic" w:cs="Traditional Arabic"/>
          <w:b/>
          <w:sz w:val="34"/>
          <w:szCs w:val="34"/>
          <w:rtl/>
        </w:rPr>
        <w:t>قارف المذنب ذلك</w:t>
      </w:r>
      <w:r w:rsidR="005B28B6" w:rsidRPr="00CE5A83">
        <w:rPr>
          <w:rFonts w:ascii="Traditional Arabic" w:hAnsi="Traditional Arabic" w:cs="Traditional Arabic"/>
          <w:b/>
          <w:sz w:val="34"/>
          <w:szCs w:val="34"/>
          <w:rtl/>
        </w:rPr>
        <w:t>،</w:t>
      </w:r>
      <w:r w:rsidR="009A6C81" w:rsidRPr="00CE5A83">
        <w:rPr>
          <w:rFonts w:ascii="Traditional Arabic" w:hAnsi="Traditional Arabic" w:cs="Traditional Arabic"/>
          <w:b/>
          <w:sz w:val="34"/>
          <w:szCs w:val="34"/>
          <w:rtl/>
        </w:rPr>
        <w:t xml:space="preserve"> ونرى رسول الله كما عرجنا في الموقف السابق واضحاً صريحاً في هذا الموقف الاجتماعي الذي لو تمادى فيه رسول الله أو لم يعجل بتلك البيانات الصريحة لربما استشرت الجاهلية م</w:t>
      </w:r>
      <w:r w:rsidR="00D11CA7" w:rsidRPr="00CE5A83">
        <w:rPr>
          <w:rFonts w:ascii="Traditional Arabic" w:hAnsi="Traditional Arabic" w:cs="Traditional Arabic"/>
          <w:b/>
          <w:sz w:val="34"/>
          <w:szCs w:val="34"/>
          <w:rtl/>
        </w:rPr>
        <w:t>ن جديد وطمست معالم الهدى والنور</w:t>
      </w:r>
      <w:r w:rsidR="005B28B6" w:rsidRPr="00CE5A83">
        <w:rPr>
          <w:rFonts w:ascii="Traditional Arabic" w:hAnsi="Traditional Arabic" w:cs="Traditional Arabic"/>
          <w:b/>
          <w:sz w:val="34"/>
          <w:szCs w:val="34"/>
          <w:rtl/>
        </w:rPr>
        <w:t>،</w:t>
      </w:r>
      <w:r w:rsidR="009A6C81" w:rsidRPr="00CE5A83">
        <w:rPr>
          <w:rFonts w:ascii="Traditional Arabic" w:hAnsi="Traditional Arabic" w:cs="Traditional Arabic"/>
          <w:b/>
          <w:sz w:val="34"/>
          <w:szCs w:val="34"/>
          <w:rtl/>
        </w:rPr>
        <w:t xml:space="preserve"> وهذا ما</w:t>
      </w:r>
      <w:r w:rsidR="00D11CA7" w:rsidRPr="00CE5A83">
        <w:rPr>
          <w:rFonts w:ascii="Traditional Arabic" w:hAnsi="Traditional Arabic" w:cs="Traditional Arabic"/>
          <w:b/>
          <w:sz w:val="34"/>
          <w:szCs w:val="34"/>
          <w:rtl/>
        </w:rPr>
        <w:t xml:space="preserve"> </w:t>
      </w:r>
      <w:r w:rsidR="009A6C81" w:rsidRPr="00CE5A83">
        <w:rPr>
          <w:rFonts w:ascii="Traditional Arabic" w:hAnsi="Traditional Arabic" w:cs="Traditional Arabic"/>
          <w:b/>
          <w:sz w:val="34"/>
          <w:szCs w:val="34"/>
          <w:rtl/>
        </w:rPr>
        <w:t>يجب على الداعية المربي أن يزيل كل صور الجاهلية من مجتمعه لاسيما تلك التي استنارت بالعلم والهدى ثم اعتلتها براثن هذه الجاهلية المحدثة.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2F4796" w:rsidRPr="00CE5A83" w:rsidRDefault="00A01CC0" w:rsidP="00CE5A83">
      <w:pPr>
        <w:pStyle w:val="a3"/>
        <w:numPr>
          <w:ilvl w:val="0"/>
          <w:numId w:val="5"/>
        </w:numPr>
        <w:spacing w:after="0" w:line="240" w:lineRule="auto"/>
        <w:ind w:left="0" w:firstLine="0"/>
        <w:jc w:val="both"/>
        <w:rPr>
          <w:rFonts w:ascii="Traditional Arabic" w:hAnsi="Traditional Arabic" w:cs="Traditional Arabic"/>
          <w:b/>
          <w:color w:val="000000" w:themeColor="text1"/>
          <w:sz w:val="34"/>
          <w:szCs w:val="34"/>
        </w:rPr>
      </w:pPr>
      <w:r w:rsidRPr="00CE5A83">
        <w:rPr>
          <w:rFonts w:ascii="Traditional Arabic" w:hAnsi="Traditional Arabic" w:cs="Traditional Arabic"/>
          <w:b/>
          <w:sz w:val="34"/>
          <w:szCs w:val="34"/>
          <w:rtl/>
        </w:rPr>
        <w:t xml:space="preserve">عن عقبة بن عمرو بن </w:t>
      </w:r>
      <w:r w:rsidR="00D11CA7" w:rsidRPr="00CE5A83">
        <w:rPr>
          <w:rFonts w:ascii="Traditional Arabic" w:hAnsi="Traditional Arabic" w:cs="Traditional Arabic"/>
          <w:b/>
          <w:sz w:val="34"/>
          <w:szCs w:val="34"/>
          <w:rtl/>
        </w:rPr>
        <w:t>ثعلبة</w:t>
      </w:r>
      <w:r w:rsidRPr="00CE5A83">
        <w:rPr>
          <w:rFonts w:ascii="Traditional Arabic" w:hAnsi="Traditional Arabic" w:cs="Traditional Arabic"/>
          <w:b/>
          <w:sz w:val="34"/>
          <w:szCs w:val="34"/>
          <w:rtl/>
        </w:rPr>
        <w:t xml:space="preserve"> أبو مسعود</w:t>
      </w:r>
      <w:r w:rsidR="002F013A"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sz w:val="34"/>
          <w:szCs w:val="34"/>
          <w:rtl/>
        </w:rPr>
        <w:t xml:space="preserve"> قال: كنتُ أضرب غلامًا لي. فسمعتُ من خلفي صوتًا</w:t>
      </w:r>
      <w:r w:rsidR="00760A17"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اعلمْ، أبا مسعودٍ! لله أقدرُ عليك منك عليه</w:t>
      </w:r>
      <w:r w:rsidR="00760A17" w:rsidRPr="00CE5A83">
        <w:rPr>
          <w:rFonts w:ascii="Traditional Arabic" w:hAnsi="Traditional Arabic" w:cs="Traditional Arabic"/>
          <w:b/>
          <w:sz w:val="34"/>
          <w:szCs w:val="34"/>
          <w:rtl/>
        </w:rPr>
        <w:t>"</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فالتفتُّ فإذا هو رسولُ اللهِ صلَّى اللهُ عليه وسلَّمَ. فقلتُ: يا رسولَ اللهِ! هو حُرٌّ لوجه اللهِ. فقال</w:t>
      </w:r>
      <w:r w:rsidR="00760A17"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أما لو لم تفعلْ، للفحتْك النارُ، أو لمسَّتْك النارُ</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رواه</w:t>
      </w:r>
      <w:r w:rsidRPr="00CE5A83">
        <w:rPr>
          <w:rFonts w:ascii="Traditional Arabic" w:hAnsi="Traditional Arabic" w:cs="Traditional Arabic"/>
          <w:b/>
          <w:sz w:val="34"/>
          <w:szCs w:val="34"/>
          <w:rtl/>
        </w:rPr>
        <w:t xml:space="preserve"> مسلم. </w:t>
      </w:r>
      <w:r w:rsidR="00E932B9" w:rsidRPr="00CE5A83">
        <w:rPr>
          <w:rFonts w:ascii="Traditional Arabic" w:hAnsi="Traditional Arabic" w:cs="Traditional Arabic"/>
          <w:b/>
          <w:sz w:val="34"/>
          <w:szCs w:val="34"/>
          <w:rtl/>
        </w:rPr>
        <w:t>ومن الدروس: كلما كان الخطأ أعظم كان</w:t>
      </w:r>
      <w:r w:rsidR="00D11CA7" w:rsidRPr="00CE5A83">
        <w:rPr>
          <w:rFonts w:ascii="Traditional Arabic" w:hAnsi="Traditional Arabic" w:cs="Traditional Arabic"/>
          <w:b/>
          <w:sz w:val="34"/>
          <w:szCs w:val="34"/>
          <w:rtl/>
        </w:rPr>
        <w:t>ت</w:t>
      </w:r>
      <w:r w:rsidR="00E932B9"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 xml:space="preserve">العناية </w:t>
      </w:r>
      <w:r w:rsidR="00E932B9" w:rsidRPr="00CE5A83">
        <w:rPr>
          <w:rFonts w:ascii="Traditional Arabic" w:hAnsi="Traditional Arabic" w:cs="Traditional Arabic"/>
          <w:b/>
          <w:sz w:val="34"/>
          <w:szCs w:val="34"/>
          <w:rtl/>
        </w:rPr>
        <w:t>بتصحيحه أشد</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ولا شك أن ظلم الناس وأخذ حقوقهم مما عظمت شناعته الشريعة ومما يتعارض نصاً مع مقاصدها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ونلحظ أيضا الاستجابة السريعة </w:t>
      </w:r>
      <w:r w:rsidRPr="00CE5A83">
        <w:rPr>
          <w:rFonts w:ascii="Traditional Arabic" w:hAnsi="Traditional Arabic" w:cs="Traditional Arabic"/>
          <w:b/>
          <w:color w:val="000000" w:themeColor="text1"/>
          <w:sz w:val="34"/>
          <w:szCs w:val="34"/>
          <w:rtl/>
        </w:rPr>
        <w:t>من الصحابي لهذه الموعظة.</w:t>
      </w:r>
    </w:p>
    <w:p w:rsidR="00AE2AAE" w:rsidRDefault="0018313B" w:rsidP="00CE5A83">
      <w:pPr>
        <w:pStyle w:val="a3"/>
        <w:numPr>
          <w:ilvl w:val="0"/>
          <w:numId w:val="5"/>
        </w:numPr>
        <w:spacing w:after="0" w:line="240" w:lineRule="auto"/>
        <w:ind w:left="0" w:firstLine="0"/>
        <w:jc w:val="both"/>
        <w:rPr>
          <w:rFonts w:ascii="Traditional Arabic" w:hAnsi="Traditional Arabic" w:cs="Traditional Arabic"/>
          <w:b/>
          <w:color w:val="000000" w:themeColor="text1"/>
          <w:sz w:val="34"/>
          <w:szCs w:val="34"/>
        </w:rPr>
      </w:pPr>
      <w:r w:rsidRPr="00CE5A83">
        <w:rPr>
          <w:rFonts w:ascii="Traditional Arabic" w:hAnsi="Traditional Arabic" w:cs="Traditional Arabic"/>
          <w:b/>
          <w:color w:val="000000" w:themeColor="text1"/>
          <w:sz w:val="34"/>
          <w:szCs w:val="34"/>
          <w:shd w:val="clear" w:color="auto" w:fill="FFFFFF"/>
          <w:rtl/>
        </w:rPr>
        <w:lastRenderedPageBreak/>
        <w:t>عن</w:t>
      </w:r>
      <w:r w:rsidRPr="00CE5A83">
        <w:rPr>
          <w:rStyle w:val="apple-converted-space"/>
          <w:rFonts w:ascii="Traditional Arabic" w:hAnsi="Traditional Arabic" w:cs="Traditional Arabic"/>
          <w:b/>
          <w:color w:val="000000" w:themeColor="text1"/>
          <w:sz w:val="34"/>
          <w:szCs w:val="34"/>
          <w:shd w:val="clear" w:color="auto" w:fill="FFFFFF"/>
        </w:rPr>
        <w:t> </w:t>
      </w:r>
      <w:r w:rsidRPr="00CE5A83">
        <w:rPr>
          <w:rFonts w:ascii="Traditional Arabic" w:hAnsi="Traditional Arabic" w:cs="Traditional Arabic"/>
          <w:b/>
          <w:color w:val="000000" w:themeColor="text1"/>
          <w:sz w:val="34"/>
          <w:szCs w:val="34"/>
          <w:shd w:val="clear" w:color="auto" w:fill="FFFFFF"/>
          <w:rtl/>
        </w:rPr>
        <w:t>عائذ بن عمرو</w:t>
      </w:r>
      <w:r w:rsidRPr="00CE5A83">
        <w:rPr>
          <w:rStyle w:val="apple-converted-space"/>
          <w:rFonts w:ascii="Traditional Arabic" w:hAnsi="Traditional Arabic" w:cs="Traditional Arabic"/>
          <w:b/>
          <w:color w:val="000000" w:themeColor="text1"/>
          <w:sz w:val="34"/>
          <w:szCs w:val="34"/>
          <w:shd w:val="clear" w:color="auto" w:fill="FFFFFF"/>
        </w:rPr>
        <w:t> </w:t>
      </w:r>
      <w:hyperlink r:id="rId9" w:anchor="docu" w:history="1">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أن</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أبا سفيان</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أتى على</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سلمان</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وصهيب وبلال</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في نفر فقالوا والله ما أخذت سيوف الله من عنق عدو الله مأخذها</w:t>
        </w:r>
        <w:r w:rsidR="005B28B6"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 xml:space="preserve"> قال فقال</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أبو بكر</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tl/>
          </w:rPr>
          <w:t xml:space="preserve">: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أتقولون هذا لشيخ</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قريش</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وسيدهم؟! فأتى النبي صلى الله عليه وسلم فأخبره فقال يا</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أبا بكر:"</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لعلك أغضبتهم لئن كنت أغضبتهم لقد أغضبت ربك"</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فأتاهم</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أبو بكر</w:t>
        </w:r>
        <w:r w:rsidRPr="00CE5A83">
          <w:rPr>
            <w:rStyle w:val="apple-converted-space"/>
            <w:rFonts w:ascii="Traditional Arabic" w:hAnsi="Traditional Arabic" w:cs="Traditional Arabic"/>
            <w:b/>
            <w:color w:val="000000" w:themeColor="text1"/>
            <w:sz w:val="34"/>
            <w:szCs w:val="34"/>
            <w:bdr w:val="none" w:sz="0" w:space="0" w:color="auto" w:frame="1"/>
            <w:shd w:val="clear" w:color="auto" w:fill="FFFFFF"/>
          </w:rPr>
          <w:t> </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فقال: يا إخوتاه أغضبتكم؟ قالوا: لا</w:t>
        </w:r>
        <w:r w:rsidR="005B28B6"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w:t>
        </w:r>
        <w:r w:rsidRPr="00CE5A83">
          <w:rPr>
            <w:rStyle w:val="Hyperlink"/>
            <w:rFonts w:ascii="Traditional Arabic" w:hAnsi="Traditional Arabic" w:cs="Traditional Arabic"/>
            <w:b/>
            <w:color w:val="000000" w:themeColor="text1"/>
            <w:sz w:val="34"/>
            <w:szCs w:val="34"/>
            <w:u w:val="none"/>
            <w:bdr w:val="none" w:sz="0" w:space="0" w:color="auto" w:frame="1"/>
            <w:shd w:val="clear" w:color="auto" w:fill="FFFFFF"/>
            <w:rtl/>
          </w:rPr>
          <w:t xml:space="preserve"> يغفر الله لك يا أخي</w:t>
        </w:r>
      </w:hyperlink>
      <w:r w:rsidRPr="00CE5A83">
        <w:rPr>
          <w:rFonts w:ascii="Traditional Arabic" w:hAnsi="Traditional Arabic" w:cs="Traditional Arabic"/>
          <w:b/>
          <w:color w:val="000000" w:themeColor="text1"/>
          <w:sz w:val="34"/>
          <w:szCs w:val="34"/>
          <w:rtl/>
        </w:rPr>
        <w:t>. رواه مسلم. وهذا المشهد العظيم ينبئ العالمين عن أحد الخطوط الحمراء في هذه الشريعة الغراء</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ويؤكد ما سبق القول عنه بأن الاعتبار الأوحد في الحكم على الأشخاص هو دينهم</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وانظر إلى قدر أبي بكر رضي الله عنه ومكانته العظيمة في نفس رسول الله</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بل كان رسول الله يعاتب عمر الفاروق رضي الله عنه خير الأمة بعد أبي بكر في أبي بكر رضي الله عنه</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ومع ذلك لم ي</w:t>
      </w:r>
      <w:r w:rsidR="00F41294"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خفِ عنه صلى الله عليه وسلم مآلات ما ذكر وخطورة ما</w:t>
      </w:r>
      <w:r w:rsidR="002A1009" w:rsidRPr="00CE5A83">
        <w:rPr>
          <w:rFonts w:ascii="Traditional Arabic" w:hAnsi="Traditional Arabic" w:cs="Traditional Arabic"/>
          <w:b/>
          <w:color w:val="000000" w:themeColor="text1"/>
          <w:sz w:val="34"/>
          <w:szCs w:val="34"/>
          <w:rtl/>
        </w:rPr>
        <w:t xml:space="preserve"> </w:t>
      </w:r>
      <w:r w:rsidRPr="00CE5A83">
        <w:rPr>
          <w:rFonts w:ascii="Traditional Arabic" w:hAnsi="Traditional Arabic" w:cs="Traditional Arabic"/>
          <w:b/>
          <w:color w:val="000000" w:themeColor="text1"/>
          <w:sz w:val="34"/>
          <w:szCs w:val="34"/>
          <w:rtl/>
        </w:rPr>
        <w:t>قال. ثم لا يفوتنا تلك النفس العظيمة عند أبي بكر</w:t>
      </w:r>
      <w:r w:rsidR="00F41294" w:rsidRPr="00CE5A83">
        <w:rPr>
          <w:rFonts w:ascii="Traditional Arabic" w:hAnsi="Traditional Arabic" w:cs="Traditional Arabic"/>
          <w:sz w:val="34"/>
          <w:szCs w:val="34"/>
          <w:rtl/>
        </w:rPr>
        <w:t xml:space="preserve"> </w:t>
      </w:r>
      <w:r w:rsidR="00F41294" w:rsidRPr="00CE5A83">
        <w:rPr>
          <w:rFonts w:ascii="Traditional Arabic" w:hAnsi="Traditional Arabic" w:cs="Traditional Arabic"/>
          <w:b/>
          <w:color w:val="000000" w:themeColor="text1"/>
          <w:sz w:val="34"/>
          <w:szCs w:val="34"/>
          <w:rtl/>
        </w:rPr>
        <w:t xml:space="preserve">رضي الله عنه </w:t>
      </w:r>
      <w:r w:rsidRPr="00CE5A83">
        <w:rPr>
          <w:rFonts w:ascii="Traditional Arabic" w:hAnsi="Traditional Arabic" w:cs="Traditional Arabic"/>
          <w:b/>
          <w:color w:val="000000" w:themeColor="text1"/>
          <w:sz w:val="34"/>
          <w:szCs w:val="34"/>
          <w:rtl/>
        </w:rPr>
        <w:t>الذي وجد في نفسه من تلك المقالة قبل أن يشكو أحدهم</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فبادر لرسول الله يسأله</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ولا ننسى أيضاً تلك النفوس المهذبة التي لم تنس سابقة أبي بكر وفضله</w:t>
      </w:r>
      <w:r w:rsidR="005B28B6"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وعفت عنه </w:t>
      </w:r>
      <w:r w:rsidR="000A4FBF" w:rsidRPr="00CE5A83">
        <w:rPr>
          <w:rFonts w:ascii="Traditional Arabic" w:hAnsi="Traditional Arabic" w:cs="Traditional Arabic"/>
          <w:b/>
          <w:color w:val="000000" w:themeColor="text1"/>
          <w:sz w:val="34"/>
          <w:szCs w:val="34"/>
          <w:rtl/>
        </w:rPr>
        <w:t xml:space="preserve">دون أدنى اعتذار. </w:t>
      </w:r>
    </w:p>
    <w:p w:rsidR="00520746" w:rsidRPr="00CE5A83" w:rsidRDefault="00520746" w:rsidP="00520746">
      <w:pPr>
        <w:pStyle w:val="a3"/>
        <w:spacing w:after="0" w:line="240" w:lineRule="auto"/>
        <w:ind w:left="0"/>
        <w:jc w:val="both"/>
        <w:rPr>
          <w:rFonts w:ascii="Traditional Arabic" w:hAnsi="Traditional Arabic" w:cs="Traditional Arabic"/>
          <w:b/>
          <w:color w:val="000000" w:themeColor="text1"/>
          <w:sz w:val="34"/>
          <w:szCs w:val="34"/>
        </w:rPr>
      </w:pPr>
    </w:p>
    <w:p w:rsidR="00E44BB9" w:rsidRDefault="00E44BB9"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 محذورة رضي الله عنه سمرة بن معير قال: نعَم خرجتُ في نفَرٍ، وكنَّا في بعضِ طريقِ حُنَيْنٍ، مَقفَلَ رسولِ اللَّهِ صلَّى اللَّهُ عليهِ وسلَّمَ من حُنَيْنٍ، فلقينا رسولَ اللَّهِ صلَّى اللَّهُ عليهِ وسلَّمَ ببعضِ الطَّريقِ، فأذَّنَ مؤذِّنُ</w:t>
      </w:r>
      <w:r w:rsidRPr="00CE5A83">
        <w:rPr>
          <w:rFonts w:ascii="Traditional Arabic" w:hAnsi="Traditional Arabic" w:cs="Traditional Arabic"/>
          <w:b/>
          <w:sz w:val="34"/>
          <w:szCs w:val="34"/>
          <w:u w:val="single"/>
          <w:rtl/>
        </w:rPr>
        <w:t xml:space="preserve"> </w:t>
      </w:r>
      <w:r w:rsidRPr="00CE5A83">
        <w:rPr>
          <w:rFonts w:ascii="Traditional Arabic" w:hAnsi="Traditional Arabic" w:cs="Traditional Arabic"/>
          <w:b/>
          <w:sz w:val="34"/>
          <w:szCs w:val="34"/>
          <w:rtl/>
        </w:rPr>
        <w:t xml:space="preserve">رسولِ اللَّهِ صلَّى اللَّهُ عليهِ وسلَّمَ بالصَّلاةِ عندَ رسولِ اللَّهِ صلَّى اللَّهُ عليهِ وسلَّمَ، فسمِعنا صوتَ المؤذِّنِ ونحنُ متنَكِّبونَ، فصرَخنا نحكيهِ ونستَهْزئُ بِهِ فسمِعَ رسولُ اللَّهِ صلَّى اللَّهُ عليهِ وسلَّمَ الصَّوتَ فأرسلَ إلينا إلى أن وُقِفنا بينَ يديهِ فقالَ رسولُ اللَّهِ صلَّى اللَّهُ عليهِ وسلَّمَ: أيُّكمُ الَّذي سَمِعْتُ صوتَهُ قدِ ارتفَع؟ فأشارَ القومُ كلُّهم إليَّ وصدقوا، فأرسلَ كُلَّهُم وحبسَني، وقال قُم فأذِّنْ فقمتُ ولا شيءَ أَكْرَهُ إليَّ من رسولِ اللَّهِ صلَّى اللَّهُ عليهِ وسلَّمَ ولا مِمَّا يأمرُني بِهِ، فقُمتُ بينَ يدَي رسولِ اللَّهِ صلَّى اللَّهُ عليهِ وسلَّمَ، فألقى عليَّ رسولُ اللَّهِ صلَّى اللَّهُ عليهِ وسلَّمَ التَّأذينَ هوَ بنَفسِهِ، قالَ قلِ اللَّهُ أَكْبرُ اللَّهُ أَكْبرُ، أشهدُ أن لا إلَهَ إلَّا اللَّهُ أشهدُ أن لا إلهَ إلا اللَّهُ، أشهَدُ أنَّ محمَّدًا رسولُ اللَّهِ أشهدُ أنَّ محمَّدًا رسولُ اللَّهِ، حيَّ على الصَّلاةِ حيَّ على الصَّلاةِ، حيَّ على الفلَّاحِ حيَّ على الفلَّاحِ، اللَّهُ أَكْبرُ اللَّهُ أَكْبرُ، لا إلَهَ إلَّا اللَّه ثمَّ دعاني حينَ قَضيتُ التَّأذينَ فأعطاني صُرَّةً فيها شيءٌ مِن فضَّةٍ ثمَّ وضعَ يدَهُ على ناصيةِ أبي مَحذورةَ، ثمَّ أمرَّها على وجهِهِ، ثمَّ بينَ ثَدييهِ، ثمَّ على كَبدِهِ، حتى بلغت يدُ رسولِ اللَّهِ سُرَّةَ أبي محذورةَ، ثمَّ قالَ رسولُ اللَّهِ صلَّى اللَّهُ عليهِ وسلَّمَ بارَكَ اللَّهُ فيكَ وبارَكَ عليكَ فقلتُ: يا رسولَ اللَّهِ مرني بالتَّأذينِ بمَكَّةَ، فقالَ قد أمرتُكَ بِهِ، وذَهَبَ كلُّ شيءٍ كانَ لرسولِ اللَّهِ صلَّى اللَّهُ عليهِ وسلَّمَ مِن كراهةٍ، وعادَ ذلِكَ كلُّهُ محبَّةً لرسولِ اللَّهِ صلَّى اللَّهُ عليهِ وسلَّمَ، فقَدِمْتُ على عتَّابِ بنِ أَسيدٍ عاملِ رسولِ اللَّهِ صلَّى اللَّهُ عليهِ وسلَّمَ فأذَّنتُ معَهُ بالصَّلاةِ عن أمرَ رسولِ اللَّهِ صلَّى اللَّهُ عليهِ وسلَّمَ، وأخبرَني ذلِكَ مَن أدرَكْتُ من أَهْلي ممَّا أدرَكَ أبا مَحذورةَ على نحوِ ما أخبرَني عبدُ اللَّهِ بنُ مُحَيْريزٍ. عمدة التفسير. ومن أبرز ما نستفيد: قد لا نحتاج في توجيه المنصوح نصحاً بل توليته أمراً هو فيه أولى </w:t>
      </w:r>
      <w:r w:rsidRPr="00CE5A83">
        <w:rPr>
          <w:rFonts w:ascii="Traditional Arabic" w:hAnsi="Traditional Arabic" w:cs="Traditional Arabic"/>
          <w:b/>
          <w:sz w:val="34"/>
          <w:szCs w:val="34"/>
          <w:rtl/>
        </w:rPr>
        <w:lastRenderedPageBreak/>
        <w:t>موهبةً ولو كان أبعد محبةً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ومن الدروس: مراعاة الرسول للمواهب وتوظيفها رغم خطأ صاحبها في خدمة الإسلام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والمقاييس في التعيين لا تحتاج لوسائط</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وهنا الرسول عليه الصلاة والسلام قدم أبا محذورة لإسلامه ثم حسن أدائه.</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520746" w:rsidRDefault="004E2367" w:rsidP="00520746">
      <w:pPr>
        <w:pStyle w:val="a3"/>
        <w:numPr>
          <w:ilvl w:val="0"/>
          <w:numId w:val="5"/>
        </w:numPr>
        <w:spacing w:after="0" w:line="240" w:lineRule="auto"/>
        <w:ind w:left="0" w:firstLine="0"/>
        <w:jc w:val="both"/>
        <w:rPr>
          <w:rFonts w:ascii="Traditional Arabic" w:hAnsi="Traditional Arabic" w:cs="Traditional Arabic"/>
          <w:b/>
          <w:color w:val="000000" w:themeColor="text1"/>
          <w:sz w:val="34"/>
          <w:szCs w:val="34"/>
        </w:rPr>
      </w:pPr>
      <w:r w:rsidRPr="00CE5A83">
        <w:rPr>
          <w:rFonts w:ascii="Traditional Arabic" w:hAnsi="Traditional Arabic" w:cs="Traditional Arabic"/>
          <w:b/>
          <w:sz w:val="34"/>
          <w:szCs w:val="34"/>
          <w:rtl/>
        </w:rPr>
        <w:t>عن أبي سعيد الخدري</w:t>
      </w:r>
      <w:r w:rsidR="002F013A"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sz w:val="34"/>
          <w:szCs w:val="34"/>
          <w:rtl/>
        </w:rPr>
        <w:t xml:space="preserve"> قال: لمَّا أصابَ رسولُ اللهِ الغنائمَ يَومَ حُنَينٍ، وقسمَ للمُتألَّفينَ مِن قُرَيشٍ وسائرِ العربِ ما قسمَ، ولَم يكُن في الأنصارِ شيءٌ مِنها، قليلٌ ولا كثيرٌ، وجدَ هذا الحَيُّ مِن الأنصارِ في أنفسِهِم حتَّى قال قائلُهُم: لَقيَ – واللهِ – رسولُ اللهِ قَومَهُ. فمشَى سعدُ بنُ عُبادةَ إلى رسولِ اللهِ فقالَ: يا رسولَ اللهِ إنَّ هذا الحَيَّ مِن الأنصارِ وَجدوا علَيكَ في أنفسِهِم؟ قالَ: فيمَ؟ قالَ: فيما كانَ مِن قَسمِكَ هذهِ الغنائمِ في قَومِكَ وفي سائرِ العربِ، ولَم يكُن فيهِم مِن ذلكَ شيءٌ. قالَ رسولُ اللهِ صلَّى اللهُ علَيهِ وسلَّمَ: فأينَ أنتَ مِن ذلكَ يا سعدُ؟ قالَ: ما أنا إلَّا امرؤٌ مِن قَومي. فقالَ رسولُ اللهِ صلَّى اللهُ علَيهِ وسلَّمَ: اجمَعْ لي قَومَكَ في هذهِ الحظيرةِ فإذا اجتمَعوا فأعلِمني، فخرجَ سعدُ فصرخَ فيهِم فجمعَهم في تلكَ الحظيرةِ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حتَّى إذا لَم يبقْ مِن الأنصارِ أحدٌ إلَّا اجتمعَ لهُ أتاهُ، فقالَ: يا رسولَ اللهِ اجتمعَ لكَ هذا الحَيُّ مِن الأنصارِ حَيثُ أمرتَني أن أجمعَهُم. فخرجَ رسولُ اللهِ صلَّى اللهُ علَيهِ وسلَّمَ، فقامَ فيهِم خطيبًا فحمِدَ اللهَ وأثنَى علَيهِ بما هوَ أهلُهُ، ثمَّ قالَ: يا معشرَ الأنصارِ ألَم آتِكُم ضُلَّالًا فهداكُم اللهُ، وعالةً فأغناكُم اللهُ، وأعداءً فألَّفَ اللهُ بينَ قلوبِكُم؟</w:t>
      </w:r>
      <w:r w:rsid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قالوا: بلَى! قالَ رسولُ اللهِ: ألا تجيبونَ يا معشرَ الأنصارِ؟ قالوا: وما نقولُ يا رسولَ اللهِ وبماذا نُجيبُكَ؟ المَنُّ للهِ ورسولِهِ. قالَ: واللهِ لَو شِئتُم لقُلتُم فصدَقتُم وصُدِّقتُم: جئتَنا طريدًا فآوَيناكَ، وعائلًا فآسَيناكَ، وخائفًا فأمَّنَّاكَ، ومَخذولًا فنصَرناكَ</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فقالوا: المَّنُ للهِ ورسولِهِ. فقال: أوَجَدتُم في نُفوسِكُم يا مَعشرَ الأنصارِ في لُعاعَةٍ مِن الدُّنيا تألَّفتُ بِها قَومًا أسلَموا، ووَكَلتُكُم إلى ما قسمَ اللهُ لكُم مِن الإسلامِ! أفَلا تَرضَونَ يا مَعشرَ الأنصارِ أن يذهبَ النَّاسُ إلى رِحالِهِم بالشَّاءِ والبَعيرِ وتذهَبونَ برسولِ اللهِ إلى رِحالِكُم؟ فَوَالَّذي نَفسي بيدِهِ، لَو أنَّ النَّاسَ سَلَكوا شِعبًا وسَلَكتِ الأنصارُ شِعبًا، لسَلَكتُ شِعبَ الأنصارِ، ولَولا الهجرةُ لكُنتُ امْرَأً مِن الأنصارِ. اللَّهمَّ ارحَمْ الأنصارَ، وأبناءَ الأنصارِ، وأبناءَ أبناءِ الأنصارِ. فبكَى القَومُ حتَّى أخضَلوا لِحاهُم. وقالوا: رَضينا باللهِ رَبًّا، ورسولِهِ قسمًا، ثمَّ انصرفَ وتفرَقوا</w:t>
      </w:r>
      <w:r w:rsidR="002F013A"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صحيح فقه</w:t>
      </w:r>
      <w:r w:rsidRPr="00CE5A83">
        <w:rPr>
          <w:rFonts w:ascii="Traditional Arabic" w:hAnsi="Traditional Arabic" w:cs="Traditional Arabic"/>
          <w:b/>
          <w:sz w:val="34"/>
          <w:szCs w:val="34"/>
          <w:rtl/>
        </w:rPr>
        <w:t xml:space="preserve"> السيرة</w:t>
      </w:r>
      <w:r w:rsidR="00760A17" w:rsidRPr="00CE5A83">
        <w:rPr>
          <w:rFonts w:ascii="Traditional Arabic" w:hAnsi="Traditional Arabic" w:cs="Traditional Arabic"/>
          <w:b/>
          <w:sz w:val="34"/>
          <w:szCs w:val="34"/>
          <w:rtl/>
        </w:rPr>
        <w:t xml:space="preserve"> للألباني.</w:t>
      </w:r>
      <w:r w:rsidR="00F91696" w:rsidRPr="00CE5A83">
        <w:rPr>
          <w:rFonts w:ascii="Traditional Arabic" w:hAnsi="Traditional Arabic" w:cs="Traditional Arabic"/>
          <w:b/>
          <w:sz w:val="34"/>
          <w:szCs w:val="34"/>
          <w:rtl/>
        </w:rPr>
        <w:t xml:space="preserve"> </w:t>
      </w:r>
      <w:r w:rsidR="005619FF" w:rsidRPr="00CE5A83">
        <w:rPr>
          <w:rFonts w:ascii="Traditional Arabic" w:hAnsi="Traditional Arabic" w:cs="Traditional Arabic"/>
          <w:b/>
          <w:color w:val="000000" w:themeColor="text1"/>
          <w:sz w:val="34"/>
          <w:szCs w:val="34"/>
          <w:rtl/>
        </w:rPr>
        <w:t>ونلحظ في هذا المشهد العظيم مجموعة من الدروس</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وقبل ذكرها نلحظ أنها مشكلة واحدة لعدد من الناس فتطلب الأمر إحضارهم جميعاً</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وهذا من الفقه النبوي العجيب</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وقد يتطلب تفريقهم إن كان في ذلك مصلحة كقلة المنصفين وكثرة الغوغائيين</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أو غير ذلك</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ومن الدروس أيضاً: الاجتماع كان في مكان واحد و</w:t>
      </w:r>
      <w:r w:rsidR="002F013A" w:rsidRPr="00CE5A83">
        <w:rPr>
          <w:rFonts w:ascii="Traditional Arabic" w:hAnsi="Traditional Arabic" w:cs="Traditional Arabic"/>
          <w:b/>
          <w:color w:val="000000" w:themeColor="text1"/>
          <w:sz w:val="34"/>
          <w:szCs w:val="34"/>
          <w:rtl/>
        </w:rPr>
        <w:t>ال</w:t>
      </w:r>
      <w:r w:rsidR="005619FF" w:rsidRPr="00CE5A83">
        <w:rPr>
          <w:rFonts w:ascii="Traditional Arabic" w:hAnsi="Traditional Arabic" w:cs="Traditional Arabic"/>
          <w:b/>
          <w:color w:val="000000" w:themeColor="text1"/>
          <w:sz w:val="34"/>
          <w:szCs w:val="34"/>
          <w:rtl/>
        </w:rPr>
        <w:t>حضور خ</w:t>
      </w:r>
      <w:r w:rsidR="002F013A"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صص </w:t>
      </w:r>
      <w:r w:rsidR="002F013A" w:rsidRPr="00CE5A83">
        <w:rPr>
          <w:rFonts w:ascii="Traditional Arabic" w:hAnsi="Traditional Arabic" w:cs="Traditional Arabic"/>
          <w:b/>
          <w:color w:val="000000" w:themeColor="text1"/>
          <w:sz w:val="34"/>
          <w:szCs w:val="34"/>
          <w:rtl/>
        </w:rPr>
        <w:t>بالأطراف المهمة</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ومن ثم خارطة الحديث معهم كانت بوابة أساسية لحل الإشكال والاحتفاظ بمشاعر الأنصار</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فحمد الله وأثنى عليه</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وهيأ الجو الإيماني</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ومن ثم استرجع بهم الذاكرة للوراء وأبان حقه وفضله</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وقد اقتدى بذلك عثمان رضي الله عنه</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وأيضاً شيخ الإسلام ابن تيمية رحمه الله</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وأعطى فرصةً للحديث</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ومن ثم تحدث عنهم وذكر خيرهم </w:t>
      </w:r>
      <w:r w:rsidR="005619FF" w:rsidRPr="00CE5A83">
        <w:rPr>
          <w:rFonts w:ascii="Traditional Arabic" w:hAnsi="Traditional Arabic" w:cs="Traditional Arabic"/>
          <w:b/>
          <w:color w:val="000000" w:themeColor="text1"/>
          <w:sz w:val="34"/>
          <w:szCs w:val="34"/>
          <w:rtl/>
        </w:rPr>
        <w:lastRenderedPageBreak/>
        <w:t>وفضلهم</w:t>
      </w:r>
      <w:r w:rsidR="005B28B6" w:rsidRPr="00CE5A83">
        <w:rPr>
          <w:rFonts w:ascii="Traditional Arabic" w:hAnsi="Traditional Arabic" w:cs="Traditional Arabic"/>
          <w:b/>
          <w:color w:val="000000" w:themeColor="text1"/>
          <w:sz w:val="34"/>
          <w:szCs w:val="34"/>
          <w:rtl/>
        </w:rPr>
        <w:t>،</w:t>
      </w:r>
      <w:r w:rsidR="005619FF" w:rsidRPr="00CE5A83">
        <w:rPr>
          <w:rFonts w:ascii="Traditional Arabic" w:hAnsi="Traditional Arabic" w:cs="Traditional Arabic"/>
          <w:b/>
          <w:color w:val="000000" w:themeColor="text1"/>
          <w:sz w:val="34"/>
          <w:szCs w:val="34"/>
          <w:rtl/>
        </w:rPr>
        <w:t xml:space="preserve"> </w:t>
      </w:r>
      <w:r w:rsidR="008169A9" w:rsidRPr="00CE5A83">
        <w:rPr>
          <w:rFonts w:ascii="Traditional Arabic" w:hAnsi="Traditional Arabic" w:cs="Traditional Arabic"/>
          <w:b/>
          <w:color w:val="000000" w:themeColor="text1"/>
          <w:sz w:val="34"/>
          <w:szCs w:val="34"/>
          <w:rtl/>
        </w:rPr>
        <w:t>وذكرهم بحقيقة الدنيا</w:t>
      </w:r>
      <w:r w:rsidR="005B28B6" w:rsidRPr="00CE5A83">
        <w:rPr>
          <w:rFonts w:ascii="Traditional Arabic" w:hAnsi="Traditional Arabic" w:cs="Traditional Arabic"/>
          <w:b/>
          <w:color w:val="000000" w:themeColor="text1"/>
          <w:sz w:val="34"/>
          <w:szCs w:val="34"/>
          <w:rtl/>
        </w:rPr>
        <w:t>،</w:t>
      </w:r>
      <w:r w:rsidR="008169A9" w:rsidRPr="00CE5A83">
        <w:rPr>
          <w:rFonts w:ascii="Traditional Arabic" w:hAnsi="Traditional Arabic" w:cs="Traditional Arabic"/>
          <w:b/>
          <w:color w:val="000000" w:themeColor="text1"/>
          <w:sz w:val="34"/>
          <w:szCs w:val="34"/>
          <w:rtl/>
        </w:rPr>
        <w:t xml:space="preserve"> وأبدى لهم ما كان لهم وهو أن يذهبوا برسول الله صلى الله عليه وسلم</w:t>
      </w:r>
      <w:r w:rsidR="005B28B6" w:rsidRPr="00CE5A83">
        <w:rPr>
          <w:rFonts w:ascii="Traditional Arabic" w:hAnsi="Traditional Arabic" w:cs="Traditional Arabic"/>
          <w:b/>
          <w:color w:val="000000" w:themeColor="text1"/>
          <w:sz w:val="34"/>
          <w:szCs w:val="34"/>
          <w:rtl/>
        </w:rPr>
        <w:t>،</w:t>
      </w:r>
      <w:r w:rsidR="008169A9" w:rsidRPr="00CE5A83">
        <w:rPr>
          <w:rFonts w:ascii="Traditional Arabic" w:hAnsi="Traditional Arabic" w:cs="Traditional Arabic"/>
          <w:b/>
          <w:color w:val="000000" w:themeColor="text1"/>
          <w:sz w:val="34"/>
          <w:szCs w:val="34"/>
          <w:rtl/>
        </w:rPr>
        <w:t xml:space="preserve"> وأن يكون رسول الله معهم وكان كذلك حتى دفن بين ظهرانيهم</w:t>
      </w:r>
      <w:r w:rsidR="005B28B6" w:rsidRPr="00CE5A83">
        <w:rPr>
          <w:rFonts w:ascii="Traditional Arabic" w:hAnsi="Traditional Arabic" w:cs="Traditional Arabic"/>
          <w:b/>
          <w:color w:val="000000" w:themeColor="text1"/>
          <w:sz w:val="34"/>
          <w:szCs w:val="34"/>
          <w:rtl/>
        </w:rPr>
        <w:t>،</w:t>
      </w:r>
      <w:r w:rsidR="008169A9" w:rsidRPr="00CE5A83">
        <w:rPr>
          <w:rFonts w:ascii="Traditional Arabic" w:hAnsi="Traditional Arabic" w:cs="Traditional Arabic"/>
          <w:b/>
          <w:color w:val="000000" w:themeColor="text1"/>
          <w:sz w:val="34"/>
          <w:szCs w:val="34"/>
          <w:rtl/>
        </w:rPr>
        <w:t xml:space="preserve"> وختم ذلك بدعاء لهم لم يرغبوا بحمر النعم عنه.</w:t>
      </w:r>
    </w:p>
    <w:p w:rsidR="00520746" w:rsidRPr="00520746" w:rsidRDefault="00520746" w:rsidP="00520746">
      <w:pPr>
        <w:pStyle w:val="a3"/>
        <w:spacing w:after="0" w:line="240" w:lineRule="auto"/>
        <w:ind w:left="0"/>
        <w:jc w:val="both"/>
        <w:rPr>
          <w:rFonts w:ascii="Traditional Arabic" w:hAnsi="Traditional Arabic" w:cs="Traditional Arabic"/>
          <w:b/>
          <w:color w:val="000000" w:themeColor="text1"/>
          <w:sz w:val="34"/>
          <w:szCs w:val="34"/>
        </w:rPr>
      </w:pPr>
    </w:p>
    <w:p w:rsidR="00426FCF" w:rsidRDefault="00426FCF"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color w:val="000000" w:themeColor="text1"/>
          <w:sz w:val="34"/>
          <w:szCs w:val="34"/>
          <w:rtl/>
        </w:rPr>
        <w:t xml:space="preserve">عَنْ أَنَسِ بْنِ مَالِكٍ </w:t>
      </w:r>
      <w:r w:rsidR="002F013A" w:rsidRPr="00CE5A83">
        <w:rPr>
          <w:rFonts w:ascii="Traditional Arabic" w:hAnsi="Traditional Arabic" w:cs="Traditional Arabic"/>
          <w:b/>
          <w:sz w:val="34"/>
          <w:szCs w:val="34"/>
          <w:rtl/>
        </w:rPr>
        <w:t>رضي الله عنه</w:t>
      </w:r>
      <w:r w:rsidRPr="00CE5A83">
        <w:rPr>
          <w:rFonts w:ascii="Traditional Arabic" w:hAnsi="Traditional Arabic" w:cs="Traditional Arabic"/>
          <w:b/>
          <w:color w:val="000000" w:themeColor="text1"/>
          <w:sz w:val="34"/>
          <w:szCs w:val="34"/>
          <w:rtl/>
        </w:rPr>
        <w:t>، قَالَ</w:t>
      </w:r>
      <w:r w:rsidR="002F013A" w:rsidRPr="00CE5A83">
        <w:rPr>
          <w:rFonts w:ascii="Traditional Arabic" w:hAnsi="Traditional Arabic" w:cs="Traditional Arabic"/>
          <w:b/>
          <w:color w:val="000000" w:themeColor="text1"/>
          <w:sz w:val="34"/>
          <w:szCs w:val="34"/>
          <w:rtl/>
        </w:rPr>
        <w:t>: "</w:t>
      </w:r>
      <w:r w:rsidRPr="00CE5A83">
        <w:rPr>
          <w:rFonts w:ascii="Traditional Arabic" w:hAnsi="Traditional Arabic" w:cs="Traditional Arabic"/>
          <w:b/>
          <w:color w:val="000000" w:themeColor="text1"/>
          <w:sz w:val="34"/>
          <w:szCs w:val="34"/>
          <w:rtl/>
        </w:rPr>
        <w:t xml:space="preserve">كُنْتُ أَمْشِي مَعَ رَسُولِ اللَّهِ صَلَّى اللَّهُ عَلَيْهِ وَسَلَّمَ وَعَلَيْهِ بُرْدٌ نَجْرَانِيٌّ غَلِيظُ الْحَاشِيَةِ، فَأَدْرَكَهُ أَعْرَابِيٌّ، فَجَبَذَهُ بِرِدَائِهِ جَبْذَةً شَدِيدَةً، حَتَّى نَظَرْتُ إِلَى صَفْحَةِ عَاتِقِ رَسُولِ اللَّهِ صَلَّى اللَّهُ عَلَيْهِ وَسَلَّمَ قَدْ أَثَّرَتْ بِهَا حَاشِيَةُ الْبُرْدِ مِنْ شِدَّةِ جَبْذَتِهِ، ثُمَّ قَالَ: يَا مُحَمَّدُ مُرْ لِي مِنْ مَالِ اللَّهِ الَّذِي عِنْدَكَ، فَالْتَفَتَ إِلَيْهِ رَسُولُ اللَّهِ صَلَّى اللَّهُ عَلَيْهِ وَسَلَّمَ ثُمَّ ضَحِكَ، ثُمَّ أَمَرَ لَهُ بِعَطَاءٍ". </w:t>
      </w:r>
      <w:r w:rsidR="00760A17" w:rsidRPr="00CE5A83">
        <w:rPr>
          <w:rFonts w:ascii="Traditional Arabic" w:hAnsi="Traditional Arabic" w:cs="Traditional Arabic"/>
          <w:b/>
          <w:color w:val="000000" w:themeColor="text1"/>
          <w:sz w:val="34"/>
          <w:szCs w:val="34"/>
          <w:rtl/>
        </w:rPr>
        <w:t>رواه</w:t>
      </w:r>
      <w:r w:rsidRPr="00CE5A83">
        <w:rPr>
          <w:rFonts w:ascii="Traditional Arabic" w:hAnsi="Traditional Arabic" w:cs="Traditional Arabic"/>
          <w:b/>
          <w:color w:val="000000" w:themeColor="text1"/>
          <w:sz w:val="34"/>
          <w:szCs w:val="34"/>
          <w:rtl/>
        </w:rPr>
        <w:t xml:space="preserve"> البخاري.</w:t>
      </w:r>
      <w:r w:rsidR="00F36C32" w:rsidRPr="00CE5A83">
        <w:rPr>
          <w:rFonts w:ascii="Traditional Arabic" w:hAnsi="Traditional Arabic" w:cs="Traditional Arabic"/>
          <w:b/>
          <w:sz w:val="34"/>
          <w:szCs w:val="34"/>
          <w:rtl/>
        </w:rPr>
        <w:t xml:space="preserve"> في هذا المشهد العظيم أقدم الأعرابي على مشائن كثيرة</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فأ</w:t>
      </w:r>
      <w:r w:rsidR="00D11CA7"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ولاها إدراكه للرسول من خلفه ثم الجبذ دون النداء</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ثم النداء بالاسم مجرداً وهو منهي عنه بنص الكتاب</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ثم الجفاء في الخطاب والطلب</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وكل ذلك أمام أصحابه وفي حضرة سيادته عليه الصلاة والسلام</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وكان بوسعه أن يرد عليه بالمثل وله شرعٌ في ذلك</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لكن روحه تتسامى مع محاسن الأخلاق ومكارمها</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فقد كان الرد مخالفاً لكل التوقعات</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فالتفت رسول الله إليه ولم يُعرض</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وضحك ولم يع</w:t>
      </w:r>
      <w:r w:rsidR="00582824" w:rsidRPr="00CE5A83">
        <w:rPr>
          <w:rFonts w:ascii="Traditional Arabic" w:hAnsi="Traditional Arabic" w:cs="Traditional Arabic"/>
          <w:b/>
          <w:sz w:val="34"/>
          <w:szCs w:val="34"/>
          <w:rtl/>
        </w:rPr>
        <w:t>بس</w:t>
      </w:r>
      <w:r w:rsidR="005B28B6" w:rsidRPr="00CE5A83">
        <w:rPr>
          <w:rFonts w:ascii="Traditional Arabic" w:hAnsi="Traditional Arabic" w:cs="Traditional Arabic"/>
          <w:b/>
          <w:sz w:val="34"/>
          <w:szCs w:val="34"/>
          <w:rtl/>
        </w:rPr>
        <w:t>،</w:t>
      </w:r>
      <w:r w:rsidR="00582824" w:rsidRPr="00CE5A83">
        <w:rPr>
          <w:rFonts w:ascii="Traditional Arabic" w:hAnsi="Traditional Arabic" w:cs="Traditional Arabic"/>
          <w:b/>
          <w:sz w:val="34"/>
          <w:szCs w:val="34"/>
          <w:rtl/>
        </w:rPr>
        <w:t xml:space="preserve"> ولاحظ الرواية لم يقل: ابتسم</w:t>
      </w:r>
      <w:r w:rsidR="005B28B6" w:rsidRPr="00CE5A83">
        <w:rPr>
          <w:rFonts w:ascii="Traditional Arabic" w:hAnsi="Traditional Arabic" w:cs="Traditional Arabic"/>
          <w:b/>
          <w:sz w:val="34"/>
          <w:szCs w:val="34"/>
          <w:rtl/>
        </w:rPr>
        <w:t>،</w:t>
      </w:r>
      <w:r w:rsidR="00582824" w:rsidRPr="00CE5A83">
        <w:rPr>
          <w:rFonts w:ascii="Traditional Arabic" w:hAnsi="Traditional Arabic" w:cs="Traditional Arabic"/>
          <w:b/>
          <w:sz w:val="34"/>
          <w:szCs w:val="34"/>
          <w:rtl/>
        </w:rPr>
        <w:t xml:space="preserve"> بل "ثم ضحك"</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وأعطاه ولم يحرمه</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وأطلقه ولم يعاقبه أو ينهره</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w:t>
      </w:r>
      <w:r w:rsidR="00582824" w:rsidRPr="00CE5A83">
        <w:rPr>
          <w:rFonts w:ascii="Traditional Arabic" w:hAnsi="Traditional Arabic" w:cs="Traditional Arabic"/>
          <w:b/>
          <w:sz w:val="34"/>
          <w:szCs w:val="34"/>
          <w:rtl/>
        </w:rPr>
        <w:t>تأمل</w:t>
      </w:r>
      <w:r w:rsidR="00F36C32" w:rsidRPr="00CE5A83">
        <w:rPr>
          <w:rFonts w:ascii="Traditional Arabic" w:hAnsi="Traditional Arabic" w:cs="Traditional Arabic"/>
          <w:b/>
          <w:sz w:val="34"/>
          <w:szCs w:val="34"/>
          <w:rtl/>
        </w:rPr>
        <w:t xml:space="preserve"> في المقابل لو أتى رسول الله بخلاف مالم يفعل وحاشاه</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لما كانت تنتهي الحادثة بسلام</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وربما تسخط ذلك الرجل دينه </w:t>
      </w:r>
      <w:r w:rsidR="001E49DA" w:rsidRPr="00CE5A83">
        <w:rPr>
          <w:rFonts w:ascii="Traditional Arabic" w:hAnsi="Traditional Arabic" w:cs="Traditional Arabic"/>
          <w:b/>
          <w:sz w:val="34"/>
          <w:szCs w:val="34"/>
          <w:rtl/>
        </w:rPr>
        <w:t>وتعارك الص</w:t>
      </w:r>
      <w:r w:rsidR="00F36C32" w:rsidRPr="00CE5A83">
        <w:rPr>
          <w:rFonts w:ascii="Traditional Arabic" w:hAnsi="Traditional Arabic" w:cs="Traditional Arabic"/>
          <w:b/>
          <w:sz w:val="34"/>
          <w:szCs w:val="34"/>
          <w:rtl/>
        </w:rPr>
        <w:t>ح</w:t>
      </w:r>
      <w:r w:rsidR="001E49DA" w:rsidRPr="00CE5A83">
        <w:rPr>
          <w:rFonts w:ascii="Traditional Arabic" w:hAnsi="Traditional Arabic" w:cs="Traditional Arabic"/>
          <w:b/>
          <w:sz w:val="34"/>
          <w:szCs w:val="34"/>
          <w:rtl/>
        </w:rPr>
        <w:t>ا</w:t>
      </w:r>
      <w:r w:rsidR="00F36C32" w:rsidRPr="00CE5A83">
        <w:rPr>
          <w:rFonts w:ascii="Traditional Arabic" w:hAnsi="Traditional Arabic" w:cs="Traditional Arabic"/>
          <w:b/>
          <w:sz w:val="34"/>
          <w:szCs w:val="34"/>
          <w:rtl/>
        </w:rPr>
        <w:t>بة معه</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وحدث القيل والقال</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لكن موقف رسول الله حسم ذلك</w:t>
      </w:r>
      <w:r w:rsidR="001E49DA" w:rsidRPr="00CE5A83">
        <w:rPr>
          <w:rFonts w:ascii="Traditional Arabic" w:hAnsi="Traditional Arabic" w:cs="Traditional Arabic"/>
          <w:b/>
          <w:sz w:val="34"/>
          <w:szCs w:val="34"/>
          <w:rtl/>
        </w:rPr>
        <w:t xml:space="preserve"> كله</w:t>
      </w:r>
      <w:r w:rsidR="005B28B6" w:rsidRPr="00CE5A83">
        <w:rPr>
          <w:rFonts w:ascii="Traditional Arabic" w:hAnsi="Traditional Arabic" w:cs="Traditional Arabic"/>
          <w:b/>
          <w:sz w:val="34"/>
          <w:szCs w:val="34"/>
          <w:rtl/>
        </w:rPr>
        <w:t>،</w:t>
      </w:r>
      <w:r w:rsidR="00F36C32" w:rsidRPr="00CE5A83">
        <w:rPr>
          <w:rFonts w:ascii="Traditional Arabic" w:hAnsi="Traditional Arabic" w:cs="Traditional Arabic"/>
          <w:b/>
          <w:sz w:val="34"/>
          <w:szCs w:val="34"/>
          <w:rtl/>
        </w:rPr>
        <w:t xml:space="preserve"> وهذا درس عظيم لكل داعية: الحِلم سيد الأخل</w:t>
      </w:r>
      <w:r w:rsidR="001E49DA" w:rsidRPr="00CE5A83">
        <w:rPr>
          <w:rFonts w:ascii="Traditional Arabic" w:hAnsi="Traditional Arabic" w:cs="Traditional Arabic"/>
          <w:b/>
          <w:sz w:val="34"/>
          <w:szCs w:val="34"/>
          <w:rtl/>
        </w:rPr>
        <w:t>اق</w:t>
      </w:r>
      <w:r w:rsidR="005B28B6" w:rsidRPr="00CE5A83">
        <w:rPr>
          <w:rFonts w:ascii="Traditional Arabic" w:hAnsi="Traditional Arabic" w:cs="Traditional Arabic"/>
          <w:b/>
          <w:sz w:val="34"/>
          <w:szCs w:val="34"/>
          <w:rtl/>
        </w:rPr>
        <w:t>،</w:t>
      </w:r>
      <w:r w:rsidR="001E49DA" w:rsidRPr="00CE5A83">
        <w:rPr>
          <w:rFonts w:ascii="Traditional Arabic" w:hAnsi="Traditional Arabic" w:cs="Traditional Arabic"/>
          <w:b/>
          <w:sz w:val="34"/>
          <w:szCs w:val="34"/>
          <w:rtl/>
        </w:rPr>
        <w:t xml:space="preserve"> والعفو</w:t>
      </w:r>
      <w:r w:rsidR="00CE5A83">
        <w:rPr>
          <w:rFonts w:ascii="Traditional Arabic" w:hAnsi="Traditional Arabic" w:cs="Traditional Arabic"/>
          <w:b/>
          <w:sz w:val="34"/>
          <w:szCs w:val="34"/>
          <w:rtl/>
        </w:rPr>
        <w:t xml:space="preserve"> </w:t>
      </w:r>
      <w:r w:rsidR="001E49DA" w:rsidRPr="00CE5A83">
        <w:rPr>
          <w:rFonts w:ascii="Traditional Arabic" w:hAnsi="Traditional Arabic" w:cs="Traditional Arabic"/>
          <w:b/>
          <w:sz w:val="34"/>
          <w:szCs w:val="34"/>
          <w:rtl/>
        </w:rPr>
        <w:t xml:space="preserve">تاجها. </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F46E3B" w:rsidRDefault="00F46E3B"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أبي هريرة رضي الله عنه قال</w:t>
      </w:r>
      <w:r w:rsidR="00582824"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إن أعرابيًّا بالَ في المسجدِ، فثارَ إليه الناسُ ليقَعوا به، فقال لهم رسولُ اللهِ صلى الله عليه وسلم: </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دعوه، وأهْريقوا على بولِه ذنوبًا من ماءٍ، أو سَجْلاً من ماءٍ، فإنما بُعثتُم مُيَسِّرين ولم تُبْعثوا مُعَسِّرين</w:t>
      </w:r>
      <w:r w:rsidR="00760A17"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البخاري.</w:t>
      </w:r>
      <w:r w:rsidR="00F86685" w:rsidRPr="00CE5A83">
        <w:rPr>
          <w:rFonts w:ascii="Traditional Arabic" w:hAnsi="Traditional Arabic" w:cs="Traditional Arabic"/>
          <w:b/>
          <w:sz w:val="34"/>
          <w:szCs w:val="34"/>
          <w:rtl/>
        </w:rPr>
        <w:t xml:space="preserve"> ومن الدروس: ليس كل خطأ مشاهد يصحح مباشرة</w:t>
      </w:r>
      <w:r w:rsidR="005B28B6" w:rsidRPr="00CE5A83">
        <w:rPr>
          <w:rFonts w:ascii="Traditional Arabic" w:hAnsi="Traditional Arabic" w:cs="Traditional Arabic"/>
          <w:b/>
          <w:sz w:val="34"/>
          <w:szCs w:val="34"/>
          <w:rtl/>
        </w:rPr>
        <w:t>،</w:t>
      </w:r>
      <w:r w:rsidR="00F86685" w:rsidRPr="00CE5A83">
        <w:rPr>
          <w:rFonts w:ascii="Traditional Arabic" w:hAnsi="Traditional Arabic" w:cs="Traditional Arabic"/>
          <w:b/>
          <w:sz w:val="34"/>
          <w:szCs w:val="34"/>
          <w:rtl/>
        </w:rPr>
        <w:t xml:space="preserve"> فربما المصلحة في ت</w:t>
      </w:r>
      <w:r w:rsidR="00582824" w:rsidRPr="00CE5A83">
        <w:rPr>
          <w:rFonts w:ascii="Traditional Arabic" w:hAnsi="Traditional Arabic" w:cs="Traditional Arabic"/>
          <w:b/>
          <w:sz w:val="34"/>
          <w:szCs w:val="34"/>
          <w:rtl/>
        </w:rPr>
        <w:t>أ</w:t>
      </w:r>
      <w:r w:rsidR="00F86685" w:rsidRPr="00CE5A83">
        <w:rPr>
          <w:rFonts w:ascii="Traditional Arabic" w:hAnsi="Traditional Arabic" w:cs="Traditional Arabic"/>
          <w:b/>
          <w:sz w:val="34"/>
          <w:szCs w:val="34"/>
          <w:rtl/>
        </w:rPr>
        <w:t>خير ذلك</w:t>
      </w:r>
      <w:r w:rsidR="005B28B6" w:rsidRPr="00CE5A83">
        <w:rPr>
          <w:rFonts w:ascii="Traditional Arabic" w:hAnsi="Traditional Arabic" w:cs="Traditional Arabic"/>
          <w:b/>
          <w:sz w:val="34"/>
          <w:szCs w:val="34"/>
          <w:rtl/>
        </w:rPr>
        <w:t>،</w:t>
      </w:r>
      <w:r w:rsidR="00F86685" w:rsidRPr="00CE5A83">
        <w:rPr>
          <w:rFonts w:ascii="Traditional Arabic" w:hAnsi="Traditional Arabic" w:cs="Traditional Arabic"/>
          <w:b/>
          <w:sz w:val="34"/>
          <w:szCs w:val="34"/>
          <w:rtl/>
        </w:rPr>
        <w:t xml:space="preserve"> واعتبار الجهل مطلب مهم</w:t>
      </w:r>
      <w:r w:rsidR="005B28B6" w:rsidRPr="00CE5A83">
        <w:rPr>
          <w:rFonts w:ascii="Traditional Arabic" w:hAnsi="Traditional Arabic" w:cs="Traditional Arabic"/>
          <w:b/>
          <w:sz w:val="34"/>
          <w:szCs w:val="34"/>
          <w:rtl/>
        </w:rPr>
        <w:t>،</w:t>
      </w:r>
      <w:r w:rsidR="00F86685" w:rsidRPr="00CE5A83">
        <w:rPr>
          <w:rFonts w:ascii="Traditional Arabic" w:hAnsi="Traditional Arabic" w:cs="Traditional Arabic"/>
          <w:b/>
          <w:sz w:val="34"/>
          <w:szCs w:val="34"/>
          <w:rtl/>
        </w:rPr>
        <w:t xml:space="preserve"> فعلى عظم المسجد ومكانته وهو ما دل عليه فعل الصحابة</w:t>
      </w:r>
      <w:r w:rsidR="005B28B6" w:rsidRPr="00CE5A83">
        <w:rPr>
          <w:rFonts w:ascii="Traditional Arabic" w:hAnsi="Traditional Arabic" w:cs="Traditional Arabic"/>
          <w:b/>
          <w:sz w:val="34"/>
          <w:szCs w:val="34"/>
          <w:rtl/>
        </w:rPr>
        <w:t>،</w:t>
      </w:r>
      <w:r w:rsidR="00F86685" w:rsidRPr="00CE5A83">
        <w:rPr>
          <w:rFonts w:ascii="Traditional Arabic" w:hAnsi="Traditional Arabic" w:cs="Traditional Arabic"/>
          <w:b/>
          <w:sz w:val="34"/>
          <w:szCs w:val="34"/>
          <w:rtl/>
        </w:rPr>
        <w:t xml:space="preserve"> إلا أن الجاهل لا يؤاخذ حتى يعلم.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350501" w:rsidRDefault="004E2367"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color w:val="000000" w:themeColor="text1"/>
          <w:sz w:val="34"/>
          <w:szCs w:val="34"/>
          <w:rtl/>
        </w:rPr>
        <w:t>عن معاوية بن الحكم السلمي</w:t>
      </w:r>
      <w:r w:rsidR="00517BED" w:rsidRPr="00CE5A83">
        <w:rPr>
          <w:rFonts w:ascii="Traditional Arabic" w:hAnsi="Traditional Arabic" w:cs="Traditional Arabic"/>
          <w:b/>
          <w:sz w:val="34"/>
          <w:szCs w:val="34"/>
          <w:rtl/>
        </w:rPr>
        <w:t xml:space="preserve"> رضي الله عنه</w:t>
      </w:r>
      <w:r w:rsidRPr="00CE5A83">
        <w:rPr>
          <w:rFonts w:ascii="Traditional Arabic" w:hAnsi="Traditional Arabic" w:cs="Traditional Arabic"/>
          <w:b/>
          <w:color w:val="000000" w:themeColor="text1"/>
          <w:sz w:val="34"/>
          <w:szCs w:val="34"/>
          <w:rtl/>
        </w:rPr>
        <w:t xml:space="preserve"> قال</w:t>
      </w:r>
      <w:r w:rsidR="00517BED" w:rsidRPr="00CE5A83">
        <w:rPr>
          <w:rFonts w:ascii="Traditional Arabic" w:hAnsi="Traditional Arabic" w:cs="Traditional Arabic"/>
          <w:b/>
          <w:color w:val="000000" w:themeColor="text1"/>
          <w:sz w:val="34"/>
          <w:szCs w:val="34"/>
          <w:rtl/>
        </w:rPr>
        <w:t>:</w:t>
      </w:r>
      <w:r w:rsidRPr="00CE5A83">
        <w:rPr>
          <w:rFonts w:ascii="Traditional Arabic" w:hAnsi="Traditional Arabic" w:cs="Traditional Arabic"/>
          <w:b/>
          <w:color w:val="000000" w:themeColor="text1"/>
          <w:sz w:val="34"/>
          <w:szCs w:val="34"/>
          <w:rtl/>
        </w:rPr>
        <w:t xml:space="preserve"> بينا أنا أُصلِّي معَ رسولِ اللهِ صلَّى اللهُ عليه وسلَّم. إذ عطَس رجلٌ منَ القومِ. فقلتُ: يرحمُك اللهُ! فرَماني القومُ بأبصارِهم. فقلتُ: واثُكلَ أُمِّياه! ما شأنُكم؟ تَنظُرونَ إليَّ. </w:t>
      </w:r>
      <w:r w:rsidRPr="00CE5A83">
        <w:rPr>
          <w:rFonts w:ascii="Traditional Arabic" w:hAnsi="Traditional Arabic" w:cs="Traditional Arabic"/>
          <w:b/>
          <w:sz w:val="34"/>
          <w:szCs w:val="34"/>
          <w:rtl/>
        </w:rPr>
        <w:t>فجعَلوا يَضرِبونَ بأيديهم على أفخاذِهم. فلما رأيتُهم يُصَمِّتونَني. لكني سكَتُّ. فلما صلَّى رسولُ اللهِ صلَّى اللهُ عليه وسلَّم. فبِأبي هو وأمِّي! ما رأيتُ مُعَلِّمًا قبلَه ولا بعدَه أحسنَ تَعليمًا منه. فواللهِ! ما كهَرَني ولا ضرَبَني ولا شتَمَني. قال</w:t>
      </w:r>
      <w:r w:rsidR="00517BED" w:rsidRPr="00CE5A83">
        <w:rPr>
          <w:rFonts w:ascii="Traditional Arabic" w:hAnsi="Traditional Arabic" w:cs="Traditional Arabic"/>
          <w:b/>
          <w:sz w:val="34"/>
          <w:szCs w:val="34"/>
          <w:rtl/>
        </w:rPr>
        <w:t>: "</w:t>
      </w:r>
      <w:r w:rsidRPr="00CE5A83">
        <w:rPr>
          <w:rFonts w:ascii="Traditional Arabic" w:hAnsi="Traditional Arabic" w:cs="Traditional Arabic"/>
          <w:b/>
          <w:sz w:val="34"/>
          <w:szCs w:val="34"/>
          <w:rtl/>
        </w:rPr>
        <w:t>إنَّ هذه الصلاةَ لا يَصلُحُ فيها شيءٌ من كلامِ الناسِ. إنما هو التسبيحُ والتكبيرُ وقراءةُ القرآنِ</w:t>
      </w:r>
      <w:r w:rsidR="00517BE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كما قال </w:t>
      </w:r>
      <w:r w:rsidRPr="00CE5A83">
        <w:rPr>
          <w:rFonts w:ascii="Traditional Arabic" w:hAnsi="Traditional Arabic" w:cs="Traditional Arabic"/>
          <w:b/>
          <w:sz w:val="34"/>
          <w:szCs w:val="34"/>
          <w:rtl/>
        </w:rPr>
        <w:lastRenderedPageBreak/>
        <w:t>رسولُ اللهِ صلَّى اللهُ عليه وسلَّم. قلتُ: يا رسولَ اللهِ! إني حديثُ عهدٍ بجاهليةٍ. وقد جاء اللهُ بالإسلامِ. وإنَّ مِنَّا رجالًا يأتونَ الكُهَّانَ. قال فلا تأتِهم قال: ومِنَّا رجالٌ يتطيَّرونَ. قال ذاك شيءٌ يَجِدونه في صدورِهم. فلا يَصُدَّنَّهم</w:t>
      </w:r>
      <w:r w:rsidR="00517BED"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 xml:space="preserve">قال ابنُ المصباحِ: فلا يصُدَّنَّكم) قال قلتُ: ومنا رجالٌ يَخُطُّون. قال كان نبيٌّ منَ الأنبياءِ يَخُطُّ. فمَن وافَق خَطُّه فذاك قال: وكانتْ لي جاريةٌ تَرعى غنمًا لي قِبَلَ أُحُدٍ والجَوَّانِيَّةِ. فاطَّلَعتُ ذاتَ يومٍ فإذا </w:t>
      </w:r>
      <w:r w:rsidR="00760A17" w:rsidRPr="00CE5A83">
        <w:rPr>
          <w:rFonts w:ascii="Traditional Arabic" w:hAnsi="Traditional Arabic" w:cs="Traditional Arabic"/>
          <w:b/>
          <w:sz w:val="34"/>
          <w:szCs w:val="34"/>
          <w:rtl/>
        </w:rPr>
        <w:t>الذئب</w:t>
      </w:r>
      <w:r w:rsidRPr="00CE5A83">
        <w:rPr>
          <w:rFonts w:ascii="Traditional Arabic" w:hAnsi="Traditional Arabic" w:cs="Traditional Arabic"/>
          <w:b/>
          <w:sz w:val="34"/>
          <w:szCs w:val="34"/>
          <w:rtl/>
        </w:rPr>
        <w:t xml:space="preserve"> قد ذهَب بشاةٍ من غنمِها. وأنا رجلٌ من بني آدَمَ. آسَفُ كما يأسَفونَ. لكني صكَكْتُها صكَّةً. فأتَيتُ رسولَ اللهِ صلَّى اللهُ عليه وسلَّم فعظَّم ذلك عليَّ. قلتُ: يا رسولَ اللهِ! أفلا أُعتِقُها؟ قال ائتِني بها فأتَيتُه بها. فقال لها أينَ اللهُ؟ قالتْ: في السماءِ. قال مَن أنا؟ قالتْ: أنت رسولُ اللهِ. قال أَعتِقْها. فإنها مؤمنةٌ</w:t>
      </w:r>
      <w:r w:rsidR="00760A17" w:rsidRPr="00CE5A83">
        <w:rPr>
          <w:rFonts w:ascii="Traditional Arabic" w:hAnsi="Traditional Arabic" w:cs="Traditional Arabic"/>
          <w:b/>
          <w:sz w:val="34"/>
          <w:szCs w:val="34"/>
          <w:rtl/>
        </w:rPr>
        <w:t>". رواه</w:t>
      </w:r>
      <w:r w:rsidRPr="00CE5A83">
        <w:rPr>
          <w:rFonts w:ascii="Traditional Arabic" w:hAnsi="Traditional Arabic" w:cs="Traditional Arabic"/>
          <w:b/>
          <w:sz w:val="34"/>
          <w:szCs w:val="34"/>
          <w:rtl/>
        </w:rPr>
        <w:t xml:space="preserve"> مسلم.</w:t>
      </w:r>
      <w:r w:rsidR="007E4564" w:rsidRPr="00CE5A83">
        <w:rPr>
          <w:rFonts w:ascii="Traditional Arabic" w:hAnsi="Traditional Arabic" w:cs="Traditional Arabic"/>
          <w:b/>
          <w:sz w:val="34"/>
          <w:szCs w:val="34"/>
          <w:rtl/>
        </w:rPr>
        <w:t xml:space="preserve"> ومن الدروس: العذر بالجهل لا سيما في العبادات والتلطف مع الجاهل في التعليم والتنبيه والصبر عليه</w:t>
      </w:r>
      <w:r w:rsidR="005B28B6" w:rsidRPr="00CE5A83">
        <w:rPr>
          <w:rFonts w:ascii="Traditional Arabic" w:hAnsi="Traditional Arabic" w:cs="Traditional Arabic"/>
          <w:b/>
          <w:sz w:val="34"/>
          <w:szCs w:val="34"/>
          <w:rtl/>
        </w:rPr>
        <w:t>،</w:t>
      </w:r>
      <w:r w:rsidR="007E4564" w:rsidRPr="00CE5A83">
        <w:rPr>
          <w:rFonts w:ascii="Traditional Arabic" w:hAnsi="Traditional Arabic" w:cs="Traditional Arabic"/>
          <w:b/>
          <w:sz w:val="34"/>
          <w:szCs w:val="34"/>
          <w:rtl/>
        </w:rPr>
        <w:t xml:space="preserve"> وكذلك اعتبار الإيمان في التكريم وأيضاً العفو والصفح</w:t>
      </w:r>
      <w:r w:rsidR="005B28B6" w:rsidRPr="00CE5A83">
        <w:rPr>
          <w:rFonts w:ascii="Traditional Arabic" w:hAnsi="Traditional Arabic" w:cs="Traditional Arabic"/>
          <w:b/>
          <w:sz w:val="34"/>
          <w:szCs w:val="34"/>
          <w:rtl/>
        </w:rPr>
        <w:t>،</w:t>
      </w:r>
      <w:r w:rsidR="007E4564" w:rsidRPr="00CE5A83">
        <w:rPr>
          <w:rFonts w:ascii="Traditional Arabic" w:hAnsi="Traditional Arabic" w:cs="Traditional Arabic"/>
          <w:b/>
          <w:sz w:val="34"/>
          <w:szCs w:val="34"/>
          <w:rtl/>
        </w:rPr>
        <w:t xml:space="preserve"> فقد أمره بعتق جاريته لما رآها مؤمنة.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4C5B65" w:rsidRDefault="00E932B9"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w:t>
      </w:r>
      <w:r w:rsidR="007D5863" w:rsidRPr="00CE5A83">
        <w:rPr>
          <w:rFonts w:ascii="Traditional Arabic" w:hAnsi="Traditional Arabic" w:cs="Traditional Arabic"/>
          <w:b/>
          <w:sz w:val="34"/>
          <w:szCs w:val="34"/>
          <w:rtl/>
        </w:rPr>
        <w:t>سامة بن زيد</w:t>
      </w:r>
      <w:r w:rsidR="00F41294" w:rsidRPr="00CE5A83">
        <w:rPr>
          <w:rFonts w:ascii="Traditional Arabic" w:hAnsi="Traditional Arabic" w:cs="Traditional Arabic"/>
          <w:sz w:val="34"/>
          <w:szCs w:val="34"/>
          <w:rtl/>
        </w:rPr>
        <w:t xml:space="preserve"> </w:t>
      </w:r>
      <w:r w:rsidR="00F41294" w:rsidRPr="00CE5A83">
        <w:rPr>
          <w:rFonts w:ascii="Traditional Arabic" w:hAnsi="Traditional Arabic" w:cs="Traditional Arabic"/>
          <w:b/>
          <w:sz w:val="34"/>
          <w:szCs w:val="34"/>
          <w:rtl/>
        </w:rPr>
        <w:t xml:space="preserve">رضي الله عنه </w:t>
      </w:r>
      <w:r w:rsidR="007D5863" w:rsidRPr="00CE5A83">
        <w:rPr>
          <w:rFonts w:ascii="Traditional Arabic" w:hAnsi="Traditional Arabic" w:cs="Traditional Arabic"/>
          <w:b/>
          <w:sz w:val="34"/>
          <w:szCs w:val="34"/>
          <w:rtl/>
        </w:rPr>
        <w:t>يقول: بعثنا رسول الله صلى الله عليه وسلم في سرية فصبحنا الحرقات من جهينة فأدركت رجلا فقال: لا إله إلا الله فطعنته فوقع في نفسي من ذلك، فذكرته للنبي صلى الله عليه وسلم فقال رسول الله صلى الله عليه وسلم</w:t>
      </w:r>
      <w:r w:rsidR="00F41294" w:rsidRPr="00CE5A83">
        <w:rPr>
          <w:rFonts w:ascii="Traditional Arabic" w:hAnsi="Traditional Arabic" w:cs="Traditional Arabic"/>
          <w:b/>
          <w:sz w:val="34"/>
          <w:szCs w:val="34"/>
          <w:rtl/>
        </w:rPr>
        <w:t>: "</w:t>
      </w:r>
      <w:r w:rsidR="007D5863" w:rsidRPr="00CE5A83">
        <w:rPr>
          <w:rFonts w:ascii="Traditional Arabic" w:hAnsi="Traditional Arabic" w:cs="Traditional Arabic"/>
          <w:b/>
          <w:sz w:val="34"/>
          <w:szCs w:val="34"/>
          <w:rtl/>
        </w:rPr>
        <w:t>أقال: لا إله إلا الله وقتلته؟" قال قلت: يا رسول الله! إنما قالها خوفا من السلاح. قال</w:t>
      </w:r>
      <w:r w:rsidR="00F41294" w:rsidRPr="00CE5A83">
        <w:rPr>
          <w:rFonts w:ascii="Traditional Arabic" w:hAnsi="Traditional Arabic" w:cs="Traditional Arabic"/>
          <w:b/>
          <w:sz w:val="34"/>
          <w:szCs w:val="34"/>
          <w:rtl/>
        </w:rPr>
        <w:t>: "</w:t>
      </w:r>
      <w:r w:rsidR="007D5863" w:rsidRPr="00CE5A83">
        <w:rPr>
          <w:rFonts w:ascii="Traditional Arabic" w:hAnsi="Traditional Arabic" w:cs="Traditional Arabic"/>
          <w:b/>
          <w:sz w:val="34"/>
          <w:szCs w:val="34"/>
          <w:rtl/>
        </w:rPr>
        <w:t>أفلا شققت عن قلبه حتى تعلم أقالها أم لا". فما زال يكررها علي حتى تمنيت أني أسلمت يومئذ. قال فقال سعد: وأنا والله لا أقتل مسلما حتى يقتله ذو البطين يعني أسام</w:t>
      </w:r>
      <w:r w:rsidR="00AE2AAE" w:rsidRPr="00CE5A83">
        <w:rPr>
          <w:rFonts w:ascii="Traditional Arabic" w:hAnsi="Traditional Arabic" w:cs="Traditional Arabic"/>
          <w:b/>
          <w:sz w:val="34"/>
          <w:szCs w:val="34"/>
          <w:rtl/>
        </w:rPr>
        <w:t xml:space="preserve">ة. قال: قال رجل: ألم يقل الله: </w:t>
      </w:r>
      <w:r w:rsidR="002D4965" w:rsidRPr="00CE5A83">
        <w:rPr>
          <w:rFonts w:ascii="Traditional Arabic" w:hAnsi="Traditional Arabic" w:cs="Traditional Arabic"/>
          <w:b/>
          <w:sz w:val="34"/>
          <w:szCs w:val="34"/>
          <w:rtl/>
        </w:rPr>
        <w:t>"</w:t>
      </w:r>
      <w:r w:rsidR="007D5863" w:rsidRPr="00CE5A83">
        <w:rPr>
          <w:rFonts w:ascii="Traditional Arabic" w:hAnsi="Traditional Arabic" w:cs="Traditional Arabic"/>
          <w:b/>
          <w:sz w:val="34"/>
          <w:szCs w:val="34"/>
          <w:rtl/>
        </w:rPr>
        <w:t xml:space="preserve">وقاتلوهم حتى لا تكون فتنة ويكون الدين كله </w:t>
      </w:r>
      <w:r w:rsidR="002D4965" w:rsidRPr="00CE5A83">
        <w:rPr>
          <w:rFonts w:ascii="Traditional Arabic" w:hAnsi="Traditional Arabic" w:cs="Traditional Arabic"/>
          <w:b/>
          <w:sz w:val="34"/>
          <w:szCs w:val="34"/>
          <w:rtl/>
        </w:rPr>
        <w:t>لله"</w:t>
      </w:r>
      <w:r w:rsidR="007D5863" w:rsidRPr="00CE5A83">
        <w:rPr>
          <w:rFonts w:ascii="Traditional Arabic" w:hAnsi="Traditional Arabic" w:cs="Traditional Arabic"/>
          <w:b/>
          <w:sz w:val="34"/>
          <w:szCs w:val="34"/>
          <w:rtl/>
        </w:rPr>
        <w:t xml:space="preserve"> فقال سعد: قد قاتلنا حتى لا تكون فتنة وأنت وأصحابك </w:t>
      </w:r>
      <w:r w:rsidR="00AE2AAE" w:rsidRPr="00CE5A83">
        <w:rPr>
          <w:rFonts w:ascii="Traditional Arabic" w:hAnsi="Traditional Arabic" w:cs="Traditional Arabic"/>
          <w:b/>
          <w:sz w:val="34"/>
          <w:szCs w:val="34"/>
          <w:rtl/>
        </w:rPr>
        <w:t>تريدون أن تقاتلوا حتى تكون فتنة</w:t>
      </w:r>
      <w:r w:rsidR="00760A17" w:rsidRPr="00CE5A83">
        <w:rPr>
          <w:rFonts w:ascii="Traditional Arabic" w:hAnsi="Traditional Arabic" w:cs="Traditional Arabic"/>
          <w:b/>
          <w:sz w:val="34"/>
          <w:szCs w:val="34"/>
          <w:rtl/>
        </w:rPr>
        <w:t>. رواه</w:t>
      </w:r>
      <w:r w:rsidR="00AE2AAE" w:rsidRPr="00CE5A83">
        <w:rPr>
          <w:rFonts w:ascii="Traditional Arabic" w:hAnsi="Traditional Arabic" w:cs="Traditional Arabic"/>
          <w:b/>
          <w:sz w:val="34"/>
          <w:szCs w:val="34"/>
          <w:rtl/>
        </w:rPr>
        <w:t xml:space="preserve"> مسلم</w:t>
      </w:r>
      <w:r w:rsidR="007D5863"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ومن الدروس: </w:t>
      </w:r>
      <w:r w:rsidR="002D4965" w:rsidRPr="00CE5A83">
        <w:rPr>
          <w:rFonts w:ascii="Traditional Arabic" w:hAnsi="Traditional Arabic" w:cs="Traditional Arabic"/>
          <w:b/>
          <w:sz w:val="34"/>
          <w:szCs w:val="34"/>
          <w:rtl/>
        </w:rPr>
        <w:t>تعظيم قدر لا إله إلا الله وحصانة المؤمن بها</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ومن الدروس تعظيم حرمة دم المسلم وكذلك العدل وعدم المحاباة في تصحيح الأخطاء والتوجيه والإرشاد</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كما نعلم أن أسامة رضي الله عنه ابن حب رسول الله وحبه ومع ذلك لم يخفِ عنه النبي صلى الله عليه وسلم أثر خطأه وجرأته على الدم الحرام.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4C5B65" w:rsidRPr="00520746" w:rsidRDefault="00C745D0" w:rsidP="00520746">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عمر </w:t>
      </w:r>
      <w:r w:rsidRPr="00520746">
        <w:rPr>
          <w:rFonts w:ascii="Traditional Arabic" w:hAnsi="Traditional Arabic" w:cs="Traditional Arabic"/>
          <w:b/>
          <w:sz w:val="34"/>
          <w:szCs w:val="34"/>
          <w:rtl/>
        </w:rPr>
        <w:t>بن أبي سلمة</w:t>
      </w:r>
      <w:r w:rsidR="00F41294" w:rsidRPr="00520746">
        <w:rPr>
          <w:rFonts w:ascii="Traditional Arabic" w:hAnsi="Traditional Arabic" w:cs="Traditional Arabic"/>
          <w:sz w:val="34"/>
          <w:szCs w:val="34"/>
          <w:rtl/>
        </w:rPr>
        <w:t xml:space="preserve"> </w:t>
      </w:r>
      <w:r w:rsidR="00F41294" w:rsidRPr="00520746">
        <w:rPr>
          <w:rFonts w:ascii="Traditional Arabic" w:hAnsi="Traditional Arabic" w:cs="Traditional Arabic"/>
          <w:b/>
          <w:sz w:val="34"/>
          <w:szCs w:val="34"/>
          <w:rtl/>
        </w:rPr>
        <w:t>رضي الله عنه</w:t>
      </w:r>
      <w:r w:rsidRPr="00520746">
        <w:rPr>
          <w:rFonts w:ascii="Traditional Arabic" w:hAnsi="Traditional Arabic" w:cs="Traditional Arabic"/>
          <w:b/>
          <w:sz w:val="34"/>
          <w:szCs w:val="34"/>
          <w:rtl/>
        </w:rPr>
        <w:t xml:space="preserve"> قال</w:t>
      </w:r>
      <w:r w:rsidR="00F41294" w:rsidRPr="00520746">
        <w:rPr>
          <w:rFonts w:ascii="Traditional Arabic" w:hAnsi="Traditional Arabic" w:cs="Traditional Arabic"/>
          <w:b/>
          <w:sz w:val="34"/>
          <w:szCs w:val="34"/>
          <w:rtl/>
        </w:rPr>
        <w:t>:</w:t>
      </w:r>
      <w:r w:rsidRPr="00520746">
        <w:rPr>
          <w:rFonts w:ascii="Traditional Arabic" w:hAnsi="Traditional Arabic" w:cs="Traditional Arabic"/>
          <w:b/>
          <w:sz w:val="34"/>
          <w:szCs w:val="34"/>
          <w:rtl/>
        </w:rPr>
        <w:t xml:space="preserve"> كنتُ غلامًا في حَجْرِ رسولِ اللهِ صلَّى اللهُ عليهِ وسلَّمَ، وكانتْ يدِي تَطِيشُ في الصَّحْفَةِ، فقالَ لي رسولُ اللهِ صلَّى ا</w:t>
      </w:r>
      <w:r w:rsidR="00F41294" w:rsidRPr="00520746">
        <w:rPr>
          <w:rFonts w:ascii="Traditional Arabic" w:hAnsi="Traditional Arabic" w:cs="Traditional Arabic"/>
          <w:b/>
          <w:sz w:val="34"/>
          <w:szCs w:val="34"/>
          <w:rtl/>
        </w:rPr>
        <w:t>للهُ عليهِ وسلَّمَ: "</w:t>
      </w:r>
      <w:r w:rsidRPr="00520746">
        <w:rPr>
          <w:rFonts w:ascii="Traditional Arabic" w:hAnsi="Traditional Arabic" w:cs="Traditional Arabic"/>
          <w:b/>
          <w:sz w:val="34"/>
          <w:szCs w:val="34"/>
          <w:rtl/>
        </w:rPr>
        <w:t>يا غلامُ، سمِّ اللهَ، وك</w:t>
      </w:r>
      <w:r w:rsidR="00F41294" w:rsidRPr="00520746">
        <w:rPr>
          <w:rFonts w:ascii="Traditional Arabic" w:hAnsi="Traditional Arabic" w:cs="Traditional Arabic"/>
          <w:b/>
          <w:sz w:val="34"/>
          <w:szCs w:val="34"/>
          <w:rtl/>
        </w:rPr>
        <w:t>ُلْ بيمينِكَ، وكلْ ممَّا يلِيكَ"</w:t>
      </w:r>
      <w:r w:rsidRPr="00520746">
        <w:rPr>
          <w:rFonts w:ascii="Traditional Arabic" w:hAnsi="Traditional Arabic" w:cs="Traditional Arabic"/>
          <w:b/>
          <w:sz w:val="34"/>
          <w:szCs w:val="34"/>
          <w:rtl/>
        </w:rPr>
        <w:t xml:space="preserve">. فما زالت تِلكَ طِعْمَتِي بعدُ. </w:t>
      </w:r>
      <w:r w:rsidR="00760A17" w:rsidRPr="00520746">
        <w:rPr>
          <w:rFonts w:ascii="Traditional Arabic" w:hAnsi="Traditional Arabic" w:cs="Traditional Arabic"/>
          <w:b/>
          <w:sz w:val="34"/>
          <w:szCs w:val="34"/>
          <w:rtl/>
        </w:rPr>
        <w:t>رواه</w:t>
      </w:r>
      <w:r w:rsidRPr="00520746">
        <w:rPr>
          <w:rFonts w:ascii="Traditional Arabic" w:hAnsi="Traditional Arabic" w:cs="Traditional Arabic"/>
          <w:b/>
          <w:sz w:val="34"/>
          <w:szCs w:val="34"/>
          <w:rtl/>
        </w:rPr>
        <w:t xml:space="preserve"> البخاري.</w:t>
      </w:r>
      <w:r w:rsidR="007B5981" w:rsidRPr="00520746">
        <w:rPr>
          <w:rFonts w:ascii="Traditional Arabic" w:hAnsi="Traditional Arabic" w:cs="Traditional Arabic"/>
          <w:b/>
          <w:sz w:val="34"/>
          <w:szCs w:val="34"/>
          <w:rtl/>
        </w:rPr>
        <w:t xml:space="preserve"> ودروس هذا الحديث كثيرة</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ومنها: أهمية النزول للصغار ومعايشتهم في حياتهم للتعليم وكسر النفس وغير ذلك</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اختيار الوقت المناسب للتنبيه</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فتأخير البيان عن وقت الحاجة لا يكون إلا بعذر</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التلطف في النداء مهما عظم المنادِي وصَغُر المنادَى</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ونلحظ الترتيب المنطقي في التوجيه والتعليم</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فبدأ بما يجب أولاً ثم ما يليه</w:t>
      </w:r>
      <w:r w:rsidR="005B28B6" w:rsidRPr="00520746">
        <w:rPr>
          <w:rFonts w:ascii="Traditional Arabic" w:hAnsi="Traditional Arabic" w:cs="Traditional Arabic"/>
          <w:b/>
          <w:sz w:val="34"/>
          <w:szCs w:val="34"/>
          <w:rtl/>
        </w:rPr>
        <w:t>،</w:t>
      </w:r>
      <w:r w:rsidR="007B5981" w:rsidRPr="00520746">
        <w:rPr>
          <w:rFonts w:ascii="Traditional Arabic" w:hAnsi="Traditional Arabic" w:cs="Traditional Arabic"/>
          <w:b/>
          <w:sz w:val="34"/>
          <w:szCs w:val="34"/>
          <w:rtl/>
        </w:rPr>
        <w:t xml:space="preserve"> وهكذا.</w:t>
      </w:r>
    </w:p>
    <w:p w:rsidR="007D5863" w:rsidRDefault="000D4E12"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عن عائشة أم المؤمنين</w:t>
      </w:r>
      <w:r w:rsidR="00951CCD" w:rsidRPr="00CE5A83">
        <w:rPr>
          <w:rFonts w:ascii="Traditional Arabic" w:hAnsi="Traditional Arabic" w:cs="Traditional Arabic"/>
          <w:sz w:val="34"/>
          <w:szCs w:val="34"/>
          <w:rtl/>
        </w:rPr>
        <w:t xml:space="preserve"> </w:t>
      </w:r>
      <w:r w:rsidR="00951CCD" w:rsidRPr="00CE5A83">
        <w:rPr>
          <w:rFonts w:ascii="Traditional Arabic" w:hAnsi="Traditional Arabic" w:cs="Traditional Arabic"/>
          <w:b/>
          <w:sz w:val="34"/>
          <w:szCs w:val="34"/>
          <w:rtl/>
        </w:rPr>
        <w:t>رضي الله عنها</w:t>
      </w:r>
      <w:r w:rsidRPr="00CE5A83">
        <w:rPr>
          <w:rFonts w:ascii="Traditional Arabic" w:hAnsi="Traditional Arabic" w:cs="Traditional Arabic"/>
          <w:b/>
          <w:sz w:val="34"/>
          <w:szCs w:val="34"/>
          <w:rtl/>
        </w:rPr>
        <w:t xml:space="preserve"> قالت</w:t>
      </w:r>
      <w:r w:rsidR="002D4965"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كان النبيُّ صلى الله عليه وسلم، إذا بلغَه عن الرجلِ الشيءَ، لم يقل: ما بالُ فلانٍ يقولُ، ولكن يقولُ</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ما بالُ أقوامٍ يقولون كذا </w:t>
      </w:r>
      <w:r w:rsidR="007E7D27" w:rsidRPr="00CE5A83">
        <w:rPr>
          <w:rFonts w:ascii="Traditional Arabic" w:hAnsi="Traditional Arabic" w:cs="Traditional Arabic"/>
          <w:b/>
          <w:sz w:val="34"/>
          <w:szCs w:val="34"/>
          <w:rtl/>
        </w:rPr>
        <w:t>وكذا!</w:t>
      </w:r>
      <w:r w:rsidR="00760A17"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760A17" w:rsidRPr="00CE5A83">
        <w:rPr>
          <w:rFonts w:ascii="Traditional Arabic" w:hAnsi="Traditional Arabic" w:cs="Traditional Arabic"/>
          <w:b/>
          <w:sz w:val="34"/>
          <w:szCs w:val="34"/>
          <w:rtl/>
        </w:rPr>
        <w:t xml:space="preserve">رواه </w:t>
      </w:r>
      <w:r w:rsidRPr="00CE5A83">
        <w:rPr>
          <w:rFonts w:ascii="Traditional Arabic" w:hAnsi="Traditional Arabic" w:cs="Traditional Arabic"/>
          <w:b/>
          <w:sz w:val="34"/>
          <w:szCs w:val="34"/>
          <w:rtl/>
        </w:rPr>
        <w:t>أبو داود.</w:t>
      </w:r>
      <w:r w:rsidR="007B5981" w:rsidRPr="00CE5A83">
        <w:rPr>
          <w:rFonts w:ascii="Traditional Arabic" w:hAnsi="Traditional Arabic" w:cs="Traditional Arabic"/>
          <w:b/>
          <w:sz w:val="34"/>
          <w:szCs w:val="34"/>
          <w:rtl/>
        </w:rPr>
        <w:t xml:space="preserve"> </w:t>
      </w:r>
      <w:r w:rsidR="002F61B6" w:rsidRPr="00CE5A83">
        <w:rPr>
          <w:rFonts w:ascii="Traditional Arabic" w:hAnsi="Traditional Arabic" w:cs="Traditional Arabic"/>
          <w:b/>
          <w:sz w:val="34"/>
          <w:szCs w:val="34"/>
          <w:rtl/>
        </w:rPr>
        <w:t>وهذا الأسلوب يحفظ للمخطئ ماء وجهه ويزيد من ألفته ومحبته وتعمّ الفائدة للجميع.</w:t>
      </w:r>
      <w:r w:rsidR="00E932B9" w:rsidRPr="00CE5A83">
        <w:rPr>
          <w:rFonts w:ascii="Traditional Arabic" w:hAnsi="Traditional Arabic" w:cs="Traditional Arabic"/>
          <w:b/>
          <w:sz w:val="34"/>
          <w:szCs w:val="34"/>
          <w:rtl/>
        </w:rPr>
        <w:t xml:space="preserve"> ومن الدروس: التلميح لا التصريح</w:t>
      </w:r>
      <w:r w:rsidR="002D4965" w:rsidRPr="00CE5A83">
        <w:rPr>
          <w:rFonts w:ascii="Traditional Arabic" w:hAnsi="Traditional Arabic" w:cs="Traditional Arabic"/>
          <w:b/>
          <w:sz w:val="34"/>
          <w:szCs w:val="34"/>
          <w:rtl/>
        </w:rPr>
        <w:t xml:space="preserve"> في تصحيح الأخطاء</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لأن المقصد إصلاح الخطأ</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وليس إقرار المخطئ.</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7E7D27" w:rsidRDefault="00DE6E8E"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أنس بن مالك رضي الله عنه</w:t>
      </w:r>
      <w:r w:rsidR="00B574AC" w:rsidRPr="00CE5A83">
        <w:rPr>
          <w:rFonts w:ascii="Traditional Arabic" w:hAnsi="Traditional Arabic" w:cs="Traditional Arabic"/>
          <w:b/>
          <w:sz w:val="34"/>
          <w:szCs w:val="34"/>
          <w:rtl/>
        </w:rPr>
        <w:t xml:space="preserve"> أن النبيَّ صلى الله عليه وسلم رأى نُخامةً في القبلةِ، فشقَّ ذلك عليه</w:t>
      </w:r>
      <w:r w:rsidR="005B28B6" w:rsidRPr="00CE5A83">
        <w:rPr>
          <w:rFonts w:ascii="Traditional Arabic" w:hAnsi="Traditional Arabic" w:cs="Traditional Arabic"/>
          <w:b/>
          <w:sz w:val="34"/>
          <w:szCs w:val="34"/>
          <w:rtl/>
        </w:rPr>
        <w:t>،</w:t>
      </w:r>
      <w:r w:rsidR="00AA3962" w:rsidRPr="00CE5A83">
        <w:rPr>
          <w:rFonts w:ascii="Traditional Arabic" w:hAnsi="Traditional Arabic" w:cs="Traditional Arabic"/>
          <w:b/>
          <w:sz w:val="34"/>
          <w:szCs w:val="34"/>
          <w:rtl/>
        </w:rPr>
        <w:t xml:space="preserve"> </w:t>
      </w:r>
      <w:r w:rsidR="00B574AC" w:rsidRPr="00CE5A83">
        <w:rPr>
          <w:rFonts w:ascii="Traditional Arabic" w:hAnsi="Traditional Arabic" w:cs="Traditional Arabic"/>
          <w:b/>
          <w:sz w:val="34"/>
          <w:szCs w:val="34"/>
          <w:rtl/>
        </w:rPr>
        <w:t xml:space="preserve">حتى رُئِيَ في وجهِه، فقام فحكَّه بيدِه، فقال: </w:t>
      </w:r>
      <w:r w:rsidR="00760A17" w:rsidRPr="00CE5A83">
        <w:rPr>
          <w:rFonts w:ascii="Traditional Arabic" w:hAnsi="Traditional Arabic" w:cs="Traditional Arabic"/>
          <w:b/>
          <w:sz w:val="34"/>
          <w:szCs w:val="34"/>
          <w:rtl/>
        </w:rPr>
        <w:t>"</w:t>
      </w:r>
      <w:r w:rsidR="00B574AC" w:rsidRPr="00CE5A83">
        <w:rPr>
          <w:rFonts w:ascii="Traditional Arabic" w:hAnsi="Traditional Arabic" w:cs="Traditional Arabic"/>
          <w:b/>
          <w:sz w:val="34"/>
          <w:szCs w:val="34"/>
          <w:rtl/>
        </w:rPr>
        <w:t>إن أحدَكم إذا قام في صلاِته، فإنه يناجي ربَّه، أو، إن ربَّه بينَه وبين القبلةِ، فلا يَبزُقَن أحدُكم قِبَلَ قبلتِه، ولكن عن يسارِه أو تحتَ قدمَيْه. ثم أخذ طَرَفَ رِدَائِه، فبصقَ فيه، ثم ردَّ بعضَه على بعضٍ، فقال: أو يَفْعَلْ هكذا</w:t>
      </w:r>
      <w:r w:rsidR="00760A17" w:rsidRPr="00CE5A83">
        <w:rPr>
          <w:rFonts w:ascii="Traditional Arabic" w:hAnsi="Traditional Arabic" w:cs="Traditional Arabic"/>
          <w:b/>
          <w:sz w:val="34"/>
          <w:szCs w:val="34"/>
          <w:rtl/>
        </w:rPr>
        <w:t>". رواه</w:t>
      </w:r>
      <w:r w:rsidR="007E7D27" w:rsidRPr="00CE5A83">
        <w:rPr>
          <w:rFonts w:ascii="Traditional Arabic" w:hAnsi="Traditional Arabic" w:cs="Traditional Arabic"/>
          <w:b/>
          <w:sz w:val="34"/>
          <w:szCs w:val="34"/>
          <w:rtl/>
        </w:rPr>
        <w:t xml:space="preserve"> البخاري.</w:t>
      </w:r>
      <w:r w:rsidR="002D4965" w:rsidRPr="00CE5A83">
        <w:rPr>
          <w:rFonts w:ascii="Traditional Arabic" w:hAnsi="Traditional Arabic" w:cs="Traditional Arabic"/>
          <w:b/>
          <w:sz w:val="34"/>
          <w:szCs w:val="34"/>
          <w:rtl/>
        </w:rPr>
        <w:t xml:space="preserve"> ومن الدروس: أن لا</w:t>
      </w:r>
      <w:r w:rsidR="00B00A46" w:rsidRPr="00CE5A83">
        <w:rPr>
          <w:rFonts w:ascii="Traditional Arabic" w:hAnsi="Traditional Arabic" w:cs="Traditional Arabic"/>
          <w:b/>
          <w:sz w:val="34"/>
          <w:szCs w:val="34"/>
          <w:rtl/>
        </w:rPr>
        <w:t xml:space="preserve"> </w:t>
      </w:r>
      <w:r w:rsidR="002D4965" w:rsidRPr="00CE5A83">
        <w:rPr>
          <w:rFonts w:ascii="Traditional Arabic" w:hAnsi="Traditional Arabic" w:cs="Traditional Arabic"/>
          <w:b/>
          <w:sz w:val="34"/>
          <w:szCs w:val="34"/>
          <w:rtl/>
        </w:rPr>
        <w:t xml:space="preserve">يتصنع </w:t>
      </w:r>
      <w:r w:rsidR="00B00A46" w:rsidRPr="00CE5A83">
        <w:rPr>
          <w:rFonts w:ascii="Traditional Arabic" w:hAnsi="Traditional Arabic" w:cs="Traditional Arabic"/>
          <w:b/>
          <w:sz w:val="34"/>
          <w:szCs w:val="34"/>
          <w:rtl/>
        </w:rPr>
        <w:t>كراهته</w:t>
      </w:r>
      <w:r w:rsidR="002D4965" w:rsidRPr="00CE5A83">
        <w:rPr>
          <w:rFonts w:ascii="Traditional Arabic" w:hAnsi="Traditional Arabic" w:cs="Traditional Arabic"/>
          <w:b/>
          <w:sz w:val="34"/>
          <w:szCs w:val="34"/>
          <w:rtl/>
        </w:rPr>
        <w:t xml:space="preserve"> للشيء أو حبه</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بل هو ش</w:t>
      </w:r>
      <w:r w:rsidR="00AA3962" w:rsidRPr="00CE5A83">
        <w:rPr>
          <w:rFonts w:ascii="Traditional Arabic" w:hAnsi="Traditional Arabic" w:cs="Traditional Arabic"/>
          <w:b/>
          <w:sz w:val="34"/>
          <w:szCs w:val="34"/>
          <w:rtl/>
        </w:rPr>
        <w:t>عور حقيقي يراه فيه الناس وهو ما كان</w:t>
      </w:r>
      <w:r w:rsidR="002D4965" w:rsidRPr="00CE5A83">
        <w:rPr>
          <w:rFonts w:ascii="Traditional Arabic" w:hAnsi="Traditional Arabic" w:cs="Traditional Arabic"/>
          <w:b/>
          <w:sz w:val="34"/>
          <w:szCs w:val="34"/>
          <w:rtl/>
        </w:rPr>
        <w:t xml:space="preserve"> عليه رسول الله عليه وسلم</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w:t>
      </w:r>
      <w:r w:rsidR="00AA3962" w:rsidRPr="00CE5A83">
        <w:rPr>
          <w:rFonts w:ascii="Traditional Arabic" w:hAnsi="Traditional Arabic" w:cs="Traditional Arabic"/>
          <w:b/>
          <w:sz w:val="34"/>
          <w:szCs w:val="34"/>
          <w:rtl/>
        </w:rPr>
        <w:t>من الدروس:</w:t>
      </w:r>
      <w:r w:rsidR="002D4965" w:rsidRPr="00CE5A83">
        <w:rPr>
          <w:rFonts w:ascii="Traditional Arabic" w:hAnsi="Traditional Arabic" w:cs="Traditional Arabic"/>
          <w:b/>
          <w:sz w:val="34"/>
          <w:szCs w:val="34"/>
          <w:rtl/>
        </w:rPr>
        <w:t xml:space="preserve"> توضيح السبب دائماً فإبداء الغضب أو غيره دون توضيح السبب مدعاة للتساؤل والحكم الخطأ</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وإيضاح البديل المناسب حال الحاجة</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وكذلك كسر الحاجز النفسي في إصلاح الخطأ ومباشرته من القدوة</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فرسول الله باشر حك النخامة ولم تتقرف نفسه عن ذلك أو تترفع ليخبر الجميع ع</w:t>
      </w:r>
      <w:r w:rsidR="00A90C0C"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ظم ما دعا إليه</w:t>
      </w:r>
      <w:r w:rsidR="005B28B6" w:rsidRPr="00CE5A83">
        <w:rPr>
          <w:rFonts w:ascii="Traditional Arabic" w:hAnsi="Traditional Arabic" w:cs="Traditional Arabic"/>
          <w:b/>
          <w:sz w:val="34"/>
          <w:szCs w:val="34"/>
          <w:rtl/>
        </w:rPr>
        <w:t>،</w:t>
      </w:r>
      <w:r w:rsidR="002D4965" w:rsidRPr="00CE5A83">
        <w:rPr>
          <w:rFonts w:ascii="Traditional Arabic" w:hAnsi="Traditional Arabic" w:cs="Traditional Arabic"/>
          <w:b/>
          <w:sz w:val="34"/>
          <w:szCs w:val="34"/>
          <w:rtl/>
        </w:rPr>
        <w:t xml:space="preserve"> ومن الدروس عدم الحرص على إقرار المخطئ بل النبي عليه</w:t>
      </w:r>
      <w:r w:rsidRPr="00CE5A83">
        <w:rPr>
          <w:rFonts w:ascii="Traditional Arabic" w:hAnsi="Traditional Arabic" w:cs="Traditional Arabic"/>
          <w:b/>
          <w:sz w:val="34"/>
          <w:szCs w:val="34"/>
          <w:rtl/>
        </w:rPr>
        <w:t xml:space="preserve"> الصلاة</w:t>
      </w:r>
      <w:r w:rsidR="002D4965"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w:t>
      </w:r>
      <w:r w:rsidR="002D4965" w:rsidRPr="00CE5A83">
        <w:rPr>
          <w:rFonts w:ascii="Traditional Arabic" w:hAnsi="Traditional Arabic" w:cs="Traditional Arabic"/>
          <w:b/>
          <w:sz w:val="34"/>
          <w:szCs w:val="34"/>
          <w:rtl/>
        </w:rPr>
        <w:t>السلام لم يسأل عنه البتة لكنه أوضح الخطأ وطريقة إصلاحه والبديل عنه.</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93025D" w:rsidRPr="00CE5A83" w:rsidRDefault="0093025D" w:rsidP="00CE5A83">
      <w:pPr>
        <w:pStyle w:val="a3"/>
        <w:numPr>
          <w:ilvl w:val="0"/>
          <w:numId w:val="5"/>
        </w:numPr>
        <w:spacing w:after="0" w:line="240" w:lineRule="auto"/>
        <w:ind w:left="0" w:firstLine="0"/>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عن أبي أمامة الباهلي</w:t>
      </w:r>
      <w:r w:rsidR="00DE6E8E" w:rsidRPr="00CE5A83">
        <w:rPr>
          <w:rFonts w:ascii="Traditional Arabic" w:hAnsi="Traditional Arabic" w:cs="Traditional Arabic"/>
          <w:sz w:val="34"/>
          <w:szCs w:val="34"/>
          <w:rtl/>
        </w:rPr>
        <w:t xml:space="preserve"> </w:t>
      </w:r>
      <w:r w:rsidR="00DE6E8E" w:rsidRPr="00CE5A83">
        <w:rPr>
          <w:rFonts w:ascii="Traditional Arabic" w:hAnsi="Traditional Arabic" w:cs="Traditional Arabic"/>
          <w:b/>
          <w:sz w:val="34"/>
          <w:szCs w:val="34"/>
          <w:rtl/>
        </w:rPr>
        <w:t>رضي الله عنه</w:t>
      </w:r>
      <w:r w:rsidRPr="00CE5A83">
        <w:rPr>
          <w:rFonts w:ascii="Traditional Arabic" w:hAnsi="Traditional Arabic" w:cs="Traditional Arabic"/>
          <w:b/>
          <w:sz w:val="34"/>
          <w:szCs w:val="34"/>
          <w:rtl/>
        </w:rPr>
        <w:t xml:space="preserve"> قال أنَّ فَتًى شابًّا أتى النَّبيَّ صلَّى اللَّه عليهِ وعلى آلِهِ وسلَّمَ فقالَ: يا رسولَ اللَّهِ إئذَنْ لي بالزِّنا، فأَقبلَ القومُ علَيهِ فزَجروهُ وقالوا: مَهْ. مَهْ. فقالَ: أدنُهْ، فدَنا منهُ قريبًا. قالَ: فجَلسَ قالَ: أتحبُّهُ لأُمِّكَ؟ قالَ: لا. واللَّهِ جعلَني اللَّهُ فداءَكَ. قالَ: ولا النَّاسُ يحبُّونَهُ لأمَّهاتِهِم. قالَ: أفتحبُّهُ لابنتِكَ؟ قُل: لا. واللَّهِ يا رسولَ اللَّهِ جَعلَني اللَّهُ فداءَكَ قالَ: ولا النَّاسُ يحبُّونَهُ لبَناتِهِم. قالَ: أفتُحبُّهُ لأُخْتِكَ؟ قُل: لا. واللَّهِ يا رسول اللَّه جعلَني اللَّهُ فداءَكَ. قالَ: ولا النَّاسُ يحبُّونَهُ لأخواتِهِم. قالَ: أفتحبُّهُ لعمَّتِكَ؟ قُل: لا. واللَّهِ يا رسولَ اللَّه جَعلَني اللَّهُ فداءَكَ. قالَ: ولا النَّاسُ يحبُّونَهُ لعمَّاتِهِم. قالَ: أفتحبُّهُ لخالتِكَ؟ قل: لا. واللَّهِ يا رسولَ اللَّهِ جَعلَني اللَّهُ فداءَكَ. قالَ: ولا النَّاسُ يحبُّونَهُ لخالاتِهِم. قالَ: فوَضعَ يدَهُ عليهِ وقالَ: اللَّهمَّ اغفِرْ ذنبَهُ وطَهِّر قلبَهُ، وحصِّن فَرجَهُ فلم يَكُن بعدُ ذلِكَ الفتَى يَلتَفِتُ إلى شيءٍ. </w:t>
      </w:r>
      <w:r w:rsidR="00760A17" w:rsidRPr="00CE5A83">
        <w:rPr>
          <w:rFonts w:ascii="Traditional Arabic" w:hAnsi="Traditional Arabic" w:cs="Traditional Arabic"/>
          <w:b/>
          <w:sz w:val="34"/>
          <w:szCs w:val="34"/>
          <w:rtl/>
        </w:rPr>
        <w:t>رواه أحمد</w:t>
      </w:r>
      <w:r w:rsidRPr="00CE5A83">
        <w:rPr>
          <w:rFonts w:ascii="Traditional Arabic" w:hAnsi="Traditional Arabic" w:cs="Traditional Arabic"/>
          <w:b/>
          <w:sz w:val="34"/>
          <w:szCs w:val="34"/>
          <w:rtl/>
        </w:rPr>
        <w:t>. ومن الدروس: الجلوس قريباً من السائل أو المستشير</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823861" w:rsidRPr="00CE5A83">
        <w:rPr>
          <w:rFonts w:ascii="Traditional Arabic" w:hAnsi="Traditional Arabic" w:cs="Traditional Arabic"/>
          <w:b/>
          <w:sz w:val="34"/>
          <w:szCs w:val="34"/>
          <w:rtl/>
        </w:rPr>
        <w:t>واحتوائه وعدم زجره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والحوار الذي يقتضي خطاب الفكر والوجدان في آن واحد مهما كان عِظم الأمر</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فهذا الشاب يسأل في أحد مقاصد الدين</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ومع ذلك لم يقدم الرسول على الحوار أي شيء</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واختار صيغة هذا الحوار وفقاً لحال الشاب فقد يكون لديه غيرة فخاطبها الرسول بسؤالات ذكية لم يكن جوابها إلا بـ: لا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وآخر هذه الدروس تلك الدعوات الطيبات التي لا يبخل بها رسولنا عليه الصلاة والسلام عن أي أحد من صحبه.</w:t>
      </w:r>
    </w:p>
    <w:p w:rsidR="0093025D" w:rsidRDefault="00B574AC"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عن كعب بن مالك رضي الله عنه</w:t>
      </w:r>
      <w:r w:rsidR="00CE5A83">
        <w:rPr>
          <w:rFonts w:ascii="Traditional Arabic" w:hAnsi="Traditional Arabic" w:cs="Traditional Arabic"/>
          <w:b/>
          <w:sz w:val="34"/>
          <w:szCs w:val="34"/>
          <w:rtl/>
        </w:rPr>
        <w:t xml:space="preserve"> </w:t>
      </w:r>
      <w:r w:rsidR="00A87708" w:rsidRPr="00CE5A83">
        <w:rPr>
          <w:rFonts w:ascii="Traditional Arabic" w:hAnsi="Traditional Arabic" w:cs="Traditional Arabic"/>
          <w:b/>
          <w:sz w:val="34"/>
          <w:szCs w:val="34"/>
          <w:rtl/>
        </w:rPr>
        <w:t xml:space="preserve">في الخبر الطويل </w:t>
      </w:r>
      <w:r w:rsidRPr="00CE5A83">
        <w:rPr>
          <w:rFonts w:ascii="Traditional Arabic" w:hAnsi="Traditional Arabic" w:cs="Traditional Arabic"/>
          <w:b/>
          <w:sz w:val="34"/>
          <w:szCs w:val="34"/>
          <w:rtl/>
        </w:rPr>
        <w:t>وهو يروي خبر تخلفهم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وكنا تخلفنا أيها الثلاثة عن أمر أولئك الذين قبل منهم رسول الله صلَّى اللهُ عليه وسلَّم حين حلفوا له، فبايعهم واستغفر لهم، وأرجأ رسول الله صلَّى اللهُ عليه وسلَّم أمرنا حتى قضى الله فيه، فبذلك قال الله: </w:t>
      </w:r>
      <w:r w:rsidR="00823861"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وعلى الثلاثة الذين خلفوا</w:t>
      </w:r>
      <w:r w:rsidR="00823861"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وليس الذي ذكر الله مما خلفنا عن الغزو، إنما هو تخليفه إيانا، وإرجاؤه أمرنا، عمن حلف له واعتذر إليه فقبل </w:t>
      </w:r>
      <w:r w:rsidR="00A87708" w:rsidRPr="00CE5A83">
        <w:rPr>
          <w:rFonts w:ascii="Traditional Arabic" w:hAnsi="Traditional Arabic" w:cs="Traditional Arabic"/>
          <w:b/>
          <w:sz w:val="34"/>
          <w:szCs w:val="34"/>
          <w:rtl/>
        </w:rPr>
        <w:t>منه. رو</w:t>
      </w:r>
      <w:r w:rsidRPr="00CE5A83">
        <w:rPr>
          <w:rFonts w:ascii="Traditional Arabic" w:hAnsi="Traditional Arabic" w:cs="Traditional Arabic"/>
          <w:b/>
          <w:sz w:val="34"/>
          <w:szCs w:val="34"/>
          <w:rtl/>
        </w:rPr>
        <w:t>اه البخاري ومسلم.</w:t>
      </w:r>
      <w:r w:rsidR="0093025D" w:rsidRPr="00CE5A83">
        <w:rPr>
          <w:rFonts w:ascii="Traditional Arabic" w:hAnsi="Traditional Arabic" w:cs="Traditional Arabic"/>
          <w:b/>
          <w:sz w:val="34"/>
          <w:szCs w:val="34"/>
          <w:rtl/>
        </w:rPr>
        <w:t xml:space="preserve"> وفي هذا المنهج النبوي (الهجر) من الدروس العظام</w:t>
      </w:r>
      <w:r w:rsidR="005B28B6"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 أولاها: الإحساس بذنب ترك الجماعة ومفارقتها</w:t>
      </w:r>
      <w:r w:rsidR="005B28B6"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 وتذو</w:t>
      </w:r>
      <w:r w:rsidR="00C7266C"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ق مرارة ذلك عبر كل فعل به هج</w:t>
      </w:r>
      <w:r w:rsidR="00823861"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ر أو ما </w:t>
      </w:r>
      <w:r w:rsidR="00FD3749" w:rsidRPr="00CE5A83">
        <w:rPr>
          <w:rFonts w:ascii="Traditional Arabic" w:hAnsi="Traditional Arabic" w:cs="Traditional Arabic"/>
          <w:b/>
          <w:sz w:val="34"/>
          <w:szCs w:val="34"/>
          <w:rtl/>
        </w:rPr>
        <w:t>يومئ</w:t>
      </w:r>
      <w:r w:rsidR="0093025D" w:rsidRPr="00CE5A83">
        <w:rPr>
          <w:rFonts w:ascii="Traditional Arabic" w:hAnsi="Traditional Arabic" w:cs="Traditional Arabic"/>
          <w:b/>
          <w:sz w:val="34"/>
          <w:szCs w:val="34"/>
          <w:rtl/>
        </w:rPr>
        <w:t xml:space="preserve"> به</w:t>
      </w:r>
      <w:r w:rsidR="005B28B6"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 وكذلك رسالة إيجابية لمن شارك وبادر ولمن يراهم على هذه الحال وقد راودته نفسه على البقاء</w:t>
      </w:r>
      <w:r w:rsidR="005B28B6"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 فتبين أهمية الطاعة والتزام الجماعة.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93025D" w:rsidRDefault="00FA7392"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عن عبدالله بن عباس رضي الله عنه</w:t>
      </w:r>
      <w:r w:rsidR="00B078C0" w:rsidRPr="00CE5A83">
        <w:rPr>
          <w:rFonts w:ascii="Traditional Arabic" w:hAnsi="Traditional Arabic" w:cs="Traditional Arabic"/>
          <w:b/>
          <w:sz w:val="34"/>
          <w:szCs w:val="34"/>
          <w:rtl/>
        </w:rPr>
        <w:t>ما</w:t>
      </w:r>
      <w:r w:rsidRPr="00CE5A83">
        <w:rPr>
          <w:rFonts w:ascii="Traditional Arabic" w:hAnsi="Traditional Arabic" w:cs="Traditional Arabic"/>
          <w:b/>
          <w:sz w:val="34"/>
          <w:szCs w:val="34"/>
          <w:rtl/>
        </w:rPr>
        <w:t xml:space="preserve"> قال: قال رسول الله صلى الله عليه وسلم: "علِّقوا السَّوطَ حيثُ يراه أهلُ البيتِ فإنَّه آدَبُ لهم" مجمع الزوائد للهيثمي</w:t>
      </w:r>
      <w:r w:rsidR="0093025D"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ومن الدروس: أهمية العقاب البدني والإشارة به على الأقل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93025D" w:rsidRPr="00CE5A83">
        <w:rPr>
          <w:rFonts w:ascii="Traditional Arabic" w:hAnsi="Traditional Arabic" w:cs="Traditional Arabic"/>
          <w:b/>
          <w:sz w:val="34"/>
          <w:szCs w:val="34"/>
          <w:rtl/>
        </w:rPr>
        <w:t>ويحتاج لضوابط</w:t>
      </w:r>
      <w:r w:rsidR="005B28B6" w:rsidRPr="00CE5A83">
        <w:rPr>
          <w:rFonts w:ascii="Traditional Arabic" w:hAnsi="Traditional Arabic" w:cs="Traditional Arabic"/>
          <w:b/>
          <w:sz w:val="34"/>
          <w:szCs w:val="34"/>
          <w:rtl/>
        </w:rPr>
        <w:t>،</w:t>
      </w:r>
      <w:r w:rsidR="0093025D" w:rsidRPr="00CE5A83">
        <w:rPr>
          <w:rFonts w:ascii="Traditional Arabic" w:hAnsi="Traditional Arabic" w:cs="Traditional Arabic"/>
          <w:b/>
          <w:sz w:val="34"/>
          <w:szCs w:val="34"/>
          <w:rtl/>
        </w:rPr>
        <w:t xml:space="preserve"> وهو يصلح للأخطاء المتكررة. (راجع بحث العقاب البدني تحت المجهر</w:t>
      </w:r>
      <w:r w:rsidRPr="00CE5A83">
        <w:rPr>
          <w:rFonts w:ascii="Traditional Arabic" w:hAnsi="Traditional Arabic" w:cs="Traditional Arabic"/>
          <w:b/>
          <w:sz w:val="34"/>
          <w:szCs w:val="34"/>
          <w:rtl/>
        </w:rPr>
        <w:t xml:space="preserve"> للكاتب</w:t>
      </w:r>
      <w:r w:rsidR="0093025D" w:rsidRPr="00CE5A83">
        <w:rPr>
          <w:rFonts w:ascii="Traditional Arabic" w:hAnsi="Traditional Arabic" w:cs="Traditional Arabic"/>
          <w:b/>
          <w:sz w:val="34"/>
          <w:szCs w:val="34"/>
          <w:rtl/>
        </w:rPr>
        <w:t xml:space="preserve"> على الشبكة).</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tl/>
        </w:rPr>
      </w:pPr>
    </w:p>
    <w:p w:rsidR="0093025D" w:rsidRPr="00CE5A83" w:rsidRDefault="0093025D"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 xml:space="preserve">عن خوات بن جبير </w:t>
      </w:r>
      <w:r w:rsidR="00B078C0" w:rsidRPr="00CE5A83">
        <w:rPr>
          <w:rFonts w:ascii="Traditional Arabic" w:hAnsi="Traditional Arabic" w:cs="Traditional Arabic"/>
          <w:b/>
          <w:sz w:val="34"/>
          <w:szCs w:val="34"/>
          <w:rtl/>
        </w:rPr>
        <w:t xml:space="preserve">رضي الله عنه </w:t>
      </w:r>
      <w:r w:rsidRPr="00CE5A83">
        <w:rPr>
          <w:rFonts w:ascii="Traditional Arabic" w:hAnsi="Traditional Arabic" w:cs="Traditional Arabic"/>
          <w:b/>
          <w:sz w:val="34"/>
          <w:szCs w:val="34"/>
          <w:rtl/>
        </w:rPr>
        <w:t>قال</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نزَلْنا مع رسولِ اللهِ صلَّى اللهُ عليه وسلَّم مَرَّ الظَّهْرانِ</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قال فخرَجْتُ مِن خِبائي فإذا نسوةٌ يتحدَّثْنَ فأعجَبَني فرجَعْتُ فاستخرَجْتُ عَيْبَتي فاستَخْرَجْتُ منها حُلَّةً فلبِسْتُها وجِئْثُ فجلَسْتُ معهُنَّ</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فخرَج رسولُ اللهِ صلَّى اللهُ عليه وسلَّم فقال أبا عبدِ اللهِ فلمَّا رأيْتُ رسولَ اللهِ صلَّى اللهُ عليه وسلَّم هِبْتُه واختلَطْتُ</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قلْتُ يا رسولَ اللهِ جَمَلٌ لي شَرَدَ وأنا أبتغي له قَيدًا فمضى واتَّبَعْتُه فألقى إليَّ رِداءَه ودخَل الأَراكَ كأنِّي أنظُرُ إلى بياضِ مَتْنِه في خُضرةِ الأَراكِ فقضى حاجتَه وتوضَّأ وأقبَل والماءُ يَسيلُ مِن لحيتِه على صدرِه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فقال أبا عبدِ اللهِ ما فعَل شِرادُ جَمَلِك</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ثمَّ ارتَحَلْنا فجعَل لا يَلْحَقُني في المَسيرِ إلَّا قال السَّلامُ عليك أبا عبدِ اللهِ ما فعَل شِرادُ ذلك الجَمَلِ</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فلمَّا رأيْتُ ذلك تعجَّلْتُ إلى المدينةِ واجتَنَبْتُ المسجدَ ومُجالسةَ النَّبيِّ صلَّى اللهُ عليه وسلَّم</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فلمَّا طال ذلك تحيَّنْتُ ساعةَ خَلوةِ المسجدِ فخرَجْتُ إلى المسجدِ وقُمْتُ أُصَلِّي وخرَج رسولُ اللهِ صلَّى اللهُ عليه وسلَّم مِن بعضِ حُجَرِه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فجاء فصلَّى ركعتين خفيفتين وطوَّلْتُ رَجاءَ أن يذهَبَ ويَدَعَني فقال طوِّلْ أبا عبدِ اللهِ ما شِئْتَ أن تُطَوِّلَ فلَسْتُ قائمًا حتَّى تنصَرِفَ</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فقلْتُ في نفسي واللهِ لأعتَذِرَنَّ إلى رسولِ اللهِ صلَّى اللهُ عليه وسلَّم ولأُبَرِّئَنَّ صَدرَ رسولِ اللهِ صلَّى اللهُ عليه وسلَّم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فلمَّا انصرَفْتُ قال السَّلامُ عليك أبا عبدِ اللهِ ما فعَل شِرادُ جَمَلِك</w:t>
      </w:r>
      <w:r w:rsidR="00B078C0"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فقلْتُ والَّذي بعثَك بالحقِّ ما شرَد ذلك الجَمَلُ منذُ أسْلَمْتُ فقال رحِمَك اللهُ ثلاثًا ثُمَّ لم يَعُدْ لشيءٍ ممَّا كان. مجمع الزوائد. ومن الدروس: استخدام المزاح في التعليم والتوجيه</w:t>
      </w:r>
      <w:r w:rsidR="005B28B6" w:rsidRPr="00CE5A83">
        <w:rPr>
          <w:rFonts w:ascii="Traditional Arabic" w:hAnsi="Traditional Arabic" w:cs="Traditional Arabic"/>
          <w:b/>
          <w:sz w:val="34"/>
          <w:szCs w:val="34"/>
          <w:rtl/>
        </w:rPr>
        <w:t>،</w:t>
      </w:r>
      <w:r w:rsidR="00EB59E2" w:rsidRPr="00CE5A83">
        <w:rPr>
          <w:rFonts w:ascii="Traditional Arabic" w:hAnsi="Traditional Arabic" w:cs="Traditional Arabic"/>
          <w:b/>
          <w:sz w:val="34"/>
          <w:szCs w:val="34"/>
          <w:rtl/>
        </w:rPr>
        <w:t xml:space="preserve"> والتلميح أولى من التصريح</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وليس شرطاً أن يُظهر المربي معرفته بكل شيء</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وما أجمل من حروف الدعاء التي يلهج به</w:t>
      </w:r>
      <w:r w:rsidR="004619EF" w:rsidRPr="00CE5A83">
        <w:rPr>
          <w:rFonts w:ascii="Traditional Arabic" w:hAnsi="Traditional Arabic" w:cs="Traditional Arabic"/>
          <w:b/>
          <w:sz w:val="34"/>
          <w:szCs w:val="34"/>
          <w:rtl/>
        </w:rPr>
        <w:t>ا</w:t>
      </w:r>
      <w:r w:rsidRPr="00CE5A83">
        <w:rPr>
          <w:rFonts w:ascii="Traditional Arabic" w:hAnsi="Traditional Arabic" w:cs="Traditional Arabic"/>
          <w:b/>
          <w:sz w:val="34"/>
          <w:szCs w:val="34"/>
          <w:rtl/>
        </w:rPr>
        <w:t xml:space="preserve"> المربي لمن أمامه وهي تخرج بصدق وحب.</w:t>
      </w:r>
    </w:p>
    <w:p w:rsidR="005A4916" w:rsidRPr="00CE5A83" w:rsidRDefault="00760A17" w:rsidP="00CE5A83">
      <w:pPr>
        <w:pStyle w:val="a3"/>
        <w:numPr>
          <w:ilvl w:val="0"/>
          <w:numId w:val="5"/>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عن عائشة رضى الله عنها قالت قال رسول الله صلى الله عليه وسلم:</w:t>
      </w:r>
      <w:r w:rsidR="00330B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أقِيلوا ذَوي الهيئاتِ زلَّاتِهم" رواه ابن حبان.</w:t>
      </w:r>
      <w:r w:rsidR="00811EEA" w:rsidRPr="00CE5A83">
        <w:rPr>
          <w:rFonts w:ascii="Traditional Arabic" w:hAnsi="Traditional Arabic" w:cs="Traditional Arabic"/>
          <w:b/>
          <w:sz w:val="34"/>
          <w:szCs w:val="34"/>
          <w:rtl/>
        </w:rPr>
        <w:t xml:space="preserve"> ومن الدروس: اعتبار مكانة الشخص الاجتماعية في أخطائه</w:t>
      </w:r>
      <w:r w:rsidR="005B28B6" w:rsidRPr="00CE5A83">
        <w:rPr>
          <w:rFonts w:ascii="Traditional Arabic" w:hAnsi="Traditional Arabic" w:cs="Traditional Arabic"/>
          <w:b/>
          <w:sz w:val="34"/>
          <w:szCs w:val="34"/>
          <w:rtl/>
        </w:rPr>
        <w:t>،</w:t>
      </w:r>
      <w:r w:rsidR="00811EEA" w:rsidRPr="00CE5A83">
        <w:rPr>
          <w:rFonts w:ascii="Traditional Arabic" w:hAnsi="Traditional Arabic" w:cs="Traditional Arabic"/>
          <w:b/>
          <w:sz w:val="34"/>
          <w:szCs w:val="34"/>
          <w:rtl/>
        </w:rPr>
        <w:t xml:space="preserve"> وهذا بلا شك لا يتضمن الحدود المنصوص عليها</w:t>
      </w:r>
      <w:r w:rsidR="005B28B6" w:rsidRPr="00CE5A83">
        <w:rPr>
          <w:rFonts w:ascii="Traditional Arabic" w:hAnsi="Traditional Arabic" w:cs="Traditional Arabic"/>
          <w:b/>
          <w:sz w:val="34"/>
          <w:szCs w:val="34"/>
          <w:rtl/>
        </w:rPr>
        <w:t>،</w:t>
      </w:r>
      <w:r w:rsidR="00811EEA" w:rsidRPr="00CE5A83">
        <w:rPr>
          <w:rFonts w:ascii="Traditional Arabic" w:hAnsi="Traditional Arabic" w:cs="Traditional Arabic"/>
          <w:b/>
          <w:sz w:val="34"/>
          <w:szCs w:val="34"/>
          <w:rtl/>
        </w:rPr>
        <w:t xml:space="preserve"> ولكن في شأن الأخطاء التي بطبيعة الحال تستقذرها الطباع السوية وتأباها نفوس العظماء</w:t>
      </w:r>
      <w:r w:rsidR="005B28B6" w:rsidRPr="00CE5A83">
        <w:rPr>
          <w:rFonts w:ascii="Traditional Arabic" w:hAnsi="Traditional Arabic" w:cs="Traditional Arabic"/>
          <w:b/>
          <w:sz w:val="34"/>
          <w:szCs w:val="34"/>
          <w:rtl/>
        </w:rPr>
        <w:t>،</w:t>
      </w:r>
      <w:r w:rsidR="00811EEA" w:rsidRPr="00CE5A83">
        <w:rPr>
          <w:rFonts w:ascii="Traditional Arabic" w:hAnsi="Traditional Arabic" w:cs="Traditional Arabic"/>
          <w:b/>
          <w:sz w:val="34"/>
          <w:szCs w:val="34"/>
          <w:rtl/>
        </w:rPr>
        <w:t xml:space="preserve"> فتُقال عثرته حفاظاً لماء وجهه</w:t>
      </w:r>
      <w:r w:rsidR="005B28B6" w:rsidRPr="00CE5A83">
        <w:rPr>
          <w:rFonts w:ascii="Traditional Arabic" w:hAnsi="Traditional Arabic" w:cs="Traditional Arabic"/>
          <w:b/>
          <w:sz w:val="34"/>
          <w:szCs w:val="34"/>
          <w:rtl/>
        </w:rPr>
        <w:t>،</w:t>
      </w:r>
      <w:r w:rsidR="00811EEA" w:rsidRPr="00CE5A83">
        <w:rPr>
          <w:rFonts w:ascii="Traditional Arabic" w:hAnsi="Traditional Arabic" w:cs="Traditional Arabic"/>
          <w:b/>
          <w:sz w:val="34"/>
          <w:szCs w:val="34"/>
          <w:rtl/>
        </w:rPr>
        <w:t xml:space="preserve"> وصيانة له من السفهاء</w:t>
      </w:r>
      <w:r w:rsidR="005B28B6" w:rsidRPr="00CE5A83">
        <w:rPr>
          <w:rFonts w:ascii="Traditional Arabic" w:hAnsi="Traditional Arabic" w:cs="Traditional Arabic"/>
          <w:b/>
          <w:sz w:val="34"/>
          <w:szCs w:val="34"/>
          <w:rtl/>
        </w:rPr>
        <w:t>،</w:t>
      </w:r>
      <w:r w:rsidR="00811EEA" w:rsidRPr="00CE5A83">
        <w:rPr>
          <w:rFonts w:ascii="Traditional Arabic" w:hAnsi="Traditional Arabic" w:cs="Traditional Arabic"/>
          <w:b/>
          <w:sz w:val="34"/>
          <w:szCs w:val="34"/>
          <w:rtl/>
        </w:rPr>
        <w:t xml:space="preserve"> وحرزاً لأبواب الأخلاق من تجرئة دهماء الناس عليها.</w:t>
      </w:r>
    </w:p>
    <w:p w:rsidR="00DA7908" w:rsidRPr="00CE5A83" w:rsidRDefault="00DA7908" w:rsidP="00CE5A83">
      <w:pPr>
        <w:spacing w:after="0" w:line="240" w:lineRule="auto"/>
        <w:jc w:val="both"/>
        <w:rPr>
          <w:rFonts w:ascii="Traditional Arabic" w:hAnsi="Traditional Arabic" w:cs="Traditional Arabic"/>
          <w:b/>
          <w:sz w:val="34"/>
          <w:szCs w:val="34"/>
          <w:rtl/>
        </w:rPr>
      </w:pPr>
    </w:p>
    <w:p w:rsidR="00DA7908" w:rsidRPr="00CE5A83" w:rsidRDefault="00DA7908" w:rsidP="00CE5A83">
      <w:pPr>
        <w:bidi w:val="0"/>
        <w:spacing w:after="0" w:line="240" w:lineRule="auto"/>
        <w:rPr>
          <w:rFonts w:ascii="Traditional Arabic" w:hAnsi="Traditional Arabic" w:cs="Traditional Arabic"/>
          <w:b/>
          <w:sz w:val="34"/>
          <w:szCs w:val="34"/>
          <w:rtl/>
        </w:rPr>
      </w:pPr>
      <w:r w:rsidRPr="00CE5A83">
        <w:rPr>
          <w:rFonts w:ascii="Traditional Arabic" w:hAnsi="Traditional Arabic" w:cs="Traditional Arabic"/>
          <w:b/>
          <w:sz w:val="34"/>
          <w:szCs w:val="34"/>
          <w:rtl/>
        </w:rPr>
        <w:br w:type="page"/>
      </w:r>
    </w:p>
    <w:p w:rsidR="004619EF" w:rsidRPr="00CE5A83" w:rsidRDefault="004619EF" w:rsidP="00520746">
      <w:pPr>
        <w:pStyle w:val="1"/>
        <w:rPr>
          <w:rtl/>
        </w:rPr>
      </w:pPr>
      <w:bookmarkStart w:id="6" w:name="_Toc440536669"/>
      <w:r w:rsidRPr="00CE5A83">
        <w:rPr>
          <w:rtl/>
        </w:rPr>
        <w:lastRenderedPageBreak/>
        <w:t>خا</w:t>
      </w:r>
      <w:r w:rsidR="00520746">
        <w:rPr>
          <w:rtl/>
        </w:rPr>
        <w:t>مساً: كيف أعزز خلقاً وكيف أزيله</w:t>
      </w:r>
      <w:bookmarkEnd w:id="6"/>
    </w:p>
    <w:p w:rsidR="00525546" w:rsidRPr="00CE5A83" w:rsidRDefault="00695C28" w:rsidP="00CE5A83">
      <w:pPr>
        <w:spacing w:after="0" w:line="240" w:lineRule="auto"/>
        <w:jc w:val="both"/>
        <w:rPr>
          <w:rFonts w:ascii="Traditional Arabic" w:hAnsi="Traditional Arabic" w:cs="Traditional Arabic"/>
          <w:b/>
          <w:sz w:val="34"/>
          <w:szCs w:val="34"/>
          <w:rtl/>
        </w:rPr>
      </w:pPr>
      <w:r w:rsidRPr="00CE5A83">
        <w:rPr>
          <w:rFonts w:ascii="Traditional Arabic" w:hAnsi="Traditional Arabic" w:cs="Traditional Arabic"/>
          <w:b/>
          <w:sz w:val="34"/>
          <w:szCs w:val="34"/>
          <w:rtl/>
        </w:rPr>
        <w:t>بعد هذا العرض الموجز لأصول التعامل في القرآن الكريم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والمنهج النبوي في التعامل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فإن النفس تستوفز طاقتها لتبلغ عظيم الصفات والأخلاق الكريمة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وتتطلع للامتثال بذلكم المنهج الوافي</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وخلاصة ما في ا</w:t>
      </w:r>
      <w:r w:rsidR="00525546" w:rsidRPr="00CE5A83">
        <w:rPr>
          <w:rFonts w:ascii="Traditional Arabic" w:hAnsi="Traditional Arabic" w:cs="Traditional Arabic"/>
          <w:b/>
          <w:sz w:val="34"/>
          <w:szCs w:val="34"/>
          <w:rtl/>
        </w:rPr>
        <w:t>لقول أن ثمة خطوات يسيرة لمن رام تعزيز خلقٍ</w:t>
      </w:r>
      <w:r w:rsidR="003F1228" w:rsidRPr="00CE5A83">
        <w:rPr>
          <w:rFonts w:ascii="Traditional Arabic" w:hAnsi="Traditional Arabic" w:cs="Traditional Arabic"/>
          <w:b/>
          <w:sz w:val="34"/>
          <w:szCs w:val="34"/>
          <w:rtl/>
        </w:rPr>
        <w:t xml:space="preserve"> ما</w:t>
      </w:r>
      <w:r w:rsidR="005B28B6" w:rsidRPr="00CE5A83">
        <w:rPr>
          <w:rFonts w:ascii="Traditional Arabic" w:hAnsi="Traditional Arabic" w:cs="Traditional Arabic"/>
          <w:b/>
          <w:sz w:val="34"/>
          <w:szCs w:val="34"/>
          <w:rtl/>
        </w:rPr>
        <w:t>،</w:t>
      </w:r>
      <w:r w:rsidR="00525546" w:rsidRPr="00CE5A83">
        <w:rPr>
          <w:rFonts w:ascii="Traditional Arabic" w:hAnsi="Traditional Arabic" w:cs="Traditional Arabic"/>
          <w:b/>
          <w:sz w:val="34"/>
          <w:szCs w:val="34"/>
          <w:rtl/>
        </w:rPr>
        <w:t xml:space="preserve"> وهي كالتالي:</w:t>
      </w:r>
    </w:p>
    <w:p w:rsidR="00525546" w:rsidRPr="00CE5A83" w:rsidRDefault="00525546" w:rsidP="00CE5A83">
      <w:pPr>
        <w:pStyle w:val="a3"/>
        <w:numPr>
          <w:ilvl w:val="0"/>
          <w:numId w:val="23"/>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اعرفه: أن تتعرف على هذا الخلق الكريم وليكن مثلاً التبسم أو التغافل</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فتتعرف عليه من حيث النصوص وأهميته والآثار المترتبة عليه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فتقرأ فيه وتتوسع في البحث عنه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فتبحث عن النصوص الواردة في الابتسامة وفضائلها وأثرها النفسي والاجتماعي</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حتى تتشبع بشكل متكامل من الناحية المعرفية النظرية.</w:t>
      </w:r>
    </w:p>
    <w:p w:rsidR="00525546" w:rsidRPr="00CE5A83" w:rsidRDefault="00525546" w:rsidP="00CE5A83">
      <w:pPr>
        <w:pStyle w:val="a3"/>
        <w:numPr>
          <w:ilvl w:val="0"/>
          <w:numId w:val="23"/>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أ</w:t>
      </w:r>
      <w:r w:rsidR="00AC738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حبه: </w:t>
      </w:r>
      <w:r w:rsidR="00D02215" w:rsidRPr="00CE5A83">
        <w:rPr>
          <w:rFonts w:ascii="Traditional Arabic" w:hAnsi="Traditional Arabic" w:cs="Traditional Arabic"/>
          <w:b/>
          <w:sz w:val="34"/>
          <w:szCs w:val="34"/>
          <w:rtl/>
        </w:rPr>
        <w:t>تبدأ العلاقة الوجدانية مع الخ</w:t>
      </w:r>
      <w:r w:rsidR="003F1228"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لق منذ بداية التعرف عليه وسبر أغواره</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ولكن بُعيد ذلك تبرز محبته بشكل أوضح وأبرز</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ويبدأ يحب مثلاً الابتسامة وأهلها</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ويتأقلم نفسياً وعاطفياً عليه</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ويستحيل على نفسه أن يعيش بلاها وهكذا.</w:t>
      </w:r>
    </w:p>
    <w:p w:rsidR="00525546" w:rsidRDefault="00525546" w:rsidP="00CE5A83">
      <w:pPr>
        <w:pStyle w:val="a3"/>
        <w:numPr>
          <w:ilvl w:val="0"/>
          <w:numId w:val="23"/>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ط</w:t>
      </w:r>
      <w:r w:rsidR="00AC738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ب</w:t>
      </w:r>
      <w:r w:rsidR="00AC738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ق</w:t>
      </w:r>
      <w:r w:rsidR="00AC7382"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ه</w:t>
      </w:r>
      <w:r w:rsidR="00D02215" w:rsidRPr="00CE5A83">
        <w:rPr>
          <w:rFonts w:ascii="Traditional Arabic" w:hAnsi="Traditional Arabic" w:cs="Traditional Arabic"/>
          <w:b/>
          <w:sz w:val="34"/>
          <w:szCs w:val="34"/>
          <w:rtl/>
        </w:rPr>
        <w:t>: مرحلة التنفيذ تبدأ مباشرة</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ولا يشترط الكمال الذي يتطلع له البعض فيُحبط</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لكن يتدرج في ذلك</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وربما جعل له صاحب سنة يوقظه ويقوّمه</w:t>
      </w:r>
      <w:r w:rsidR="005B28B6" w:rsidRPr="00CE5A83">
        <w:rPr>
          <w:rFonts w:ascii="Traditional Arabic" w:hAnsi="Traditional Arabic" w:cs="Traditional Arabic"/>
          <w:b/>
          <w:sz w:val="34"/>
          <w:szCs w:val="34"/>
          <w:rtl/>
        </w:rPr>
        <w:t>،</w:t>
      </w:r>
      <w:r w:rsidR="00D02215" w:rsidRPr="00CE5A83">
        <w:rPr>
          <w:rFonts w:ascii="Traditional Arabic" w:hAnsi="Traditional Arabic" w:cs="Traditional Arabic"/>
          <w:b/>
          <w:sz w:val="34"/>
          <w:szCs w:val="34"/>
          <w:rtl/>
        </w:rPr>
        <w:t xml:space="preserve"> فيبدأ يومه مثلاً بابتسامة ويشترط على نفسه في أن لا يلقى أحداً إلا</w:t>
      </w:r>
      <w:r w:rsidR="00AC7382" w:rsidRPr="00CE5A83">
        <w:rPr>
          <w:rFonts w:ascii="Traditional Arabic" w:hAnsi="Traditional Arabic" w:cs="Traditional Arabic"/>
          <w:b/>
          <w:sz w:val="34"/>
          <w:szCs w:val="34"/>
          <w:rtl/>
        </w:rPr>
        <w:t xml:space="preserve"> بها</w:t>
      </w:r>
      <w:r w:rsidR="005B28B6" w:rsidRPr="00CE5A83">
        <w:rPr>
          <w:rFonts w:ascii="Traditional Arabic" w:hAnsi="Traditional Arabic" w:cs="Traditional Arabic"/>
          <w:b/>
          <w:sz w:val="34"/>
          <w:szCs w:val="34"/>
          <w:rtl/>
        </w:rPr>
        <w:t>،</w:t>
      </w:r>
      <w:r w:rsidR="00AC7382" w:rsidRPr="00CE5A83">
        <w:rPr>
          <w:rFonts w:ascii="Traditional Arabic" w:hAnsi="Traditional Arabic" w:cs="Traditional Arabic"/>
          <w:b/>
          <w:sz w:val="34"/>
          <w:szCs w:val="34"/>
          <w:rtl/>
        </w:rPr>
        <w:t xml:space="preserve"> ويحاول أن يعد ويحصي المواطن التي لم يتخلق بذلك الخلق ويتلافاها</w:t>
      </w:r>
      <w:r w:rsidR="005B28B6" w:rsidRPr="00CE5A83">
        <w:rPr>
          <w:rFonts w:ascii="Traditional Arabic" w:hAnsi="Traditional Arabic" w:cs="Traditional Arabic"/>
          <w:b/>
          <w:sz w:val="34"/>
          <w:szCs w:val="34"/>
          <w:rtl/>
        </w:rPr>
        <w:t>،</w:t>
      </w:r>
      <w:r w:rsidR="00AC7382" w:rsidRPr="00CE5A83">
        <w:rPr>
          <w:rFonts w:ascii="Traditional Arabic" w:hAnsi="Traditional Arabic" w:cs="Traditional Arabic"/>
          <w:b/>
          <w:sz w:val="34"/>
          <w:szCs w:val="34"/>
          <w:rtl/>
        </w:rPr>
        <w:t xml:space="preserve"> ثم ليستلهم دائماً وأبداً أن التوفيق بيد الله وأن يدعو</w:t>
      </w:r>
      <w:r w:rsidR="003F1228" w:rsidRPr="00CE5A83">
        <w:rPr>
          <w:rFonts w:ascii="Traditional Arabic" w:hAnsi="Traditional Arabic" w:cs="Traditional Arabic"/>
          <w:b/>
          <w:sz w:val="34"/>
          <w:szCs w:val="34"/>
          <w:rtl/>
        </w:rPr>
        <w:t>ه سبحانه</w:t>
      </w:r>
      <w:r w:rsidR="00AC7382" w:rsidRPr="00CE5A83">
        <w:rPr>
          <w:rFonts w:ascii="Traditional Arabic" w:hAnsi="Traditional Arabic" w:cs="Traditional Arabic"/>
          <w:b/>
          <w:sz w:val="34"/>
          <w:szCs w:val="34"/>
          <w:rtl/>
        </w:rPr>
        <w:t xml:space="preserve"> ويطرح بين يدي الله في أن يحسن أخلاقه ويكرمه بهذه المُثل العظام.</w:t>
      </w:r>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902CB4" w:rsidRPr="00520746" w:rsidRDefault="00CE5A83" w:rsidP="00CE5A83">
      <w:pPr>
        <w:spacing w:after="0" w:line="240" w:lineRule="auto"/>
        <w:jc w:val="both"/>
        <w:rPr>
          <w:rFonts w:ascii="Traditional Arabic" w:hAnsi="Traditional Arabic" w:cs="Traditional Arabic"/>
          <w:bCs/>
          <w:sz w:val="34"/>
          <w:szCs w:val="34"/>
          <w:rtl/>
        </w:rPr>
      </w:pPr>
      <w:r w:rsidRPr="00520746">
        <w:rPr>
          <w:rFonts w:ascii="Traditional Arabic" w:hAnsi="Traditional Arabic" w:cs="Traditional Arabic"/>
          <w:bCs/>
          <w:sz w:val="34"/>
          <w:szCs w:val="34"/>
          <w:rtl/>
        </w:rPr>
        <w:t xml:space="preserve"> </w:t>
      </w:r>
      <w:r w:rsidR="004619EF" w:rsidRPr="00520746">
        <w:rPr>
          <w:rFonts w:ascii="Traditional Arabic" w:hAnsi="Traditional Arabic" w:cs="Traditional Arabic"/>
          <w:bCs/>
          <w:sz w:val="34"/>
          <w:szCs w:val="34"/>
          <w:rtl/>
        </w:rPr>
        <w:t xml:space="preserve"> </w:t>
      </w:r>
      <w:r w:rsidR="00A02881" w:rsidRPr="00520746">
        <w:rPr>
          <w:rFonts w:ascii="Traditional Arabic" w:hAnsi="Traditional Arabic" w:cs="Traditional Arabic"/>
          <w:bCs/>
          <w:sz w:val="34"/>
          <w:szCs w:val="34"/>
          <w:rtl/>
        </w:rPr>
        <w:t>ومثل ذلك فيمن يريد إزالة خلق مشين</w:t>
      </w:r>
      <w:r w:rsidR="005B28B6" w:rsidRPr="00520746">
        <w:rPr>
          <w:rFonts w:ascii="Traditional Arabic" w:hAnsi="Traditional Arabic" w:cs="Traditional Arabic"/>
          <w:bCs/>
          <w:sz w:val="34"/>
          <w:szCs w:val="34"/>
          <w:rtl/>
        </w:rPr>
        <w:t>،</w:t>
      </w:r>
      <w:r w:rsidR="00A02881" w:rsidRPr="00520746">
        <w:rPr>
          <w:rFonts w:ascii="Traditional Arabic" w:hAnsi="Traditional Arabic" w:cs="Traditional Arabic"/>
          <w:bCs/>
          <w:sz w:val="34"/>
          <w:szCs w:val="34"/>
          <w:rtl/>
        </w:rPr>
        <w:t xml:space="preserve"> فتكون الخطوات كالتالي:</w:t>
      </w:r>
    </w:p>
    <w:p w:rsidR="00A02881" w:rsidRPr="00CE5A83" w:rsidRDefault="00D304AA" w:rsidP="00CE5A83">
      <w:pPr>
        <w:pStyle w:val="a3"/>
        <w:numPr>
          <w:ilvl w:val="0"/>
          <w:numId w:val="2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اعرفه:</w:t>
      </w:r>
      <w:r w:rsidR="00A02881" w:rsidRPr="00CE5A83">
        <w:rPr>
          <w:rFonts w:ascii="Traditional Arabic" w:hAnsi="Traditional Arabic" w:cs="Traditional Arabic"/>
          <w:b/>
          <w:sz w:val="34"/>
          <w:szCs w:val="34"/>
          <w:rtl/>
        </w:rPr>
        <w:t xml:space="preserve"> فتتعرف مثلاً على ما قيل في الغضب من الوحي</w:t>
      </w:r>
      <w:r w:rsidR="005B28B6" w:rsidRPr="00CE5A83">
        <w:rPr>
          <w:rFonts w:ascii="Traditional Arabic" w:hAnsi="Traditional Arabic" w:cs="Traditional Arabic"/>
          <w:b/>
          <w:sz w:val="34"/>
          <w:szCs w:val="34"/>
          <w:rtl/>
        </w:rPr>
        <w:t>،</w:t>
      </w:r>
      <w:r w:rsidR="00A02881" w:rsidRPr="00CE5A83">
        <w:rPr>
          <w:rFonts w:ascii="Traditional Arabic" w:hAnsi="Traditional Arabic" w:cs="Traditional Arabic"/>
          <w:b/>
          <w:sz w:val="34"/>
          <w:szCs w:val="34"/>
          <w:rtl/>
        </w:rPr>
        <w:t xml:space="preserve"> وآثاره النفسية والاجتماعية</w:t>
      </w:r>
      <w:r w:rsidR="005B28B6" w:rsidRPr="00CE5A83">
        <w:rPr>
          <w:rFonts w:ascii="Traditional Arabic" w:hAnsi="Traditional Arabic" w:cs="Traditional Arabic"/>
          <w:b/>
          <w:sz w:val="34"/>
          <w:szCs w:val="34"/>
          <w:rtl/>
        </w:rPr>
        <w:t>،</w:t>
      </w:r>
      <w:r w:rsidR="00A02881" w:rsidRPr="00CE5A83">
        <w:rPr>
          <w:rFonts w:ascii="Traditional Arabic" w:hAnsi="Traditional Arabic" w:cs="Traditional Arabic"/>
          <w:b/>
          <w:sz w:val="34"/>
          <w:szCs w:val="34"/>
          <w:rtl/>
        </w:rPr>
        <w:t xml:space="preserve"> وهكذا.</w:t>
      </w:r>
    </w:p>
    <w:p w:rsidR="00A02881" w:rsidRPr="00CE5A83" w:rsidRDefault="00D304AA" w:rsidP="00CE5A83">
      <w:pPr>
        <w:pStyle w:val="a3"/>
        <w:numPr>
          <w:ilvl w:val="0"/>
          <w:numId w:val="2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أبغضه:</w:t>
      </w:r>
      <w:r w:rsidR="00A02881" w:rsidRPr="00CE5A83">
        <w:rPr>
          <w:rFonts w:ascii="Traditional Arabic" w:hAnsi="Traditional Arabic" w:cs="Traditional Arabic"/>
          <w:b/>
          <w:sz w:val="34"/>
          <w:szCs w:val="34"/>
          <w:rtl/>
        </w:rPr>
        <w:t xml:space="preserve"> تعقد علاقة كره وبغضاء مع هذا الخلق.</w:t>
      </w:r>
    </w:p>
    <w:p w:rsidR="00A02881" w:rsidRPr="00CE5A83" w:rsidRDefault="00D304AA" w:rsidP="00CE5A83">
      <w:pPr>
        <w:pStyle w:val="a3"/>
        <w:numPr>
          <w:ilvl w:val="0"/>
          <w:numId w:val="24"/>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اتركه:</w:t>
      </w:r>
      <w:r w:rsidR="00A02881" w:rsidRPr="00CE5A83">
        <w:rPr>
          <w:rFonts w:ascii="Traditional Arabic" w:hAnsi="Traditional Arabic" w:cs="Traditional Arabic"/>
          <w:b/>
          <w:sz w:val="34"/>
          <w:szCs w:val="34"/>
          <w:rtl/>
        </w:rPr>
        <w:t xml:space="preserve"> تبدأ بتركه ولا تيأس من أول هفوة</w:t>
      </w:r>
      <w:r w:rsidR="005B28B6" w:rsidRPr="00CE5A83">
        <w:rPr>
          <w:rFonts w:ascii="Traditional Arabic" w:hAnsi="Traditional Arabic" w:cs="Traditional Arabic"/>
          <w:b/>
          <w:sz w:val="34"/>
          <w:szCs w:val="34"/>
          <w:rtl/>
        </w:rPr>
        <w:t>،</w:t>
      </w:r>
      <w:r w:rsidR="00A02881" w:rsidRPr="00CE5A83">
        <w:rPr>
          <w:rFonts w:ascii="Traditional Arabic" w:hAnsi="Traditional Arabic" w:cs="Traditional Arabic"/>
          <w:b/>
          <w:sz w:val="34"/>
          <w:szCs w:val="34"/>
          <w:rtl/>
        </w:rPr>
        <w:t xml:space="preserve"> بل سارع بالاعتذار ومعرفة دواعي الوقوع والبعد عن ذلك</w:t>
      </w:r>
      <w:r w:rsidR="005B28B6" w:rsidRPr="00CE5A83">
        <w:rPr>
          <w:rFonts w:ascii="Traditional Arabic" w:hAnsi="Traditional Arabic" w:cs="Traditional Arabic"/>
          <w:b/>
          <w:sz w:val="34"/>
          <w:szCs w:val="34"/>
          <w:rtl/>
        </w:rPr>
        <w:t>،</w:t>
      </w:r>
      <w:r w:rsidR="00A02881" w:rsidRPr="00CE5A83">
        <w:rPr>
          <w:rFonts w:ascii="Traditional Arabic" w:hAnsi="Traditional Arabic" w:cs="Traditional Arabic"/>
          <w:b/>
          <w:sz w:val="34"/>
          <w:szCs w:val="34"/>
          <w:rtl/>
        </w:rPr>
        <w:t xml:space="preserve"> وتسأل الله دائماً وأبداً الإعانة والهداية</w:t>
      </w:r>
      <w:r w:rsidR="005B28B6" w:rsidRPr="00CE5A83">
        <w:rPr>
          <w:rFonts w:ascii="Traditional Arabic" w:hAnsi="Traditional Arabic" w:cs="Traditional Arabic"/>
          <w:b/>
          <w:sz w:val="34"/>
          <w:szCs w:val="34"/>
          <w:rtl/>
        </w:rPr>
        <w:t>،</w:t>
      </w:r>
      <w:r w:rsidR="003F1228" w:rsidRPr="00CE5A83">
        <w:rPr>
          <w:rFonts w:ascii="Traditional Arabic" w:hAnsi="Traditional Arabic" w:cs="Traditional Arabic"/>
          <w:b/>
          <w:sz w:val="34"/>
          <w:szCs w:val="34"/>
          <w:rtl/>
        </w:rPr>
        <w:t xml:space="preserve"> و</w:t>
      </w:r>
      <w:r w:rsidR="00A02881" w:rsidRPr="00CE5A83">
        <w:rPr>
          <w:rFonts w:ascii="Traditional Arabic" w:hAnsi="Traditional Arabic" w:cs="Traditional Arabic"/>
          <w:b/>
          <w:sz w:val="34"/>
          <w:szCs w:val="34"/>
          <w:rtl/>
        </w:rPr>
        <w:t>تمتثل بالدعاء الذي في وصية الرسول عليه الصلاة والسلام لعمران بن حصين: "اللهم ألهمني رشدي وأعذني شر نفسي".</w:t>
      </w:r>
    </w:p>
    <w:p w:rsidR="00DA7908" w:rsidRPr="00CE5A83" w:rsidRDefault="00DA7908" w:rsidP="00CE5A83">
      <w:pPr>
        <w:bidi w:val="0"/>
        <w:spacing w:after="0" w:line="240" w:lineRule="auto"/>
        <w:rPr>
          <w:rFonts w:ascii="Traditional Arabic" w:hAnsi="Traditional Arabic" w:cs="Traditional Arabic"/>
          <w:b/>
          <w:sz w:val="34"/>
          <w:szCs w:val="34"/>
          <w:rtl/>
        </w:rPr>
      </w:pPr>
      <w:r w:rsidRPr="00CE5A83">
        <w:rPr>
          <w:rFonts w:ascii="Traditional Arabic" w:hAnsi="Traditional Arabic" w:cs="Traditional Arabic"/>
          <w:b/>
          <w:sz w:val="34"/>
          <w:szCs w:val="34"/>
          <w:rtl/>
        </w:rPr>
        <w:br w:type="page"/>
      </w:r>
    </w:p>
    <w:p w:rsidR="00E103A0" w:rsidRDefault="004619EF" w:rsidP="00520746">
      <w:pPr>
        <w:pStyle w:val="1"/>
        <w:rPr>
          <w:rtl/>
        </w:rPr>
      </w:pPr>
      <w:bookmarkStart w:id="7" w:name="_Toc440536670"/>
      <w:r w:rsidRPr="00CE5A83">
        <w:rPr>
          <w:rtl/>
        </w:rPr>
        <w:lastRenderedPageBreak/>
        <w:t xml:space="preserve">سادساً: </w:t>
      </w:r>
      <w:r w:rsidR="00520746">
        <w:rPr>
          <w:rtl/>
        </w:rPr>
        <w:t>مفاهيم خاطئة</w:t>
      </w:r>
      <w:bookmarkEnd w:id="7"/>
    </w:p>
    <w:p w:rsidR="00520746" w:rsidRPr="00CE5A83" w:rsidRDefault="00520746" w:rsidP="00520746">
      <w:pPr>
        <w:pStyle w:val="a3"/>
        <w:spacing w:after="0" w:line="240" w:lineRule="auto"/>
        <w:ind w:left="0"/>
        <w:jc w:val="both"/>
        <w:rPr>
          <w:rFonts w:ascii="Traditional Arabic" w:hAnsi="Traditional Arabic" w:cs="Traditional Arabic"/>
          <w:b/>
          <w:sz w:val="34"/>
          <w:szCs w:val="34"/>
        </w:rPr>
      </w:pPr>
    </w:p>
    <w:p w:rsidR="00B358D2" w:rsidRPr="00CE5A83" w:rsidRDefault="008E70E3" w:rsidP="00CE5A83">
      <w:pPr>
        <w:pStyle w:val="a3"/>
        <w:numPr>
          <w:ilvl w:val="0"/>
          <w:numId w:val="11"/>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ا</w:t>
      </w:r>
      <w:r w:rsidR="00FD3749" w:rsidRPr="00CE5A83">
        <w:rPr>
          <w:rFonts w:ascii="Traditional Arabic" w:hAnsi="Traditional Arabic" w:cs="Traditional Arabic"/>
          <w:b/>
          <w:sz w:val="34"/>
          <w:szCs w:val="34"/>
          <w:rtl/>
        </w:rPr>
        <w:t>لصفات الجبلية لا يستطيع المرء ت</w:t>
      </w:r>
      <w:r w:rsidRPr="00CE5A83">
        <w:rPr>
          <w:rFonts w:ascii="Traditional Arabic" w:hAnsi="Traditional Arabic" w:cs="Traditional Arabic"/>
          <w:b/>
          <w:sz w:val="34"/>
          <w:szCs w:val="34"/>
          <w:rtl/>
        </w:rPr>
        <w:t>غييرها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وأن يكتس</w:t>
      </w:r>
      <w:r w:rsidR="000D213C" w:rsidRPr="00CE5A83">
        <w:rPr>
          <w:rFonts w:ascii="Traditional Arabic" w:hAnsi="Traditional Arabic" w:cs="Traditional Arabic"/>
          <w:b/>
          <w:sz w:val="34"/>
          <w:szCs w:val="34"/>
          <w:rtl/>
        </w:rPr>
        <w:t>ب شيئاً جديداً فيصعب هذا كثيراً.</w:t>
      </w:r>
      <w:r w:rsidRPr="00CE5A83">
        <w:rPr>
          <w:rFonts w:ascii="Traditional Arabic" w:hAnsi="Traditional Arabic" w:cs="Traditional Arabic"/>
          <w:b/>
          <w:sz w:val="34"/>
          <w:szCs w:val="34"/>
          <w:rtl/>
        </w:rPr>
        <w:t xml:space="preserve"> ولا شك</w:t>
      </w:r>
      <w:r w:rsidR="008911ED" w:rsidRPr="00CE5A83">
        <w:rPr>
          <w:rFonts w:ascii="Traditional Arabic" w:hAnsi="Traditional Arabic" w:cs="Traditional Arabic"/>
          <w:b/>
          <w:sz w:val="34"/>
          <w:szCs w:val="34"/>
          <w:rtl/>
        </w:rPr>
        <w:t xml:space="preserve"> أن مثل ذلك مبالغة وخطأ</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وإلا لِم</w:t>
      </w:r>
      <w:r w:rsidRPr="00CE5A83">
        <w:rPr>
          <w:rFonts w:ascii="Traditional Arabic" w:hAnsi="Traditional Arabic" w:cs="Traditional Arabic"/>
          <w:b/>
          <w:sz w:val="34"/>
          <w:szCs w:val="34"/>
          <w:rtl/>
        </w:rPr>
        <w:t xml:space="preserve"> كانت الفضائل لأهل الخ</w:t>
      </w:r>
      <w:r w:rsidR="000D213C" w:rsidRPr="00CE5A83">
        <w:rPr>
          <w:rFonts w:ascii="Traditional Arabic" w:hAnsi="Traditional Arabic" w:cs="Traditional Arabic"/>
          <w:b/>
          <w:sz w:val="34"/>
          <w:szCs w:val="34"/>
          <w:rtl/>
        </w:rPr>
        <w:t>ُلق الحسن</w:t>
      </w:r>
      <w:r w:rsidR="008911ED" w:rsidRPr="00CE5A83">
        <w:rPr>
          <w:rFonts w:ascii="Traditional Arabic" w:hAnsi="Traditional Arabic" w:cs="Traditional Arabic"/>
          <w:b/>
          <w:sz w:val="34"/>
          <w:szCs w:val="34"/>
          <w:rtl/>
        </w:rPr>
        <w:t xml:space="preserve">؟ وتأمل هذا الحديث </w:t>
      </w:r>
      <w:r w:rsidR="008336E4" w:rsidRPr="00CE5A83">
        <w:rPr>
          <w:rFonts w:ascii="Traditional Arabic" w:hAnsi="Traditional Arabic" w:cs="Traditional Arabic"/>
          <w:b/>
          <w:sz w:val="34"/>
          <w:szCs w:val="34"/>
          <w:rtl/>
        </w:rPr>
        <w:t xml:space="preserve">عن أبي سعيد الخدري رضي الله عنه قال: "أن ناسًا من الأنصار سألوا رسول الله صلى الله عليه وسلم فأعطاهم، ثم سألوه فأعطاهم، ثم سألوه فأعطاهم، حتى نفد ما عنده، فقال: ما يكون عندي من خير فلن أدخره عنكم، ومن يستعفف يعفه الله، ومن يستغن يغنه الله، ومن يتصبر يصبره الله، وما أعطي أحد عطاء خيرًا وأوسع من الصبر". </w:t>
      </w:r>
      <w:r w:rsidR="000D213C" w:rsidRPr="00CE5A83">
        <w:rPr>
          <w:rFonts w:ascii="Traditional Arabic" w:hAnsi="Traditional Arabic" w:cs="Traditional Arabic"/>
          <w:b/>
          <w:sz w:val="34"/>
          <w:szCs w:val="34"/>
          <w:rtl/>
        </w:rPr>
        <w:t xml:space="preserve">رواه </w:t>
      </w:r>
      <w:r w:rsidR="008336E4" w:rsidRPr="00CE5A83">
        <w:rPr>
          <w:rFonts w:ascii="Traditional Arabic" w:hAnsi="Traditional Arabic" w:cs="Traditional Arabic"/>
          <w:b/>
          <w:sz w:val="34"/>
          <w:szCs w:val="34"/>
          <w:rtl/>
        </w:rPr>
        <w:t>البخاري.</w:t>
      </w:r>
      <w:r w:rsidR="008911ED" w:rsidRPr="00CE5A83">
        <w:rPr>
          <w:rFonts w:ascii="Traditional Arabic" w:hAnsi="Traditional Arabic" w:cs="Traditional Arabic"/>
          <w:b/>
          <w:sz w:val="34"/>
          <w:szCs w:val="34"/>
          <w:rtl/>
        </w:rPr>
        <w:t xml:space="preserve"> وفيه من يستعفف</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من يتصبر</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وكل هذه الدعوات للتغيير الإيجابي لما يتطلع له المرء</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ثم إن المثالية في التعامل مُحال</w:t>
      </w:r>
      <w:r w:rsidR="005B28B6" w:rsidRPr="00CE5A83">
        <w:rPr>
          <w:rFonts w:ascii="Traditional Arabic" w:hAnsi="Traditional Arabic" w:cs="Traditional Arabic"/>
          <w:b/>
          <w:sz w:val="34"/>
          <w:szCs w:val="34"/>
          <w:rtl/>
        </w:rPr>
        <w:t>،</w:t>
      </w:r>
      <w:r w:rsidR="00B358D2" w:rsidRPr="00CE5A83">
        <w:rPr>
          <w:rFonts w:ascii="Traditional Arabic" w:hAnsi="Traditional Arabic" w:cs="Traditional Arabic"/>
          <w:sz w:val="34"/>
          <w:szCs w:val="34"/>
          <w:rtl/>
        </w:rPr>
        <w:t xml:space="preserve"> </w:t>
      </w:r>
      <w:r w:rsidR="00B358D2" w:rsidRPr="00CE5A83">
        <w:rPr>
          <w:rFonts w:ascii="Traditional Arabic" w:hAnsi="Traditional Arabic" w:cs="Traditional Arabic"/>
          <w:b/>
          <w:sz w:val="34"/>
          <w:szCs w:val="34"/>
          <w:rtl/>
        </w:rPr>
        <w:t>والكُلفة تزيل الألفة</w:t>
      </w:r>
      <w:r w:rsidR="005B28B6" w:rsidRPr="00CE5A83">
        <w:rPr>
          <w:rFonts w:ascii="Traditional Arabic" w:hAnsi="Traditional Arabic" w:cs="Traditional Arabic"/>
          <w:b/>
          <w:sz w:val="34"/>
          <w:szCs w:val="34"/>
          <w:rtl/>
        </w:rPr>
        <w:t>،</w:t>
      </w:r>
      <w:r w:rsidR="00B358D2" w:rsidRPr="00CE5A83">
        <w:rPr>
          <w:rFonts w:ascii="Traditional Arabic" w:hAnsi="Traditional Arabic" w:cs="Traditional Arabic"/>
          <w:b/>
          <w:sz w:val="34"/>
          <w:szCs w:val="34"/>
          <w:rtl/>
        </w:rPr>
        <w:t xml:space="preserve"> </w:t>
      </w:r>
      <w:r w:rsidR="008911ED" w:rsidRPr="00CE5A83">
        <w:rPr>
          <w:rFonts w:ascii="Traditional Arabic" w:hAnsi="Traditional Arabic" w:cs="Traditional Arabic"/>
          <w:b/>
          <w:sz w:val="34"/>
          <w:szCs w:val="34"/>
          <w:rtl/>
        </w:rPr>
        <w:t>فلا ييأس المرء من أخطائه وهفواته</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المهم هو أن يتحسن عن أمسه</w:t>
      </w:r>
      <w:r w:rsidR="005B28B6" w:rsidRPr="00CE5A83">
        <w:rPr>
          <w:rFonts w:ascii="Traditional Arabic" w:hAnsi="Traditional Arabic" w:cs="Traditional Arabic"/>
          <w:b/>
          <w:sz w:val="34"/>
          <w:szCs w:val="34"/>
          <w:rtl/>
        </w:rPr>
        <w:t>،</w:t>
      </w:r>
      <w:r w:rsidR="008911ED" w:rsidRPr="00CE5A83">
        <w:rPr>
          <w:rFonts w:ascii="Traditional Arabic" w:hAnsi="Traditional Arabic" w:cs="Traditional Arabic"/>
          <w:b/>
          <w:sz w:val="34"/>
          <w:szCs w:val="34"/>
          <w:rtl/>
        </w:rPr>
        <w:t xml:space="preserve"> و</w:t>
      </w:r>
      <w:r w:rsidR="001759AA" w:rsidRPr="00CE5A83">
        <w:rPr>
          <w:rFonts w:ascii="Traditional Arabic" w:hAnsi="Traditional Arabic" w:cs="Traditional Arabic"/>
          <w:b/>
          <w:sz w:val="34"/>
          <w:szCs w:val="34"/>
          <w:rtl/>
        </w:rPr>
        <w:t>يتطلع لما هو أفضل</w:t>
      </w:r>
      <w:r w:rsidR="005B28B6" w:rsidRPr="00CE5A83">
        <w:rPr>
          <w:rFonts w:ascii="Traditional Arabic" w:hAnsi="Traditional Arabic" w:cs="Traditional Arabic"/>
          <w:b/>
          <w:sz w:val="34"/>
          <w:szCs w:val="34"/>
          <w:rtl/>
        </w:rPr>
        <w:t>،</w:t>
      </w:r>
      <w:r w:rsidR="001759AA" w:rsidRPr="00CE5A83">
        <w:rPr>
          <w:rFonts w:ascii="Traditional Arabic" w:hAnsi="Traditional Arabic" w:cs="Traditional Arabic"/>
          <w:b/>
          <w:sz w:val="34"/>
          <w:szCs w:val="34"/>
          <w:rtl/>
        </w:rPr>
        <w:t xml:space="preserve"> وي</w:t>
      </w:r>
      <w:r w:rsidR="000D213C" w:rsidRPr="00CE5A83">
        <w:rPr>
          <w:rFonts w:ascii="Traditional Arabic" w:hAnsi="Traditional Arabic" w:cs="Traditional Arabic"/>
          <w:b/>
          <w:sz w:val="34"/>
          <w:szCs w:val="34"/>
          <w:rtl/>
        </w:rPr>
        <w:t>ُ</w:t>
      </w:r>
      <w:r w:rsidR="001759AA" w:rsidRPr="00CE5A83">
        <w:rPr>
          <w:rFonts w:ascii="Traditional Arabic" w:hAnsi="Traditional Arabic" w:cs="Traditional Arabic"/>
          <w:b/>
          <w:sz w:val="34"/>
          <w:szCs w:val="34"/>
          <w:rtl/>
        </w:rPr>
        <w:t>شعر من حوله بإنسان جديد.</w:t>
      </w:r>
    </w:p>
    <w:p w:rsidR="00ED0789" w:rsidRPr="00CE5A83" w:rsidRDefault="000D213C" w:rsidP="00CE5A83">
      <w:pPr>
        <w:pStyle w:val="a3"/>
        <w:numPr>
          <w:ilvl w:val="0"/>
          <w:numId w:val="11"/>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تصحيح الموقف انهزام أو نقص!</w:t>
      </w:r>
      <w:r w:rsidR="00ED0789" w:rsidRPr="00CE5A83">
        <w:rPr>
          <w:rFonts w:ascii="Traditional Arabic" w:hAnsi="Traditional Arabic" w:cs="Traditional Arabic"/>
          <w:b/>
          <w:sz w:val="34"/>
          <w:szCs w:val="34"/>
          <w:rtl/>
        </w:rPr>
        <w:t xml:space="preserve"> </w:t>
      </w:r>
      <w:r w:rsidR="00C26654" w:rsidRPr="00CE5A83">
        <w:rPr>
          <w:rFonts w:ascii="Traditional Arabic" w:hAnsi="Traditional Arabic" w:cs="Traditional Arabic"/>
          <w:b/>
          <w:sz w:val="34"/>
          <w:szCs w:val="34"/>
          <w:rtl/>
        </w:rPr>
        <w:t>البشرية غير المتكلفة عند بعض القدوات غير مقبولة</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وهذا مخالف لتعاليم النبوة والهدي العظيم</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يؤكده ما روته</w:t>
      </w:r>
      <w:r w:rsidR="00ED0789" w:rsidRPr="00CE5A83">
        <w:rPr>
          <w:rFonts w:ascii="Traditional Arabic" w:hAnsi="Traditional Arabic" w:cs="Traditional Arabic"/>
          <w:b/>
          <w:sz w:val="34"/>
          <w:szCs w:val="34"/>
          <w:rtl/>
        </w:rPr>
        <w:t xml:space="preserve"> صفية بنت حيي زوج النبي صلى الله عليه وسلم قالت: </w:t>
      </w:r>
      <w:r w:rsidR="00EA13B9" w:rsidRPr="00CE5A83">
        <w:rPr>
          <w:rFonts w:ascii="Traditional Arabic" w:hAnsi="Traditional Arabic" w:cs="Traditional Arabic"/>
          <w:b/>
          <w:sz w:val="34"/>
          <w:szCs w:val="34"/>
          <w:rtl/>
        </w:rPr>
        <w:t xml:space="preserve">كان رسولُ اللهِ صلَّى اللهُ عليه وسلَّم مُعتَكِفًا فأتَيتُه أزورُه ليلًا، فحدَّثتُه ثم قُمتُ فانقَلَبتُ، فقام معي ليَقلِبَني، وكان مَسكنُها في دارِ أسامةَ بنِ زيدٍ، فمرَّ رجلانِ منَ الأنصارِ، فلما رأَيا النبيَّ صلَّى اللهُ عليه وسلَّم أسرَعا، فقال النبيُّ صلَّى اللهُ عليه وسلَّم: على رِسلِكما، إنها صَفِيَّةُ بنتُ حُيَيٍّ. فقالا: سُبحانَ اللهِ يا رسولَ اللهِ، قال: </w:t>
      </w:r>
      <w:r w:rsidRPr="00CE5A83">
        <w:rPr>
          <w:rFonts w:ascii="Traditional Arabic" w:hAnsi="Traditional Arabic" w:cs="Traditional Arabic"/>
          <w:b/>
          <w:sz w:val="34"/>
          <w:szCs w:val="34"/>
          <w:rtl/>
        </w:rPr>
        <w:t>"</w:t>
      </w:r>
      <w:r w:rsidR="00EA13B9" w:rsidRPr="00CE5A83">
        <w:rPr>
          <w:rFonts w:ascii="Traditional Arabic" w:hAnsi="Traditional Arabic" w:cs="Traditional Arabic"/>
          <w:b/>
          <w:sz w:val="34"/>
          <w:szCs w:val="34"/>
          <w:rtl/>
        </w:rPr>
        <w:t>إنَّ الشيطانَ يَجري منَ الإنسانِ مَجرى الدمِ، وإني خَشيتُ أن يَقذِفَ في قلوبِكما سُوءًا، أو قال: شيئًا</w:t>
      </w:r>
      <w:r w:rsidRPr="00CE5A83">
        <w:rPr>
          <w:rFonts w:ascii="Traditional Arabic" w:hAnsi="Traditional Arabic" w:cs="Traditional Arabic"/>
          <w:b/>
          <w:sz w:val="34"/>
          <w:szCs w:val="34"/>
          <w:rtl/>
        </w:rPr>
        <w:t>"</w:t>
      </w:r>
      <w:r w:rsidR="00EA13B9"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w:t>
      </w:r>
      <w:r w:rsidR="00EA13B9" w:rsidRPr="00CE5A83">
        <w:rPr>
          <w:rFonts w:ascii="Traditional Arabic" w:hAnsi="Traditional Arabic" w:cs="Traditional Arabic"/>
          <w:b/>
          <w:sz w:val="34"/>
          <w:szCs w:val="34"/>
          <w:rtl/>
        </w:rPr>
        <w:t>رواه البخاري</w:t>
      </w:r>
      <w:r w:rsidR="00ED0789"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فانظر لرسول الله وهو يعيش مع صحبه وهو المبلغ عن الله</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لكن لم تأخذه نفسه عن ألا يكون غامضاً أو يبعد الريبة عن ذاته</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وهناك مواقف كثر أبدى طلب الصفح</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واعترف بعدم معرفته ببعض</w:t>
      </w:r>
      <w:r w:rsidR="00EA13B9" w:rsidRPr="00CE5A83">
        <w:rPr>
          <w:rFonts w:ascii="Traditional Arabic" w:hAnsi="Traditional Arabic" w:cs="Traditional Arabic"/>
          <w:b/>
          <w:sz w:val="34"/>
          <w:szCs w:val="34"/>
          <w:rtl/>
        </w:rPr>
        <w:t xml:space="preserve"> شؤون الزراعة</w:t>
      </w:r>
      <w:r w:rsidR="005B28B6" w:rsidRPr="00CE5A83">
        <w:rPr>
          <w:rFonts w:ascii="Traditional Arabic" w:hAnsi="Traditional Arabic" w:cs="Traditional Arabic"/>
          <w:b/>
          <w:sz w:val="34"/>
          <w:szCs w:val="34"/>
          <w:rtl/>
        </w:rPr>
        <w:t>،</w:t>
      </w:r>
      <w:r w:rsidR="00EA13B9" w:rsidRPr="00CE5A83">
        <w:rPr>
          <w:rFonts w:ascii="Traditional Arabic" w:hAnsi="Traditional Arabic" w:cs="Traditional Arabic"/>
          <w:b/>
          <w:sz w:val="34"/>
          <w:szCs w:val="34"/>
          <w:rtl/>
        </w:rPr>
        <w:t xml:space="preserve"> فقد أخرج مسلم عن أنس رضي الله عنه أن رسول الله صلى الله عليه وسلم مر بقوم يلقحون النخل فقال: لو لم تفعلوا لصلح، قال: فخرج شيصا</w:t>
      </w:r>
      <w:r w:rsidR="00330B83">
        <w:rPr>
          <w:rFonts w:ascii="Traditional Arabic" w:hAnsi="Traditional Arabic" w:cs="Traditional Arabic"/>
          <w:b/>
          <w:sz w:val="34"/>
          <w:szCs w:val="34"/>
          <w:rtl/>
        </w:rPr>
        <w:t xml:space="preserve"> [</w:t>
      </w:r>
      <w:r w:rsidR="00EA13B9" w:rsidRPr="00CE5A83">
        <w:rPr>
          <w:rFonts w:ascii="Traditional Arabic" w:hAnsi="Traditional Arabic" w:cs="Traditional Arabic"/>
          <w:b/>
          <w:sz w:val="34"/>
          <w:szCs w:val="34"/>
          <w:rtl/>
        </w:rPr>
        <w:t xml:space="preserve">تمرا رديئا" فمر بهم فقال: ما لنخلكم؟ قالوا: قلت كذا وكذا.. قال: أنتم أعلم بأمور دنياكم. </w:t>
      </w:r>
      <w:r w:rsidRPr="00CE5A83">
        <w:rPr>
          <w:rFonts w:ascii="Traditional Arabic" w:hAnsi="Traditional Arabic" w:cs="Traditional Arabic"/>
          <w:b/>
          <w:sz w:val="34"/>
          <w:szCs w:val="34"/>
          <w:rtl/>
        </w:rPr>
        <w:t>رواه</w:t>
      </w:r>
      <w:r w:rsidR="00EA13B9" w:rsidRPr="00CE5A83">
        <w:rPr>
          <w:rFonts w:ascii="Traditional Arabic" w:hAnsi="Traditional Arabic" w:cs="Traditional Arabic"/>
          <w:b/>
          <w:sz w:val="34"/>
          <w:szCs w:val="34"/>
          <w:rtl/>
        </w:rPr>
        <w:t xml:space="preserve"> ابن خزيمة في صحيحه، وابن حبان في صحيحه وغيرهم بروايات مختلفة</w:t>
      </w:r>
      <w:r w:rsidR="005B28B6" w:rsidRPr="00CE5A83">
        <w:rPr>
          <w:rFonts w:ascii="Traditional Arabic" w:hAnsi="Traditional Arabic" w:cs="Traditional Arabic"/>
          <w:b/>
          <w:sz w:val="34"/>
          <w:szCs w:val="34"/>
          <w:rtl/>
        </w:rPr>
        <w:t>،</w:t>
      </w:r>
      <w:r w:rsidR="00C26654" w:rsidRPr="00CE5A83">
        <w:rPr>
          <w:rFonts w:ascii="Traditional Arabic" w:hAnsi="Traditional Arabic" w:cs="Traditional Arabic"/>
          <w:b/>
          <w:sz w:val="34"/>
          <w:szCs w:val="34"/>
          <w:rtl/>
        </w:rPr>
        <w:t xml:space="preserve"> وكل هذه بشرية سمحة واضحة غير متكلفة.</w:t>
      </w:r>
    </w:p>
    <w:p w:rsidR="00ED0789" w:rsidRPr="00CE5A83" w:rsidRDefault="00ED0789" w:rsidP="00CE5A83">
      <w:pPr>
        <w:pStyle w:val="a3"/>
        <w:spacing w:after="0" w:line="240" w:lineRule="auto"/>
        <w:ind w:left="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ختاماً:</w:t>
      </w:r>
    </w:p>
    <w:p w:rsidR="00ED0789" w:rsidRPr="00CE5A83" w:rsidRDefault="00885676" w:rsidP="00CE5A83">
      <w:pPr>
        <w:pStyle w:val="a3"/>
        <w:numPr>
          <w:ilvl w:val="0"/>
          <w:numId w:val="1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إ</w:t>
      </w:r>
      <w:r w:rsidR="00753A35" w:rsidRPr="00CE5A83">
        <w:rPr>
          <w:rFonts w:ascii="Traditional Arabic" w:hAnsi="Traditional Arabic" w:cs="Traditional Arabic"/>
          <w:b/>
          <w:sz w:val="34"/>
          <w:szCs w:val="34"/>
          <w:rtl/>
        </w:rPr>
        <w:t>ن أحسن الناس عند الله</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وأحسن الناس عند الناس</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وأحسن الناس عند أنفسهم</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هم أحاسنهم أخلاقاً</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الذي ي</w:t>
      </w:r>
      <w:r w:rsidRPr="00CE5A83">
        <w:rPr>
          <w:rFonts w:ascii="Traditional Arabic" w:hAnsi="Traditional Arabic" w:cs="Traditional Arabic"/>
          <w:b/>
          <w:sz w:val="34"/>
          <w:szCs w:val="34"/>
          <w:rtl/>
        </w:rPr>
        <w:t>ألفون ويؤلفون</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الذين إذا أ</w:t>
      </w:r>
      <w:r w:rsidR="006E01BF" w:rsidRPr="00CE5A83">
        <w:rPr>
          <w:rFonts w:ascii="Traditional Arabic" w:hAnsi="Traditional Arabic" w:cs="Traditional Arabic"/>
          <w:b/>
          <w:sz w:val="34"/>
          <w:szCs w:val="34"/>
          <w:rtl/>
        </w:rPr>
        <w:t>توا يُحمدوا</w:t>
      </w:r>
      <w:r w:rsidR="005B28B6" w:rsidRPr="00CE5A83">
        <w:rPr>
          <w:rFonts w:ascii="Traditional Arabic" w:hAnsi="Traditional Arabic" w:cs="Traditional Arabic"/>
          <w:b/>
          <w:sz w:val="34"/>
          <w:szCs w:val="34"/>
          <w:rtl/>
        </w:rPr>
        <w:t>،</w:t>
      </w:r>
      <w:r w:rsidR="006E01BF" w:rsidRPr="00CE5A83">
        <w:rPr>
          <w:rFonts w:ascii="Traditional Arabic" w:hAnsi="Traditional Arabic" w:cs="Traditional Arabic"/>
          <w:b/>
          <w:sz w:val="34"/>
          <w:szCs w:val="34"/>
          <w:rtl/>
        </w:rPr>
        <w:t xml:space="preserve"> و</w:t>
      </w:r>
      <w:r w:rsidR="00753A35" w:rsidRPr="00CE5A83">
        <w:rPr>
          <w:rFonts w:ascii="Traditional Arabic" w:hAnsi="Traditional Arabic" w:cs="Traditional Arabic"/>
          <w:b/>
          <w:sz w:val="34"/>
          <w:szCs w:val="34"/>
          <w:rtl/>
        </w:rPr>
        <w:t>استبشروا الناس</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وإن ذهبوا افتقدوهم وحمدوهم</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وإن </w:t>
      </w:r>
      <w:r w:rsidRPr="00CE5A83">
        <w:rPr>
          <w:rFonts w:ascii="Traditional Arabic" w:hAnsi="Traditional Arabic" w:cs="Traditional Arabic"/>
          <w:b/>
          <w:sz w:val="34"/>
          <w:szCs w:val="34"/>
          <w:rtl/>
        </w:rPr>
        <w:t>أخطأوا عذروهم؛</w:t>
      </w:r>
      <w:r w:rsidR="00753A35" w:rsidRPr="00CE5A83">
        <w:rPr>
          <w:rFonts w:ascii="Traditional Arabic" w:hAnsi="Traditional Arabic" w:cs="Traditional Arabic"/>
          <w:b/>
          <w:sz w:val="34"/>
          <w:szCs w:val="34"/>
          <w:rtl/>
        </w:rPr>
        <w:t xml:space="preserve"> لمعرفتهم بصدق نواياهم وحسن سجيتهم</w:t>
      </w:r>
      <w:r w:rsidR="005B28B6"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عن عبد الله بن عمر رضي الله عنه قال</w:t>
      </w:r>
      <w:r w:rsidR="002967E5" w:rsidRPr="00CE5A83">
        <w:rPr>
          <w:rFonts w:ascii="Traditional Arabic" w:hAnsi="Traditional Arabic" w:cs="Traditional Arabic"/>
          <w:b/>
          <w:sz w:val="34"/>
          <w:szCs w:val="34"/>
          <w:rtl/>
        </w:rPr>
        <w:t>:</w:t>
      </w:r>
      <w:r w:rsidR="00753A35" w:rsidRPr="00CE5A83">
        <w:rPr>
          <w:rFonts w:ascii="Traditional Arabic" w:hAnsi="Traditional Arabic" w:cs="Traditional Arabic"/>
          <w:b/>
          <w:sz w:val="34"/>
          <w:szCs w:val="34"/>
          <w:rtl/>
        </w:rPr>
        <w:t xml:space="preserve"> قال رسول الله صلى الله عليه وسلم: "خيرُ الناسِ أحسنُهم خُلُقًا" صحيح الجامع. </w:t>
      </w:r>
    </w:p>
    <w:p w:rsidR="00ED0789" w:rsidRPr="00CE5A83" w:rsidRDefault="00885676" w:rsidP="00CE5A83">
      <w:pPr>
        <w:pStyle w:val="a3"/>
        <w:numPr>
          <w:ilvl w:val="0"/>
          <w:numId w:val="1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lastRenderedPageBreak/>
        <w:t>إ</w:t>
      </w:r>
      <w:r w:rsidR="002967E5" w:rsidRPr="00CE5A83">
        <w:rPr>
          <w:rFonts w:ascii="Traditional Arabic" w:hAnsi="Traditional Arabic" w:cs="Traditional Arabic"/>
          <w:b/>
          <w:sz w:val="34"/>
          <w:szCs w:val="34"/>
          <w:rtl/>
        </w:rPr>
        <w:t>ن الدعوة إلى الله ليست مقتصرة على بذل القول</w:t>
      </w:r>
      <w:r w:rsidR="005B28B6"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 xml:space="preserve"> وأن الدعوة إلى النار ليست مقتصرة على أرباب الكفر والجحيم</w:t>
      </w:r>
      <w:r w:rsidR="005B28B6"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 xml:space="preserve"> بل ربما أحدهم دعا إلى الله وفاز بأتباع له ولكن عبر خ</w:t>
      </w:r>
      <w:r w:rsidR="006E01BF"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ل</w:t>
      </w:r>
      <w:r w:rsidR="006E01BF"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قه وتطبيقه لأخلاق الإسلام</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وآ</w:t>
      </w:r>
      <w:r w:rsidR="002967E5" w:rsidRPr="00CE5A83">
        <w:rPr>
          <w:rFonts w:ascii="Traditional Arabic" w:hAnsi="Traditional Arabic" w:cs="Traditional Arabic"/>
          <w:b/>
          <w:sz w:val="34"/>
          <w:szCs w:val="34"/>
          <w:rtl/>
        </w:rPr>
        <w:t>خر صد الناس عن الحق والهدى لأنه امتثل أخلاق الجاهلية في صورة مسلم</w:t>
      </w:r>
      <w:r w:rsidR="005B28B6"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 xml:space="preserve"> فقطع الطريق عن الج</w:t>
      </w:r>
      <w:r w:rsidR="006E01BF" w:rsidRPr="00CE5A83">
        <w:rPr>
          <w:rFonts w:ascii="Traditional Arabic" w:hAnsi="Traditional Arabic" w:cs="Traditional Arabic"/>
          <w:b/>
          <w:sz w:val="34"/>
          <w:szCs w:val="34"/>
          <w:rtl/>
        </w:rPr>
        <w:t>نة</w:t>
      </w:r>
      <w:r w:rsidR="005B28B6" w:rsidRPr="00CE5A83">
        <w:rPr>
          <w:rFonts w:ascii="Traditional Arabic" w:hAnsi="Traditional Arabic" w:cs="Traditional Arabic"/>
          <w:b/>
          <w:sz w:val="34"/>
          <w:szCs w:val="34"/>
          <w:rtl/>
        </w:rPr>
        <w:t>،</w:t>
      </w:r>
      <w:r w:rsidR="006E01BF" w:rsidRPr="00CE5A83">
        <w:rPr>
          <w:rFonts w:ascii="Traditional Arabic" w:hAnsi="Traditional Arabic" w:cs="Traditional Arabic"/>
          <w:b/>
          <w:sz w:val="34"/>
          <w:szCs w:val="34"/>
          <w:rtl/>
        </w:rPr>
        <w:t xml:space="preserve"> فمن كان داعية بأخلاقه كانت </w:t>
      </w:r>
      <w:r w:rsidR="002967E5" w:rsidRPr="00CE5A83">
        <w:rPr>
          <w:rFonts w:ascii="Traditional Arabic" w:hAnsi="Traditional Arabic" w:cs="Traditional Arabic"/>
          <w:b/>
          <w:sz w:val="34"/>
          <w:szCs w:val="34"/>
          <w:rtl/>
        </w:rPr>
        <w:t>مفاتيح الخير بيديه</w:t>
      </w:r>
      <w:r w:rsidR="005B28B6"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 xml:space="preserve"> ومن صد عن الجن</w:t>
      </w:r>
      <w:r w:rsidR="006E01BF" w:rsidRPr="00CE5A83">
        <w:rPr>
          <w:rFonts w:ascii="Traditional Arabic" w:hAnsi="Traditional Arabic" w:cs="Traditional Arabic"/>
          <w:b/>
          <w:sz w:val="34"/>
          <w:szCs w:val="34"/>
          <w:rtl/>
        </w:rPr>
        <w:t xml:space="preserve">ة بأخلاقه </w:t>
      </w:r>
      <w:r w:rsidR="002967E5" w:rsidRPr="00CE5A83">
        <w:rPr>
          <w:rFonts w:ascii="Traditional Arabic" w:hAnsi="Traditional Arabic" w:cs="Traditional Arabic"/>
          <w:b/>
          <w:sz w:val="34"/>
          <w:szCs w:val="34"/>
          <w:rtl/>
        </w:rPr>
        <w:t>كانت مغاليق الخير بيديه</w:t>
      </w:r>
      <w:r w:rsidR="005B28B6" w:rsidRPr="00CE5A83">
        <w:rPr>
          <w:rFonts w:ascii="Traditional Arabic" w:hAnsi="Traditional Arabic" w:cs="Traditional Arabic"/>
          <w:b/>
          <w:sz w:val="34"/>
          <w:szCs w:val="34"/>
          <w:rtl/>
        </w:rPr>
        <w:t>،</w:t>
      </w:r>
      <w:r w:rsidR="002967E5" w:rsidRPr="00CE5A83">
        <w:rPr>
          <w:rFonts w:ascii="Traditional Arabic" w:hAnsi="Traditional Arabic" w:cs="Traditional Arabic"/>
          <w:b/>
          <w:sz w:val="34"/>
          <w:szCs w:val="34"/>
          <w:rtl/>
        </w:rPr>
        <w:t xml:space="preserve"> </w:t>
      </w:r>
      <w:r w:rsidR="00753A35" w:rsidRPr="00CE5A83">
        <w:rPr>
          <w:rFonts w:ascii="Traditional Arabic" w:hAnsi="Traditional Arabic" w:cs="Traditional Arabic"/>
          <w:b/>
          <w:sz w:val="34"/>
          <w:szCs w:val="34"/>
          <w:rtl/>
        </w:rPr>
        <w:t xml:space="preserve">عن </w:t>
      </w:r>
      <w:r w:rsidR="002967E5" w:rsidRPr="00CE5A83">
        <w:rPr>
          <w:rFonts w:ascii="Traditional Arabic" w:hAnsi="Traditional Arabic" w:cs="Traditional Arabic"/>
          <w:b/>
          <w:sz w:val="34"/>
          <w:szCs w:val="34"/>
          <w:rtl/>
        </w:rPr>
        <w:t xml:space="preserve">أنس </w:t>
      </w:r>
      <w:r w:rsidR="00753A35" w:rsidRPr="00CE5A83">
        <w:rPr>
          <w:rFonts w:ascii="Traditional Arabic" w:hAnsi="Traditional Arabic" w:cs="Traditional Arabic"/>
          <w:b/>
          <w:sz w:val="34"/>
          <w:szCs w:val="34"/>
          <w:rtl/>
        </w:rPr>
        <w:t>بن مالك</w:t>
      </w:r>
      <w:r w:rsidR="00AE57A1" w:rsidRPr="00CE5A83">
        <w:rPr>
          <w:rFonts w:ascii="Traditional Arabic" w:hAnsi="Traditional Arabic" w:cs="Traditional Arabic"/>
          <w:b/>
          <w:sz w:val="34"/>
          <w:szCs w:val="34"/>
          <w:rtl/>
        </w:rPr>
        <w:t xml:space="preserve"> رضي الله عنه</w:t>
      </w:r>
      <w:r w:rsidR="00753A35" w:rsidRPr="00CE5A83">
        <w:rPr>
          <w:rFonts w:ascii="Traditional Arabic" w:hAnsi="Traditional Arabic" w:cs="Traditional Arabic"/>
          <w:b/>
          <w:sz w:val="34"/>
          <w:szCs w:val="34"/>
          <w:rtl/>
        </w:rPr>
        <w:t xml:space="preserve"> قال: قال الرسول صلى الله عليه وسلم:</w:t>
      </w:r>
      <w:r w:rsidR="00330B83">
        <w:rPr>
          <w:rFonts w:ascii="Traditional Arabic" w:hAnsi="Traditional Arabic" w:cs="Traditional Arabic"/>
          <w:b/>
          <w:sz w:val="34"/>
          <w:szCs w:val="34"/>
          <w:rtl/>
        </w:rPr>
        <w:t xml:space="preserve"> [</w:t>
      </w:r>
      <w:r w:rsidR="00753A35" w:rsidRPr="00CE5A83">
        <w:rPr>
          <w:rFonts w:ascii="Traditional Arabic" w:hAnsi="Traditional Arabic" w:cs="Traditional Arabic"/>
          <w:b/>
          <w:sz w:val="34"/>
          <w:szCs w:val="34"/>
          <w:rtl/>
        </w:rPr>
        <w:t>إن من الناسِ مفاتيحُ للخيرِ، مغاليقُ للشرِ، وإن من الناسِ مفاتيحُ للشرّ، مغاليقُ للخيرِ، فطوبى لمن جعلَ اللهُ مفاتيحَ الخيرِ على يديهِ، وويلٌ لمن جعلَ الله مفاتيحَ الشرِّ على يديهِ" السلسلة الصحيحة.</w:t>
      </w:r>
    </w:p>
    <w:p w:rsidR="002967E5" w:rsidRPr="00CE5A83" w:rsidRDefault="002967E5" w:rsidP="00CE5A83">
      <w:pPr>
        <w:pStyle w:val="a3"/>
        <w:numPr>
          <w:ilvl w:val="0"/>
          <w:numId w:val="12"/>
        </w:numPr>
        <w:spacing w:after="0" w:line="240" w:lineRule="auto"/>
        <w:ind w:left="0" w:firstLine="0"/>
        <w:jc w:val="both"/>
        <w:rPr>
          <w:rFonts w:ascii="Traditional Arabic" w:hAnsi="Traditional Arabic" w:cs="Traditional Arabic"/>
          <w:b/>
          <w:sz w:val="34"/>
          <w:szCs w:val="34"/>
        </w:rPr>
      </w:pPr>
      <w:r w:rsidRPr="00CE5A83">
        <w:rPr>
          <w:rFonts w:ascii="Traditional Arabic" w:hAnsi="Traditional Arabic" w:cs="Traditional Arabic"/>
          <w:b/>
          <w:sz w:val="34"/>
          <w:szCs w:val="34"/>
          <w:rtl/>
        </w:rPr>
        <w:t>أعمق ما يؤثر في النفوس ويجول في الخواطر ويحفر في جدار الذكريات هي تلكم المواقف الحسنة والخالدة في النفس</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فكم مر علينا من معلم أو مربي وحين نذكره لانذكر شيئاً كثيراً من علمه بل ربما ذهب كله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لكن الذي يبقى ابتسامة ما</w:t>
      </w:r>
      <w:r w:rsidR="00FD3749"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فارقت محياه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رد فعل</w:t>
      </w:r>
      <w:r w:rsidR="0088567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صاحبه حلم كبير لم نتوقعه</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سؤال عن حالة اجتماعية خاصة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وقوف في محنة</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أو تفهم لطبع غريزي وقابله بحسن تصرف واست</w:t>
      </w:r>
      <w:r w:rsidR="006D11DD" w:rsidRPr="00CE5A83">
        <w:rPr>
          <w:rFonts w:ascii="Traditional Arabic" w:hAnsi="Traditional Arabic" w:cs="Traditional Arabic"/>
          <w:b/>
          <w:sz w:val="34"/>
          <w:szCs w:val="34"/>
          <w:rtl/>
        </w:rPr>
        <w:t>ثمار لذلك الموقف</w:t>
      </w:r>
      <w:r w:rsidR="005B28B6" w:rsidRPr="00CE5A83">
        <w:rPr>
          <w:rFonts w:ascii="Traditional Arabic" w:hAnsi="Traditional Arabic" w:cs="Traditional Arabic"/>
          <w:b/>
          <w:sz w:val="34"/>
          <w:szCs w:val="34"/>
          <w:rtl/>
        </w:rPr>
        <w:t>،</w:t>
      </w:r>
      <w:r w:rsidR="006D11DD" w:rsidRPr="00CE5A83">
        <w:rPr>
          <w:rFonts w:ascii="Traditional Arabic" w:hAnsi="Traditional Arabic" w:cs="Traditional Arabic"/>
          <w:b/>
          <w:sz w:val="34"/>
          <w:szCs w:val="34"/>
          <w:rtl/>
        </w:rPr>
        <w:t xml:space="preserve"> وغير ذلك</w:t>
      </w:r>
      <w:r w:rsidR="005B28B6" w:rsidRPr="00CE5A83">
        <w:rPr>
          <w:rFonts w:ascii="Traditional Arabic" w:hAnsi="Traditional Arabic" w:cs="Traditional Arabic"/>
          <w:b/>
          <w:sz w:val="34"/>
          <w:szCs w:val="34"/>
          <w:rtl/>
        </w:rPr>
        <w:t>،</w:t>
      </w:r>
      <w:r w:rsidR="006D11DD" w:rsidRPr="00CE5A83">
        <w:rPr>
          <w:rFonts w:ascii="Traditional Arabic" w:hAnsi="Traditional Arabic" w:cs="Traditional Arabic"/>
          <w:b/>
          <w:sz w:val="34"/>
          <w:szCs w:val="34"/>
          <w:rtl/>
        </w:rPr>
        <w:t xml:space="preserve"> وفي ال</w:t>
      </w:r>
      <w:r w:rsidR="00885676" w:rsidRPr="00CE5A83">
        <w:rPr>
          <w:rFonts w:ascii="Traditional Arabic" w:hAnsi="Traditional Arabic" w:cs="Traditional Arabic"/>
          <w:b/>
          <w:sz w:val="34"/>
          <w:szCs w:val="34"/>
          <w:rtl/>
        </w:rPr>
        <w:t>مقابل تسيء</w:t>
      </w:r>
      <w:r w:rsidRPr="00CE5A83">
        <w:rPr>
          <w:rFonts w:ascii="Traditional Arabic" w:hAnsi="Traditional Arabic" w:cs="Traditional Arabic"/>
          <w:b/>
          <w:sz w:val="34"/>
          <w:szCs w:val="34"/>
          <w:rtl/>
        </w:rPr>
        <w:t xml:space="preserve"> لنا بعض المشائن من قبيل هؤلاء فربما حمل لنا علما وفيرا</w:t>
      </w:r>
      <w:r w:rsidR="006D11D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وزخم</w:t>
      </w:r>
      <w:r w:rsidR="006D11DD" w:rsidRPr="00CE5A83">
        <w:rPr>
          <w:rFonts w:ascii="Traditional Arabic" w:hAnsi="Traditional Arabic" w:cs="Traditional Arabic"/>
          <w:b/>
          <w:sz w:val="34"/>
          <w:szCs w:val="34"/>
          <w:rtl/>
        </w:rPr>
        <w:t>اً</w:t>
      </w:r>
      <w:r w:rsidRPr="00CE5A83">
        <w:rPr>
          <w:rFonts w:ascii="Traditional Arabic" w:hAnsi="Traditional Arabic" w:cs="Traditional Arabic"/>
          <w:b/>
          <w:sz w:val="34"/>
          <w:szCs w:val="34"/>
          <w:rtl/>
        </w:rPr>
        <w:t xml:space="preserve"> هائلا</w:t>
      </w:r>
      <w:r w:rsidR="006D11DD"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من المعارف</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لكن أفسد ذلك كله سوء خلق سواء في تندر </w:t>
      </w:r>
      <w:r w:rsidR="006D11DD" w:rsidRPr="00CE5A83">
        <w:rPr>
          <w:rFonts w:ascii="Traditional Arabic" w:hAnsi="Traditional Arabic" w:cs="Traditional Arabic"/>
          <w:b/>
          <w:sz w:val="34"/>
          <w:szCs w:val="34"/>
          <w:rtl/>
        </w:rPr>
        <w:t>أو استهزاء أو عدم تعزية</w:t>
      </w:r>
      <w:r w:rsidR="005B28B6" w:rsidRPr="00CE5A83">
        <w:rPr>
          <w:rFonts w:ascii="Traditional Arabic" w:hAnsi="Traditional Arabic" w:cs="Traditional Arabic"/>
          <w:b/>
          <w:sz w:val="34"/>
          <w:szCs w:val="34"/>
          <w:rtl/>
        </w:rPr>
        <w:t>،</w:t>
      </w:r>
      <w:r w:rsidR="006D11DD" w:rsidRPr="00CE5A83">
        <w:rPr>
          <w:rFonts w:ascii="Traditional Arabic" w:hAnsi="Traditional Arabic" w:cs="Traditional Arabic"/>
          <w:b/>
          <w:sz w:val="34"/>
          <w:szCs w:val="34"/>
          <w:rtl/>
        </w:rPr>
        <w:t xml:space="preserve"> وربما ا</w:t>
      </w:r>
      <w:r w:rsidRPr="00CE5A83">
        <w:rPr>
          <w:rFonts w:ascii="Traditional Arabic" w:hAnsi="Traditional Arabic" w:cs="Traditional Arabic"/>
          <w:b/>
          <w:sz w:val="34"/>
          <w:szCs w:val="34"/>
          <w:rtl/>
        </w:rPr>
        <w:t xml:space="preserve">كفهرار </w:t>
      </w:r>
      <w:r w:rsidR="006D11DD" w:rsidRPr="00CE5A83">
        <w:rPr>
          <w:rFonts w:ascii="Traditional Arabic" w:hAnsi="Traditional Arabic" w:cs="Traditional Arabic"/>
          <w:b/>
          <w:sz w:val="34"/>
          <w:szCs w:val="34"/>
          <w:rtl/>
        </w:rPr>
        <w:t>دائم</w:t>
      </w:r>
      <w:r w:rsidR="005B28B6" w:rsidRPr="00CE5A83">
        <w:rPr>
          <w:rFonts w:ascii="Traditional Arabic" w:hAnsi="Traditional Arabic" w:cs="Traditional Arabic"/>
          <w:b/>
          <w:sz w:val="34"/>
          <w:szCs w:val="34"/>
          <w:rtl/>
        </w:rPr>
        <w:t>،</w:t>
      </w:r>
      <w:r w:rsidR="006D11DD" w:rsidRPr="00CE5A83">
        <w:rPr>
          <w:rFonts w:ascii="Traditional Arabic" w:hAnsi="Traditional Arabic" w:cs="Traditional Arabic"/>
          <w:b/>
          <w:sz w:val="34"/>
          <w:szCs w:val="34"/>
          <w:rtl/>
        </w:rPr>
        <w:t xml:space="preserve"> فأساء إلى حقبة عاشها معهم</w:t>
      </w:r>
      <w:r w:rsidRPr="00CE5A83">
        <w:rPr>
          <w:rFonts w:ascii="Traditional Arabic" w:hAnsi="Traditional Arabic" w:cs="Traditional Arabic"/>
          <w:b/>
          <w:sz w:val="34"/>
          <w:szCs w:val="34"/>
          <w:rtl/>
        </w:rPr>
        <w:t xml:space="preserve"> لو أحسن إليهم</w:t>
      </w:r>
      <w:r w:rsidR="00885676" w:rsidRPr="00CE5A83">
        <w:rPr>
          <w:rFonts w:ascii="Traditional Arabic" w:hAnsi="Traditional Arabic" w:cs="Traditional Arabic"/>
          <w:b/>
          <w:sz w:val="34"/>
          <w:szCs w:val="34"/>
          <w:rtl/>
        </w:rPr>
        <w:t xml:space="preserve"> فيها</w:t>
      </w:r>
      <w:r w:rsidRPr="00CE5A83">
        <w:rPr>
          <w:rFonts w:ascii="Traditional Arabic" w:hAnsi="Traditional Arabic" w:cs="Traditional Arabic"/>
          <w:b/>
          <w:sz w:val="34"/>
          <w:szCs w:val="34"/>
          <w:rtl/>
        </w:rPr>
        <w:t xml:space="preserve"> لحفظوا وده وذكروه بالحسن في أرجاء الدنيا</w:t>
      </w:r>
      <w:r w:rsidR="005B28B6" w:rsidRPr="00CE5A83">
        <w:rPr>
          <w:rFonts w:ascii="Traditional Arabic" w:hAnsi="Traditional Arabic" w:cs="Traditional Arabic"/>
          <w:b/>
          <w:sz w:val="34"/>
          <w:szCs w:val="34"/>
          <w:rtl/>
        </w:rPr>
        <w:t>،</w:t>
      </w:r>
      <w:r w:rsidRPr="00CE5A83">
        <w:rPr>
          <w:rFonts w:ascii="Traditional Arabic" w:hAnsi="Traditional Arabic" w:cs="Traditional Arabic"/>
          <w:b/>
          <w:sz w:val="34"/>
          <w:szCs w:val="34"/>
          <w:rtl/>
        </w:rPr>
        <w:t xml:space="preserve"> وصدق شوقي حين قال: </w:t>
      </w:r>
    </w:p>
    <w:p w:rsidR="00ED0789" w:rsidRDefault="00753A35" w:rsidP="00520746">
      <w:pPr>
        <w:pStyle w:val="a3"/>
        <w:spacing w:after="0" w:line="240" w:lineRule="auto"/>
        <w:ind w:left="0"/>
        <w:jc w:val="center"/>
        <w:rPr>
          <w:rFonts w:ascii="Traditional Arabic" w:hAnsi="Traditional Arabic" w:cs="Traditional Arabic"/>
          <w:b/>
          <w:sz w:val="34"/>
          <w:szCs w:val="34"/>
          <w:rtl/>
        </w:rPr>
      </w:pPr>
      <w:r w:rsidRPr="00CE5A83">
        <w:rPr>
          <w:rFonts w:ascii="Traditional Arabic" w:hAnsi="Traditional Arabic" w:cs="Traditional Arabic"/>
          <w:b/>
          <w:sz w:val="34"/>
          <w:szCs w:val="34"/>
          <w:rtl/>
        </w:rPr>
        <w:t xml:space="preserve">وكن رجلاً إن أتوا بعده </w:t>
      </w:r>
      <w:r w:rsidR="0085497C" w:rsidRPr="00CE5A83">
        <w:rPr>
          <w:rFonts w:ascii="Traditional Arabic" w:hAnsi="Traditional Arabic" w:cs="Traditional Arabic"/>
          <w:b/>
          <w:sz w:val="34"/>
          <w:szCs w:val="34"/>
          <w:rtl/>
        </w:rPr>
        <w:t xml:space="preserve">= </w:t>
      </w:r>
      <w:r w:rsidRPr="00CE5A83">
        <w:rPr>
          <w:rFonts w:ascii="Traditional Arabic" w:hAnsi="Traditional Arabic" w:cs="Traditional Arabic"/>
          <w:b/>
          <w:sz w:val="34"/>
          <w:szCs w:val="34"/>
          <w:rtl/>
        </w:rPr>
        <w:t>يقولون: مرَّ وهذا الأثرْ.</w:t>
      </w:r>
    </w:p>
    <w:p w:rsidR="00520746" w:rsidRDefault="00520746">
      <w:pPr>
        <w:bidi w:val="0"/>
        <w:rPr>
          <w:rFonts w:ascii="Traditional Arabic" w:hAnsi="Traditional Arabic" w:cs="Traditional Arabic"/>
          <w:b/>
          <w:sz w:val="34"/>
          <w:szCs w:val="34"/>
          <w:rtl/>
        </w:rPr>
      </w:pPr>
      <w:r>
        <w:rPr>
          <w:rFonts w:ascii="Traditional Arabic" w:hAnsi="Traditional Arabic" w:cs="Traditional Arabic"/>
          <w:b/>
          <w:sz w:val="34"/>
          <w:szCs w:val="34"/>
          <w:rtl/>
        </w:rPr>
        <w:br w:type="page"/>
      </w:r>
    </w:p>
    <w:sdt>
      <w:sdtPr>
        <w:rPr>
          <w:rFonts w:asciiTheme="minorHAnsi" w:eastAsiaTheme="minorHAnsi" w:hAnsiTheme="minorHAnsi" w:cstheme="minorBidi"/>
          <w:color w:val="auto"/>
          <w:sz w:val="22"/>
          <w:szCs w:val="22"/>
          <w:lang w:val="ar-SA"/>
        </w:rPr>
        <w:id w:val="-464890927"/>
        <w:docPartObj>
          <w:docPartGallery w:val="Table of Contents"/>
          <w:docPartUnique/>
        </w:docPartObj>
      </w:sdtPr>
      <w:sdtEndPr>
        <w:rPr>
          <w:lang w:val="en-US"/>
        </w:rPr>
      </w:sdtEndPr>
      <w:sdtContent>
        <w:p w:rsidR="00520746" w:rsidRDefault="00520746" w:rsidP="00520746">
          <w:pPr>
            <w:pStyle w:val="a8"/>
            <w:jc w:val="center"/>
            <w:rPr>
              <w:rFonts w:ascii="Traditional Arabic" w:hAnsi="Traditional Arabic" w:cs="Traditional Arabic"/>
              <w:b/>
              <w:bCs/>
              <w:sz w:val="34"/>
              <w:szCs w:val="34"/>
              <w:lang w:val="ar-SA"/>
            </w:rPr>
          </w:pPr>
        </w:p>
        <w:p w:rsidR="00520746" w:rsidRDefault="00520746" w:rsidP="00520746">
          <w:pPr>
            <w:pStyle w:val="a8"/>
            <w:jc w:val="center"/>
            <w:rPr>
              <w:rFonts w:ascii="Traditional Arabic" w:hAnsi="Traditional Arabic" w:cs="Traditional Arabic"/>
              <w:b/>
              <w:bCs/>
              <w:sz w:val="34"/>
              <w:szCs w:val="34"/>
              <w:lang w:val="ar-SA"/>
            </w:rPr>
          </w:pPr>
        </w:p>
        <w:p w:rsidR="00520746" w:rsidRDefault="00520746" w:rsidP="00520746">
          <w:pPr>
            <w:pStyle w:val="a8"/>
            <w:jc w:val="center"/>
            <w:rPr>
              <w:rFonts w:ascii="Traditional Arabic" w:hAnsi="Traditional Arabic" w:cs="Traditional Arabic"/>
              <w:b/>
              <w:bCs/>
              <w:sz w:val="34"/>
              <w:szCs w:val="34"/>
              <w:lang w:val="ar-SA"/>
            </w:rPr>
          </w:pPr>
        </w:p>
        <w:p w:rsidR="00520746" w:rsidRPr="00520746" w:rsidRDefault="00520746" w:rsidP="00520746">
          <w:pPr>
            <w:pStyle w:val="a8"/>
            <w:jc w:val="center"/>
            <w:rPr>
              <w:rFonts w:ascii="Traditional Arabic" w:hAnsi="Traditional Arabic" w:cs="Traditional Arabic"/>
              <w:b/>
              <w:bCs/>
              <w:sz w:val="44"/>
              <w:szCs w:val="44"/>
              <w:lang w:val="ar-SA"/>
            </w:rPr>
          </w:pPr>
          <w:r w:rsidRPr="00520746">
            <w:rPr>
              <w:rFonts w:ascii="Traditional Arabic" w:hAnsi="Traditional Arabic" w:cs="Traditional Arabic" w:hint="cs"/>
              <w:b/>
              <w:bCs/>
              <w:sz w:val="44"/>
              <w:szCs w:val="44"/>
              <w:lang w:val="ar-SA"/>
            </w:rPr>
            <w:t>الفهرس</w:t>
          </w:r>
        </w:p>
        <w:p w:rsidR="00520746" w:rsidRPr="00520746" w:rsidRDefault="00520746" w:rsidP="00520746">
          <w:pPr>
            <w:rPr>
              <w:rFonts w:cs="Calibri"/>
              <w:rtl/>
              <w:lang w:val="ar-SA"/>
            </w:rPr>
          </w:pPr>
        </w:p>
        <w:p w:rsidR="00520746" w:rsidRPr="00520746" w:rsidRDefault="00520746">
          <w:pPr>
            <w:pStyle w:val="10"/>
            <w:tabs>
              <w:tab w:val="right" w:leader="dot" w:pos="9628"/>
            </w:tabs>
            <w:rPr>
              <w:rFonts w:ascii="Traditional Arabic" w:hAnsi="Traditional Arabic" w:cs="Traditional Arabic"/>
              <w:b/>
              <w:bCs/>
              <w:noProof/>
              <w:sz w:val="34"/>
              <w:szCs w:val="34"/>
              <w:rtl/>
            </w:rPr>
          </w:pPr>
          <w:r w:rsidRPr="00520746">
            <w:rPr>
              <w:rFonts w:ascii="Traditional Arabic" w:hAnsi="Traditional Arabic" w:cs="Traditional Arabic"/>
              <w:b/>
              <w:bCs/>
              <w:sz w:val="34"/>
              <w:szCs w:val="34"/>
            </w:rPr>
            <w:fldChar w:fldCharType="begin"/>
          </w:r>
          <w:r w:rsidRPr="00520746">
            <w:rPr>
              <w:rFonts w:ascii="Traditional Arabic" w:hAnsi="Traditional Arabic" w:cs="Traditional Arabic"/>
              <w:b/>
              <w:bCs/>
              <w:sz w:val="34"/>
              <w:szCs w:val="34"/>
            </w:rPr>
            <w:instrText xml:space="preserve"> TOC \o "1-3" \h \z \u </w:instrText>
          </w:r>
          <w:r w:rsidRPr="00520746">
            <w:rPr>
              <w:rFonts w:ascii="Traditional Arabic" w:hAnsi="Traditional Arabic" w:cs="Traditional Arabic"/>
              <w:b/>
              <w:bCs/>
              <w:sz w:val="34"/>
              <w:szCs w:val="34"/>
            </w:rPr>
            <w:fldChar w:fldCharType="separate"/>
          </w:r>
          <w:hyperlink w:anchor="_Toc440536664" w:history="1">
            <w:r w:rsidRPr="00520746">
              <w:rPr>
                <w:rStyle w:val="Hyperlink"/>
                <w:rFonts w:ascii="Traditional Arabic" w:hAnsi="Traditional Arabic" w:cs="Traditional Arabic"/>
                <w:b/>
                <w:bCs/>
                <w:noProof/>
                <w:sz w:val="34"/>
                <w:szCs w:val="34"/>
                <w:rtl/>
              </w:rPr>
              <w:t>أولاً: مقدمات (لماذا الموضوع؟)</w:t>
            </w:r>
            <w:r w:rsidRPr="00520746">
              <w:rPr>
                <w:rFonts w:ascii="Traditional Arabic" w:hAnsi="Traditional Arabic" w:cs="Traditional Arabic"/>
                <w:b/>
                <w:bCs/>
                <w:noProof/>
                <w:webHidden/>
                <w:sz w:val="34"/>
                <w:szCs w:val="34"/>
                <w:rtl/>
              </w:rPr>
              <w:tab/>
            </w:r>
            <w:r w:rsidRPr="00520746">
              <w:rPr>
                <w:rStyle w:val="Hyperlink"/>
                <w:rFonts w:ascii="Traditional Arabic" w:hAnsi="Traditional Arabic" w:cs="Traditional Arabic"/>
                <w:b/>
                <w:bCs/>
                <w:noProof/>
                <w:sz w:val="34"/>
                <w:szCs w:val="34"/>
                <w:rtl/>
              </w:rPr>
              <w:fldChar w:fldCharType="begin"/>
            </w:r>
            <w:r w:rsidRPr="00520746">
              <w:rPr>
                <w:rFonts w:ascii="Traditional Arabic" w:hAnsi="Traditional Arabic" w:cs="Traditional Arabic"/>
                <w:b/>
                <w:bCs/>
                <w:noProof/>
                <w:webHidden/>
                <w:sz w:val="34"/>
                <w:szCs w:val="34"/>
                <w:rtl/>
              </w:rPr>
              <w:instrText xml:space="preserve"> </w:instrText>
            </w:r>
            <w:r w:rsidRPr="00520746">
              <w:rPr>
                <w:rFonts w:ascii="Traditional Arabic" w:hAnsi="Traditional Arabic" w:cs="Traditional Arabic"/>
                <w:b/>
                <w:bCs/>
                <w:noProof/>
                <w:webHidden/>
                <w:sz w:val="34"/>
                <w:szCs w:val="34"/>
              </w:rPr>
              <w:instrText>PAGEREF</w:instrText>
            </w:r>
            <w:r w:rsidRPr="00520746">
              <w:rPr>
                <w:rFonts w:ascii="Traditional Arabic" w:hAnsi="Traditional Arabic" w:cs="Traditional Arabic"/>
                <w:b/>
                <w:bCs/>
                <w:noProof/>
                <w:webHidden/>
                <w:sz w:val="34"/>
                <w:szCs w:val="34"/>
                <w:rtl/>
              </w:rPr>
              <w:instrText xml:space="preserve"> _</w:instrText>
            </w:r>
            <w:r w:rsidRPr="00520746">
              <w:rPr>
                <w:rFonts w:ascii="Traditional Arabic" w:hAnsi="Traditional Arabic" w:cs="Traditional Arabic"/>
                <w:b/>
                <w:bCs/>
                <w:noProof/>
                <w:webHidden/>
                <w:sz w:val="34"/>
                <w:szCs w:val="34"/>
              </w:rPr>
              <w:instrText>Toc440536664 \h</w:instrText>
            </w:r>
            <w:r w:rsidRPr="00520746">
              <w:rPr>
                <w:rFonts w:ascii="Traditional Arabic" w:hAnsi="Traditional Arabic" w:cs="Traditional Arabic"/>
                <w:b/>
                <w:bCs/>
                <w:noProof/>
                <w:webHidden/>
                <w:sz w:val="34"/>
                <w:szCs w:val="34"/>
                <w:rtl/>
              </w:rPr>
              <w:instrText xml:space="preserve"> </w:instrText>
            </w:r>
            <w:r w:rsidRPr="00520746">
              <w:rPr>
                <w:rStyle w:val="Hyperlink"/>
                <w:rFonts w:ascii="Traditional Arabic" w:hAnsi="Traditional Arabic" w:cs="Traditional Arabic"/>
                <w:b/>
                <w:bCs/>
                <w:noProof/>
                <w:sz w:val="34"/>
                <w:szCs w:val="34"/>
                <w:rtl/>
              </w:rPr>
            </w:r>
            <w:r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4</w:t>
            </w:r>
            <w:r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65" w:history="1">
            <w:r w:rsidR="00520746" w:rsidRPr="00520746">
              <w:rPr>
                <w:rStyle w:val="Hyperlink"/>
                <w:rFonts w:ascii="Traditional Arabic" w:hAnsi="Traditional Arabic" w:cs="Traditional Arabic"/>
                <w:b/>
                <w:bCs/>
                <w:noProof/>
                <w:sz w:val="34"/>
                <w:szCs w:val="34"/>
                <w:rtl/>
              </w:rPr>
              <w:t>ثانياً: قواعد مهمّة</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Toc440536665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7</w:t>
            </w:r>
            <w:r w:rsidR="00520746"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66" w:history="1">
            <w:r w:rsidR="00520746" w:rsidRPr="00520746">
              <w:rPr>
                <w:rStyle w:val="Hyperlink"/>
                <w:rFonts w:ascii="Traditional Arabic" w:hAnsi="Traditional Arabic" w:cs="Traditional Arabic"/>
                <w:b/>
                <w:bCs/>
                <w:noProof/>
                <w:sz w:val="34"/>
                <w:szCs w:val="34"/>
                <w:rtl/>
              </w:rPr>
              <w:t xml:space="preserve">ثالثاً: التعامل في القرآن الكريم </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Toc440536666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11</w:t>
            </w:r>
            <w:r w:rsidR="00520746"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67" w:history="1">
            <w:r w:rsidR="00520746" w:rsidRPr="00520746">
              <w:rPr>
                <w:rStyle w:val="Hyperlink"/>
                <w:rFonts w:ascii="Traditional Arabic" w:hAnsi="Traditional Arabic" w:cs="Traditional Arabic"/>
                <w:b/>
                <w:bCs/>
                <w:noProof/>
                <w:sz w:val="34"/>
                <w:szCs w:val="34"/>
                <w:rtl/>
              </w:rPr>
              <w:t>رابعاً: الرسول الله صلى الله عليه وسلم هادياً مهدياً</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Toc440536667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17</w:t>
            </w:r>
            <w:r w:rsidR="00520746"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68" w:history="1">
            <w:r w:rsidR="00520746" w:rsidRPr="00520746">
              <w:rPr>
                <w:rStyle w:val="Hyperlink"/>
                <w:rFonts w:ascii="Traditional Arabic" w:hAnsi="Traditional Arabic" w:cs="Traditional Arabic"/>
                <w:b/>
                <w:bCs/>
                <w:noProof/>
                <w:sz w:val="34"/>
                <w:szCs w:val="34"/>
                <w:rtl/>
              </w:rPr>
              <w:t>الرسول والأخطاء</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Toc440536668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26</w:t>
            </w:r>
            <w:r w:rsidR="00520746"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69" w:history="1">
            <w:r w:rsidR="00520746" w:rsidRPr="00520746">
              <w:rPr>
                <w:rStyle w:val="Hyperlink"/>
                <w:rFonts w:ascii="Traditional Arabic" w:hAnsi="Traditional Arabic" w:cs="Traditional Arabic"/>
                <w:b/>
                <w:bCs/>
                <w:noProof/>
                <w:sz w:val="34"/>
                <w:szCs w:val="34"/>
                <w:rtl/>
              </w:rPr>
              <w:t>خامساً: كيف أعزز خلقاً وكيف أزيله</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Toc440536669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35</w:t>
            </w:r>
            <w:r w:rsidR="00520746" w:rsidRPr="00520746">
              <w:rPr>
                <w:rStyle w:val="Hyperlink"/>
                <w:rFonts w:ascii="Traditional Arabic" w:hAnsi="Traditional Arabic" w:cs="Traditional Arabic"/>
                <w:b/>
                <w:bCs/>
                <w:noProof/>
                <w:sz w:val="34"/>
                <w:szCs w:val="34"/>
                <w:rtl/>
              </w:rPr>
              <w:fldChar w:fldCharType="end"/>
            </w:r>
          </w:hyperlink>
        </w:p>
        <w:p w:rsidR="00520746" w:rsidRPr="00520746" w:rsidRDefault="00845241">
          <w:pPr>
            <w:pStyle w:val="10"/>
            <w:tabs>
              <w:tab w:val="right" w:leader="dot" w:pos="9628"/>
            </w:tabs>
            <w:rPr>
              <w:rFonts w:ascii="Traditional Arabic" w:hAnsi="Traditional Arabic" w:cs="Traditional Arabic"/>
              <w:b/>
              <w:bCs/>
              <w:noProof/>
              <w:sz w:val="34"/>
              <w:szCs w:val="34"/>
              <w:rtl/>
            </w:rPr>
          </w:pPr>
          <w:hyperlink w:anchor="_Toc440536670" w:history="1">
            <w:r w:rsidR="00520746" w:rsidRPr="00520746">
              <w:rPr>
                <w:rStyle w:val="Hyperlink"/>
                <w:rFonts w:ascii="Traditional Arabic" w:hAnsi="Traditional Arabic" w:cs="Traditional Arabic"/>
                <w:b/>
                <w:bCs/>
                <w:noProof/>
                <w:sz w:val="34"/>
                <w:szCs w:val="34"/>
                <w:rtl/>
              </w:rPr>
              <w:t>سادساً: مفاهيم خاطئة</w:t>
            </w:r>
            <w:r w:rsidR="00520746" w:rsidRPr="00520746">
              <w:rPr>
                <w:rFonts w:ascii="Traditional Arabic" w:hAnsi="Traditional Arabic" w:cs="Traditional Arabic"/>
                <w:b/>
                <w:bCs/>
                <w:noProof/>
                <w:webHidden/>
                <w:sz w:val="34"/>
                <w:szCs w:val="34"/>
                <w:rtl/>
              </w:rPr>
              <w:tab/>
            </w:r>
            <w:r w:rsidR="00520746" w:rsidRPr="00520746">
              <w:rPr>
                <w:rStyle w:val="Hyperlink"/>
                <w:rFonts w:ascii="Traditional Arabic" w:hAnsi="Traditional Arabic" w:cs="Traditional Arabic"/>
                <w:b/>
                <w:bCs/>
                <w:noProof/>
                <w:sz w:val="34"/>
                <w:szCs w:val="34"/>
                <w:rtl/>
              </w:rPr>
              <w:fldChar w:fldCharType="begin"/>
            </w:r>
            <w:r w:rsidR="00520746" w:rsidRPr="00520746">
              <w:rPr>
                <w:rFonts w:ascii="Traditional Arabic" w:hAnsi="Traditional Arabic" w:cs="Traditional Arabic"/>
                <w:b/>
                <w:bCs/>
                <w:noProof/>
                <w:webHidden/>
                <w:sz w:val="34"/>
                <w:szCs w:val="34"/>
                <w:rtl/>
              </w:rPr>
              <w:instrText xml:space="preserve"> </w:instrText>
            </w:r>
            <w:r w:rsidR="00520746" w:rsidRPr="00520746">
              <w:rPr>
                <w:rFonts w:ascii="Traditional Arabic" w:hAnsi="Traditional Arabic" w:cs="Traditional Arabic"/>
                <w:b/>
                <w:bCs/>
                <w:noProof/>
                <w:webHidden/>
                <w:sz w:val="34"/>
                <w:szCs w:val="34"/>
              </w:rPr>
              <w:instrText>PAGEREF</w:instrText>
            </w:r>
            <w:r w:rsidR="00520746" w:rsidRPr="00520746">
              <w:rPr>
                <w:rFonts w:ascii="Traditional Arabic" w:hAnsi="Traditional Arabic" w:cs="Traditional Arabic"/>
                <w:b/>
                <w:bCs/>
                <w:noProof/>
                <w:webHidden/>
                <w:sz w:val="34"/>
                <w:szCs w:val="34"/>
                <w:rtl/>
              </w:rPr>
              <w:instrText xml:space="preserve"> _</w:instrText>
            </w:r>
            <w:r w:rsidR="00520746" w:rsidRPr="00520746">
              <w:rPr>
                <w:rFonts w:ascii="Traditional Arabic" w:hAnsi="Traditional Arabic" w:cs="Traditional Arabic"/>
                <w:b/>
                <w:bCs/>
                <w:noProof/>
                <w:webHidden/>
                <w:sz w:val="34"/>
                <w:szCs w:val="34"/>
              </w:rPr>
              <w:instrText>Toc440536670 \h</w:instrText>
            </w:r>
            <w:r w:rsidR="00520746" w:rsidRPr="00520746">
              <w:rPr>
                <w:rFonts w:ascii="Traditional Arabic" w:hAnsi="Traditional Arabic" w:cs="Traditional Arabic"/>
                <w:b/>
                <w:bCs/>
                <w:noProof/>
                <w:webHidden/>
                <w:sz w:val="34"/>
                <w:szCs w:val="34"/>
                <w:rtl/>
              </w:rPr>
              <w:instrText xml:space="preserve"> </w:instrText>
            </w:r>
            <w:r w:rsidR="00520746" w:rsidRPr="00520746">
              <w:rPr>
                <w:rStyle w:val="Hyperlink"/>
                <w:rFonts w:ascii="Traditional Arabic" w:hAnsi="Traditional Arabic" w:cs="Traditional Arabic"/>
                <w:b/>
                <w:bCs/>
                <w:noProof/>
                <w:sz w:val="34"/>
                <w:szCs w:val="34"/>
                <w:rtl/>
              </w:rPr>
            </w:r>
            <w:r w:rsidR="00520746" w:rsidRPr="00520746">
              <w:rPr>
                <w:rStyle w:val="Hyperlink"/>
                <w:rFonts w:ascii="Traditional Arabic" w:hAnsi="Traditional Arabic" w:cs="Traditional Arabic"/>
                <w:b/>
                <w:bCs/>
                <w:noProof/>
                <w:sz w:val="34"/>
                <w:szCs w:val="34"/>
                <w:rtl/>
              </w:rPr>
              <w:fldChar w:fldCharType="separate"/>
            </w:r>
            <w:r w:rsidR="00901321">
              <w:rPr>
                <w:rFonts w:ascii="Traditional Arabic" w:hAnsi="Traditional Arabic" w:cs="Traditional Arabic"/>
                <w:b/>
                <w:bCs/>
                <w:noProof/>
                <w:webHidden/>
                <w:sz w:val="34"/>
                <w:szCs w:val="34"/>
                <w:rtl/>
              </w:rPr>
              <w:t>36</w:t>
            </w:r>
            <w:r w:rsidR="00520746" w:rsidRPr="00520746">
              <w:rPr>
                <w:rStyle w:val="Hyperlink"/>
                <w:rFonts w:ascii="Traditional Arabic" w:hAnsi="Traditional Arabic" w:cs="Traditional Arabic"/>
                <w:b/>
                <w:bCs/>
                <w:noProof/>
                <w:sz w:val="34"/>
                <w:szCs w:val="34"/>
                <w:rtl/>
              </w:rPr>
              <w:fldChar w:fldCharType="end"/>
            </w:r>
          </w:hyperlink>
        </w:p>
        <w:p w:rsidR="00520746" w:rsidRDefault="00520746">
          <w:r w:rsidRPr="00520746">
            <w:rPr>
              <w:rFonts w:ascii="Traditional Arabic" w:hAnsi="Traditional Arabic" w:cs="Traditional Arabic"/>
              <w:b/>
              <w:bCs/>
              <w:sz w:val="34"/>
              <w:szCs w:val="34"/>
              <w:lang w:val="ar-SA"/>
            </w:rPr>
            <w:fldChar w:fldCharType="end"/>
          </w:r>
        </w:p>
      </w:sdtContent>
    </w:sdt>
    <w:p w:rsidR="00520746" w:rsidRPr="00CE5A83" w:rsidRDefault="00520746" w:rsidP="00CE5A83">
      <w:pPr>
        <w:pStyle w:val="a3"/>
        <w:spacing w:after="0" w:line="240" w:lineRule="auto"/>
        <w:ind w:left="0"/>
        <w:jc w:val="both"/>
        <w:rPr>
          <w:rFonts w:ascii="Traditional Arabic" w:hAnsi="Traditional Arabic" w:cs="Traditional Arabic"/>
          <w:b/>
          <w:sz w:val="34"/>
          <w:szCs w:val="34"/>
          <w:rtl/>
        </w:rPr>
      </w:pPr>
    </w:p>
    <w:sectPr w:rsidR="00520746" w:rsidRPr="00CE5A83" w:rsidSect="00CE5A83">
      <w:headerReference w:type="default" r:id="rId10"/>
      <w:footerReference w:type="default" r:id="rId11"/>
      <w:pgSz w:w="11906" w:h="16838"/>
      <w:pgMar w:top="1418" w:right="1134" w:bottom="1134" w:left="1134"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5241" w:rsidRDefault="00845241" w:rsidP="00F03F5B">
      <w:pPr>
        <w:spacing w:after="0" w:line="240" w:lineRule="auto"/>
      </w:pPr>
      <w:r>
        <w:separator/>
      </w:r>
    </w:p>
  </w:endnote>
  <w:endnote w:type="continuationSeparator" w:id="0">
    <w:p w:rsidR="00845241" w:rsidRDefault="00845241" w:rsidP="00F03F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734119183"/>
      <w:docPartObj>
        <w:docPartGallery w:val="Page Numbers (Bottom of Page)"/>
        <w:docPartUnique/>
      </w:docPartObj>
    </w:sdtPr>
    <w:sdtEndPr/>
    <w:sdtContent>
      <w:p w:rsidR="00A81647" w:rsidRDefault="00845241">
        <w:pPr>
          <w:pStyle w:val="a7"/>
        </w:pPr>
        <w: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2053" type="#_x0000_t185" style="position:absolute;left:0;text-align:left;margin-left:0;margin-top:0;width:43.45pt;height:18.8pt;z-index:25166438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" filled="t" strokecolor="gray" strokeweight="2.25pt">
              <v:textbox inset=",0,,0">
                <w:txbxContent>
                  <w:p w:rsidR="00A81647" w:rsidRDefault="00A81647">
                    <w:pPr>
                      <w:jc w:val="center"/>
                    </w:pPr>
                    <w:r>
                      <w:fldChar w:fldCharType="begin"/>
                    </w:r>
                    <w:r>
                      <w:instrText>PAGE    \* MERGEFORMAT</w:instrText>
                    </w:r>
                    <w:r>
                      <w:fldChar w:fldCharType="separate"/>
                    </w:r>
                    <w:r w:rsidR="00901321" w:rsidRPr="00901321">
                      <w:rPr>
                        <w:noProof/>
                        <w:rtl/>
                        <w:lang w:val="ar-SA"/>
                      </w:rPr>
                      <w:t>9</w:t>
                    </w:r>
                    <w:r>
                      <w:fldChar w:fldCharType="end"/>
                    </w:r>
                  </w:p>
                </w:txbxContent>
              </v:textbox>
              <w10:wrap anchorx="margin" anchory="margin"/>
            </v:shape>
          </w:pict>
        </w:r>
        <w:r>
          <w:pict>
            <v:shapetype id="_x0000_t32" coordsize="21600,21600" o:spt="32" o:oned="t" path="m,l21600,21600e" filled="f">
              <v:path arrowok="t" fillok="f" o:connecttype="none"/>
              <o:lock v:ext="edit" shapetype="t"/>
            </v:shapetype>
            <v:shape id="AutoShape 21" o:spid="_x0000_s2052" type="#_x0000_t32" style="position:absolute;left:0;text-align:left;margin-left:0;margin-top:0;width:434.5pt;height:0;z-index:2516633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" strokecolor="gray" strokeweight="1pt">
              <w10:wrap anchorx="margin" anchory="margin"/>
            </v:shape>
          </w:pic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5241" w:rsidRDefault="00845241" w:rsidP="00F03F5B">
      <w:pPr>
        <w:spacing w:after="0" w:line="240" w:lineRule="auto"/>
      </w:pPr>
      <w:r>
        <w:separator/>
      </w:r>
    </w:p>
  </w:footnote>
  <w:footnote w:type="continuationSeparator" w:id="0">
    <w:p w:rsidR="00845241" w:rsidRDefault="00845241" w:rsidP="00F03F5B">
      <w:pPr>
        <w:spacing w:after="0" w:line="240" w:lineRule="auto"/>
      </w:pPr>
      <w:r>
        <w:continuationSeparator/>
      </w:r>
    </w:p>
  </w:footnote>
  <w:footnote w:id="1">
    <w:p w:rsidR="00A81647" w:rsidRDefault="00A81647">
      <w:pPr>
        <w:pStyle w:val="a4"/>
      </w:pPr>
      <w:r>
        <w:rPr>
          <w:rStyle w:val="a5"/>
        </w:rPr>
        <w:footnoteRef/>
      </w:r>
      <w:r>
        <w:rPr>
          <w:rtl/>
        </w:rPr>
        <w:t xml:space="preserve"> </w:t>
      </w:r>
      <w:r>
        <w:rPr>
          <w:rFonts w:hint="cs"/>
          <w:rtl/>
        </w:rPr>
        <w:t>"مدارج السالكين"؛ لابن القيم.</w:t>
      </w:r>
    </w:p>
  </w:footnote>
  <w:footnote w:id="2">
    <w:p w:rsidR="00A81647" w:rsidRDefault="00A81647">
      <w:pPr>
        <w:pStyle w:val="a4"/>
      </w:pPr>
      <w:r>
        <w:rPr>
          <w:rStyle w:val="a5"/>
        </w:rPr>
        <w:footnoteRef/>
      </w:r>
      <w:r>
        <w:rPr>
          <w:rtl/>
        </w:rPr>
        <w:t xml:space="preserve"> </w:t>
      </w:r>
      <w:r>
        <w:rPr>
          <w:rFonts w:cs="Arial" w:hint="cs"/>
          <w:rtl/>
        </w:rPr>
        <w:t>"</w:t>
      </w:r>
      <w:r w:rsidRPr="00677D07">
        <w:rPr>
          <w:rFonts w:cs="Arial" w:hint="cs"/>
          <w:rtl/>
        </w:rPr>
        <w:t>الآداب</w:t>
      </w:r>
      <w:r w:rsidRPr="00677D07">
        <w:rPr>
          <w:rFonts w:cs="Arial"/>
          <w:rtl/>
        </w:rPr>
        <w:t xml:space="preserve"> </w:t>
      </w:r>
      <w:r w:rsidRPr="00677D07">
        <w:rPr>
          <w:rFonts w:cs="Arial" w:hint="cs"/>
          <w:rtl/>
        </w:rPr>
        <w:t>الشرعية</w:t>
      </w:r>
      <w:r>
        <w:rPr>
          <w:rFonts w:cs="Arial" w:hint="cs"/>
          <w:rtl/>
        </w:rPr>
        <w:t>"؛</w:t>
      </w:r>
      <w:r w:rsidRPr="00677D07">
        <w:rPr>
          <w:rFonts w:cs="Arial"/>
          <w:rtl/>
        </w:rPr>
        <w:t xml:space="preserve"> </w:t>
      </w:r>
      <w:r w:rsidRPr="00677D07">
        <w:rPr>
          <w:rFonts w:cs="Arial" w:hint="cs"/>
          <w:rtl/>
        </w:rPr>
        <w:t>لابن</w:t>
      </w:r>
      <w:r w:rsidRPr="00677D07">
        <w:rPr>
          <w:rFonts w:cs="Arial"/>
          <w:rtl/>
        </w:rPr>
        <w:t xml:space="preserve"> </w:t>
      </w:r>
      <w:r w:rsidRPr="00677D07">
        <w:rPr>
          <w:rFonts w:cs="Arial" w:hint="cs"/>
          <w:rtl/>
        </w:rPr>
        <w:t>مفلح</w:t>
      </w:r>
      <w:r w:rsidRPr="00677D07">
        <w:rPr>
          <w:rFonts w:cs="Arial"/>
          <w:rtl/>
        </w:rPr>
        <w:t xml:space="preserve"> ( 2/216)</w:t>
      </w:r>
      <w:r>
        <w:rPr>
          <w:rFonts w:hint="cs"/>
          <w:rtl/>
        </w:rPr>
        <w:t>.</w:t>
      </w:r>
    </w:p>
  </w:footnote>
  <w:footnote w:id="3">
    <w:p w:rsidR="00A81647" w:rsidRDefault="00A81647">
      <w:pPr>
        <w:pStyle w:val="a4"/>
        <w:rPr>
          <w:rtl/>
        </w:rPr>
      </w:pPr>
      <w:r>
        <w:rPr>
          <w:rStyle w:val="a5"/>
        </w:rPr>
        <w:footnoteRef/>
      </w:r>
      <w:r>
        <w:rPr>
          <w:rtl/>
        </w:rPr>
        <w:t xml:space="preserve"> </w:t>
      </w:r>
      <w:r>
        <w:rPr>
          <w:rFonts w:cs="Arial" w:hint="cs"/>
          <w:rtl/>
        </w:rPr>
        <w:t>"</w:t>
      </w:r>
      <w:r w:rsidRPr="00677D07">
        <w:rPr>
          <w:rFonts w:cs="Arial" w:hint="cs"/>
          <w:rtl/>
        </w:rPr>
        <w:t>جامع</w:t>
      </w:r>
      <w:r w:rsidRPr="00677D07">
        <w:rPr>
          <w:rFonts w:cs="Arial"/>
          <w:rtl/>
        </w:rPr>
        <w:t xml:space="preserve"> </w:t>
      </w:r>
      <w:r w:rsidRPr="00677D07">
        <w:rPr>
          <w:rFonts w:cs="Arial" w:hint="cs"/>
          <w:rtl/>
        </w:rPr>
        <w:t>العلوم</w:t>
      </w:r>
      <w:r w:rsidRPr="00677D07">
        <w:rPr>
          <w:rFonts w:cs="Arial"/>
          <w:rtl/>
        </w:rPr>
        <w:t xml:space="preserve"> </w:t>
      </w:r>
      <w:r w:rsidRPr="00677D07">
        <w:rPr>
          <w:rFonts w:cs="Arial" w:hint="cs"/>
          <w:rtl/>
        </w:rPr>
        <w:t>و</w:t>
      </w:r>
      <w:r w:rsidRPr="00677D07">
        <w:rPr>
          <w:rFonts w:cs="Arial"/>
          <w:rtl/>
        </w:rPr>
        <w:t xml:space="preserve"> </w:t>
      </w:r>
      <w:r w:rsidRPr="00677D07">
        <w:rPr>
          <w:rFonts w:cs="Arial" w:hint="cs"/>
          <w:rtl/>
        </w:rPr>
        <w:t>الحكم</w:t>
      </w:r>
      <w:r>
        <w:rPr>
          <w:rFonts w:cs="Arial" w:hint="cs"/>
          <w:rtl/>
        </w:rPr>
        <w:t>"؛</w:t>
      </w:r>
      <w:r w:rsidRPr="00677D07">
        <w:rPr>
          <w:rFonts w:cs="Arial"/>
          <w:rtl/>
        </w:rPr>
        <w:t xml:space="preserve"> </w:t>
      </w:r>
      <w:r w:rsidRPr="00677D07">
        <w:rPr>
          <w:rFonts w:cs="Arial" w:hint="cs"/>
          <w:rtl/>
        </w:rPr>
        <w:t>لابن</w:t>
      </w:r>
      <w:r w:rsidRPr="00677D07">
        <w:rPr>
          <w:rFonts w:cs="Arial"/>
          <w:rtl/>
        </w:rPr>
        <w:t xml:space="preserve"> </w:t>
      </w:r>
      <w:r w:rsidRPr="00677D07">
        <w:rPr>
          <w:rFonts w:cs="Arial" w:hint="cs"/>
          <w:rtl/>
        </w:rPr>
        <w:t>رجب</w:t>
      </w:r>
      <w:r w:rsidRPr="00677D07">
        <w:rPr>
          <w:rFonts w:cs="Arial"/>
          <w:rtl/>
        </w:rPr>
        <w:t xml:space="preserve"> (</w:t>
      </w:r>
      <w:r w:rsidRPr="00677D07">
        <w:rPr>
          <w:rFonts w:cs="Arial" w:hint="cs"/>
          <w:rtl/>
        </w:rPr>
        <w:t>ص</w:t>
      </w:r>
      <w:r w:rsidRPr="00677D07">
        <w:rPr>
          <w:rFonts w:cs="Arial"/>
          <w:rtl/>
        </w:rPr>
        <w:t>160).</w:t>
      </w:r>
    </w:p>
  </w:footnote>
  <w:footnote w:id="4">
    <w:p w:rsidR="00A81647" w:rsidRDefault="00A81647" w:rsidP="0016711B">
      <w:pPr>
        <w:pStyle w:val="a4"/>
      </w:pPr>
      <w:r>
        <w:rPr>
          <w:rStyle w:val="a5"/>
        </w:rPr>
        <w:footnoteRef/>
      </w:r>
      <w:r>
        <w:rPr>
          <w:rtl/>
        </w:rPr>
        <w:t xml:space="preserve"> </w:t>
      </w:r>
      <w:r>
        <w:rPr>
          <w:rFonts w:cs="Arial" w:hint="cs"/>
          <w:rtl/>
        </w:rPr>
        <w:t>"</w:t>
      </w:r>
      <w:r w:rsidRPr="00677D07">
        <w:rPr>
          <w:rFonts w:cs="Arial" w:hint="cs"/>
          <w:rtl/>
        </w:rPr>
        <w:t>الفوائد</w:t>
      </w:r>
      <w:r>
        <w:rPr>
          <w:rFonts w:cs="Arial" w:hint="cs"/>
          <w:rtl/>
        </w:rPr>
        <w:t>"؛ لابن القيم</w:t>
      </w:r>
      <w:r w:rsidRPr="00677D07">
        <w:rPr>
          <w:rFonts w:cs="Arial"/>
          <w:rtl/>
        </w:rPr>
        <w:t xml:space="preserve"> (210-211)</w:t>
      </w:r>
      <w:r>
        <w:rPr>
          <w:rFonts w:hint="cs"/>
          <w:rtl/>
        </w:rPr>
        <w:t>.</w:t>
      </w:r>
    </w:p>
  </w:footnote>
  <w:footnote w:id="5">
    <w:p w:rsidR="00A81647" w:rsidRDefault="00A81647" w:rsidP="0016711B">
      <w:pPr>
        <w:pStyle w:val="a4"/>
        <w:rPr>
          <w:rtl/>
        </w:rPr>
      </w:pPr>
      <w:r>
        <w:rPr>
          <w:rStyle w:val="a5"/>
        </w:rPr>
        <w:footnoteRef/>
      </w:r>
      <w:r>
        <w:rPr>
          <w:rtl/>
        </w:rPr>
        <w:t xml:space="preserve"> </w:t>
      </w:r>
      <w:r>
        <w:rPr>
          <w:rFonts w:hint="cs"/>
          <w:rtl/>
        </w:rPr>
        <w:t>"مهارات الاتصال الفعال مع الآخرين"؛ لمدحت محمد أبو النصر (18-19).</w:t>
      </w:r>
    </w:p>
  </w:footnote>
  <w:footnote w:id="6">
    <w:p w:rsidR="00A81647" w:rsidRDefault="00A81647">
      <w:pPr>
        <w:pStyle w:val="a4"/>
      </w:pPr>
      <w:r>
        <w:rPr>
          <w:rStyle w:val="a5"/>
        </w:rPr>
        <w:footnoteRef/>
      </w:r>
      <w:r>
        <w:rPr>
          <w:rtl/>
        </w:rPr>
        <w:t xml:space="preserve"> </w:t>
      </w:r>
      <w:r>
        <w:rPr>
          <w:rFonts w:hint="cs"/>
          <w:rtl/>
        </w:rPr>
        <w:t>حين إيراد قول المُفسر, فالأصل أنها من تفسيره.</w:t>
      </w:r>
    </w:p>
  </w:footnote>
  <w:footnote w:id="7">
    <w:p w:rsidR="00A81647" w:rsidRDefault="00A81647">
      <w:pPr>
        <w:pStyle w:val="a4"/>
      </w:pPr>
      <w:r>
        <w:rPr>
          <w:rStyle w:val="a5"/>
        </w:rPr>
        <w:footnoteRef/>
      </w:r>
      <w:r>
        <w:rPr>
          <w:rtl/>
        </w:rPr>
        <w:t xml:space="preserve"> </w:t>
      </w:r>
      <w:r>
        <w:rPr>
          <w:rFonts w:hint="cs"/>
          <w:rtl/>
        </w:rPr>
        <w:t>ظلال القرآن.</w:t>
      </w:r>
    </w:p>
  </w:footnote>
  <w:footnote w:id="8">
    <w:p w:rsidR="00A81647" w:rsidRDefault="00A81647">
      <w:pPr>
        <w:pStyle w:val="a4"/>
        <w:rPr>
          <w:rtl/>
        </w:rPr>
      </w:pPr>
      <w:r>
        <w:rPr>
          <w:rStyle w:val="a5"/>
        </w:rPr>
        <w:footnoteRef/>
      </w:r>
      <w:r>
        <w:rPr>
          <w:rtl/>
        </w:rPr>
        <w:t xml:space="preserve"> </w:t>
      </w:r>
      <w:r>
        <w:rPr>
          <w:rFonts w:hint="cs"/>
          <w:rtl/>
        </w:rPr>
        <w:t>انظر المصدر السابق.</w:t>
      </w:r>
    </w:p>
  </w:footnote>
  <w:footnote w:id="9">
    <w:p w:rsidR="00A81647" w:rsidRDefault="00A81647">
      <w:pPr>
        <w:pStyle w:val="a4"/>
      </w:pPr>
      <w:r>
        <w:rPr>
          <w:rStyle w:val="a5"/>
        </w:rPr>
        <w:footnoteRef/>
      </w:r>
      <w:r>
        <w:rPr>
          <w:rtl/>
        </w:rPr>
        <w:t xml:space="preserve"> </w:t>
      </w:r>
      <w:r>
        <w:rPr>
          <w:rFonts w:hint="cs"/>
          <w:rtl/>
        </w:rPr>
        <w:t>المصدر السابق.</w:t>
      </w:r>
    </w:p>
  </w:footnote>
  <w:footnote w:id="10">
    <w:p w:rsidR="00A81647" w:rsidRDefault="00A81647">
      <w:pPr>
        <w:pStyle w:val="a4"/>
      </w:pPr>
      <w:r>
        <w:rPr>
          <w:rStyle w:val="a5"/>
        </w:rPr>
        <w:footnoteRef/>
      </w:r>
      <w:r>
        <w:rPr>
          <w:rtl/>
        </w:rPr>
        <w:t xml:space="preserve"> </w:t>
      </w:r>
      <w:r>
        <w:rPr>
          <w:rFonts w:hint="cs"/>
          <w:rtl/>
        </w:rPr>
        <w:t>المصدر السابق.</w:t>
      </w:r>
    </w:p>
  </w:footnote>
  <w:footnote w:id="11">
    <w:p w:rsidR="00A81647" w:rsidRDefault="00A81647">
      <w:pPr>
        <w:pStyle w:val="a4"/>
        <w:rPr>
          <w:rtl/>
        </w:rPr>
      </w:pPr>
      <w:r>
        <w:rPr>
          <w:rStyle w:val="a5"/>
        </w:rPr>
        <w:footnoteRef/>
      </w:r>
      <w:r>
        <w:rPr>
          <w:rtl/>
        </w:rPr>
        <w:t xml:space="preserve"> </w:t>
      </w:r>
      <w:r>
        <w:rPr>
          <w:rFonts w:hint="cs"/>
          <w:rtl/>
        </w:rPr>
        <w:t>المصدر السابق.</w:t>
      </w:r>
    </w:p>
  </w:footnote>
  <w:footnote w:id="12">
    <w:p w:rsidR="00A81647" w:rsidRDefault="00A81647">
      <w:pPr>
        <w:pStyle w:val="a4"/>
        <w:rPr>
          <w:rtl/>
        </w:rPr>
      </w:pPr>
      <w:r>
        <w:rPr>
          <w:rStyle w:val="a5"/>
        </w:rPr>
        <w:footnoteRef/>
      </w:r>
      <w:r>
        <w:rPr>
          <w:rtl/>
        </w:rPr>
        <w:t xml:space="preserve"> </w:t>
      </w:r>
      <w:r w:rsidRPr="00580A0F">
        <w:rPr>
          <w:rFonts w:cs="Arial" w:hint="cs"/>
          <w:rtl/>
        </w:rPr>
        <w:t>تفسير</w:t>
      </w:r>
      <w:r w:rsidRPr="00580A0F">
        <w:rPr>
          <w:rFonts w:cs="Arial"/>
          <w:rtl/>
        </w:rPr>
        <w:t xml:space="preserve"> </w:t>
      </w:r>
      <w:r w:rsidRPr="00580A0F">
        <w:rPr>
          <w:rFonts w:cs="Arial" w:hint="cs"/>
          <w:rtl/>
        </w:rPr>
        <w:t>ابن</w:t>
      </w:r>
      <w:r w:rsidRPr="00580A0F">
        <w:rPr>
          <w:rFonts w:cs="Arial"/>
          <w:rtl/>
        </w:rPr>
        <w:t xml:space="preserve"> </w:t>
      </w:r>
      <w:r w:rsidRPr="00580A0F">
        <w:rPr>
          <w:rFonts w:cs="Arial" w:hint="cs"/>
          <w:rtl/>
        </w:rPr>
        <w:t>كثير</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1647" w:rsidRDefault="00845241" w:rsidP="00330B83">
    <w:pPr>
      <w:pStyle w:val="a6"/>
      <w:rPr>
        <w:rtl/>
        <w:lang w:bidi="ar-EG"/>
      </w:rPr>
    </w:pPr>
    <w:r>
      <w:rPr>
        <w:noProof/>
        <w:rtl/>
      </w:rPr>
      <w:pict>
        <v:shapetype id="_x0000_t202" coordsize="21600,21600" o:spt="202" path="m,l,21600r21600,l21600,xe">
          <v:stroke joinstyle="miter"/>
          <v:path gradientshapeok="t" o:connecttype="rect"/>
        </v:shapetype>
        <v:shape id="_x0000_s2050" type="#_x0000_t202" style="position:absolute;left:0;text-align:left;margin-left:45.4pt;margin-top:-16.7pt;width:300.9pt;height:30.6pt;z-index:251660288" filled="f" stroked="f">
          <v:textbox style="mso-next-textbox:#_x0000_s2050" inset="0,0,0,0">
            <w:txbxContent>
              <w:p w:rsidR="00A81647" w:rsidRPr="00EF471B" w:rsidRDefault="00A81647" w:rsidP="00330B83">
                <w:pPr>
                  <w:jc w:val="center"/>
                  <w:rPr>
                    <w:b/>
                    <w:bCs/>
                    <w:rtl/>
                    <w:lang w:bidi="ar-EG"/>
                  </w:rPr>
                </w:pPr>
                <w:r w:rsidRPr="00EF471B">
                  <w:rPr>
                    <w:rFonts w:cs="Traditional Arabic" w:hint="cs"/>
                    <w:b/>
                    <w:bCs/>
                    <w:sz w:val="26"/>
                    <w:szCs w:val="26"/>
                    <w:rtl/>
                  </w:rPr>
                  <w:t>تابع الجديد والحصري على</w:t>
                </w:r>
                <w:r w:rsidRPr="00EF471B">
                  <w:rPr>
                    <w:rFonts w:hint="cs"/>
                    <w:b/>
                    <w:bCs/>
                    <w:sz w:val="26"/>
                    <w:szCs w:val="26"/>
                  </w:rPr>
                  <w:t xml:space="preserve"> </w:t>
                </w:r>
                <w:r>
                  <w:rPr>
                    <w:rFonts w:cs="Traditional Arabic" w:hint="cs"/>
                    <w:b/>
                    <w:bCs/>
                    <w:sz w:val="26"/>
                    <w:szCs w:val="26"/>
                    <w:rtl/>
                  </w:rPr>
                  <w:t>شبكة</w:t>
                </w:r>
                <w:r w:rsidRPr="00EF471B">
                  <w:rPr>
                    <w:rFonts w:cs="Traditional Arabic" w:hint="cs"/>
                    <w:b/>
                    <w:bCs/>
                    <w:sz w:val="26"/>
                    <w:szCs w:val="26"/>
                    <w:rtl/>
                  </w:rPr>
                  <w:t xml:space="preserve"> الألوكة</w:t>
                </w:r>
                <w:r>
                  <w:rPr>
                    <w:rFonts w:cs="Traditional Arabic" w:hint="cs"/>
                    <w:b/>
                    <w:bCs/>
                    <w:rtl/>
                  </w:rPr>
                  <w:t xml:space="preserve">             </w:t>
                </w:r>
                <w:r w:rsidRPr="00EF471B">
                  <w:rPr>
                    <w:rFonts w:cs="Traditional Arabic" w:hint="cs"/>
                    <w:b/>
                    <w:bCs/>
                    <w:rtl/>
                  </w:rPr>
                  <w:t> </w:t>
                </w:r>
                <w:hyperlink r:id="rId1" w:history="1">
                  <w:r w:rsidRPr="00EF471B">
                    <w:rPr>
                      <w:rStyle w:val="Hyperlink"/>
                      <w:rFonts w:cs="Traditional Arabic"/>
                      <w:b/>
                      <w:bCs/>
                    </w:rPr>
                    <w:t>www.alukah.net</w:t>
                  </w:r>
                </w:hyperlink>
                <w:r w:rsidRPr="00EF471B">
                  <w:rPr>
                    <w:rFonts w:cs="Traditional Arabic" w:hint="cs"/>
                    <w:b/>
                    <w:bCs/>
                    <w:rtl/>
                  </w:rPr>
                  <w:t xml:space="preserve"> </w:t>
                </w:r>
              </w:p>
              <w:p w:rsidR="00A81647" w:rsidRPr="00EF471B" w:rsidRDefault="00A81647" w:rsidP="00330B83">
                <w:pPr>
                  <w:jc w:val="center"/>
                  <w:rPr>
                    <w:b/>
                    <w:bCs/>
                    <w:sz w:val="46"/>
                    <w:szCs w:val="46"/>
                  </w:rPr>
                </w:pPr>
              </w:p>
            </w:txbxContent>
          </v:textbox>
          <w10:wrap anchorx="page"/>
        </v:shape>
      </w:pict>
    </w:r>
    <w:r w:rsidR="00A81647">
      <w:rPr>
        <w:noProof/>
      </w:rPr>
      <w:drawing>
        <wp:anchor distT="0" distB="0" distL="114300" distR="114300" simplePos="0" relativeHeight="251661312" behindDoc="0" locked="0" layoutInCell="1" allowOverlap="1">
          <wp:simplePos x="0" y="0"/>
          <wp:positionH relativeFrom="column">
            <wp:posOffset>5039360</wp:posOffset>
          </wp:positionH>
          <wp:positionV relativeFrom="paragraph">
            <wp:posOffset>-304800</wp:posOffset>
          </wp:positionV>
          <wp:extent cx="824865" cy="677545"/>
          <wp:effectExtent l="0" t="0" r="0"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4865" cy="677545"/>
                  </a:xfrm>
                  <a:prstGeom prst="rect">
                    <a:avLst/>
                  </a:prstGeom>
                  <a:noFill/>
                </pic:spPr>
              </pic:pic>
            </a:graphicData>
          </a:graphic>
          <wp14:sizeRelH relativeFrom="page">
            <wp14:pctWidth>0</wp14:pctWidth>
          </wp14:sizeRelH>
          <wp14:sizeRelV relativeFrom="page">
            <wp14:pctHeight>0</wp14:pctHeight>
          </wp14:sizeRelV>
        </wp:anchor>
      </w:drawing>
    </w:r>
  </w:p>
  <w:p w:rsidR="00A81647" w:rsidRDefault="00845241" w:rsidP="00330B83">
    <w:pPr>
      <w:pStyle w:val="a6"/>
      <w:rPr>
        <w:rtl/>
        <w:lang w:bidi="ar-EG"/>
      </w:rPr>
    </w:pPr>
    <w:r>
      <w:rPr>
        <w:noProof/>
        <w:rtl/>
      </w:rPr>
      <w:pict>
        <v:line id="_x0000_s2049" style="position:absolute;left:0;text-align:left;flip:x;z-index:251659264" from="-18.25pt,8.9pt" to="398.2pt,8.9pt" strokecolor="#4cc44c" strokeweight="6pt">
          <v:stroke linestyle="thinThick"/>
          <w10:wrap anchorx="page"/>
        </v:line>
      </w:pict>
    </w:r>
  </w:p>
  <w:p w:rsidR="00A81647" w:rsidRDefault="00A81647">
    <w:pPr>
      <w:pStyle w:val="a6"/>
      <w:rPr>
        <w:lang w:bidi="ar-E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D417C"/>
    <w:multiLevelType w:val="hybridMultilevel"/>
    <w:tmpl w:val="DF820EC4"/>
    <w:lvl w:ilvl="0" w:tplc="785E23CE">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40AC4"/>
    <w:multiLevelType w:val="hybridMultilevel"/>
    <w:tmpl w:val="E814D764"/>
    <w:lvl w:ilvl="0" w:tplc="A768AC32">
      <w:start w:val="1"/>
      <w:numFmt w:val="decimal"/>
      <w:lvlText w:val="%1."/>
      <w:lvlJc w:val="left"/>
      <w:pPr>
        <w:ind w:left="720" w:hanging="360"/>
      </w:pPr>
      <w:rPr>
        <w:rFont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E80B90"/>
    <w:multiLevelType w:val="hybridMultilevel"/>
    <w:tmpl w:val="116CC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F81A5D"/>
    <w:multiLevelType w:val="hybridMultilevel"/>
    <w:tmpl w:val="9A3679E4"/>
    <w:lvl w:ilvl="0" w:tplc="82AA5112">
      <w:start w:val="1"/>
      <w:numFmt w:val="bullet"/>
      <w:lvlText w:val=""/>
      <w:lvlJc w:val="left"/>
      <w:pPr>
        <w:ind w:left="1440" w:hanging="360"/>
      </w:pPr>
      <w:rPr>
        <w:rFonts w:ascii="Wingdings" w:hAnsi="Wingdings" w:hint="default"/>
        <w:color w:val="0070C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2446B70"/>
    <w:multiLevelType w:val="hybridMultilevel"/>
    <w:tmpl w:val="4224BABE"/>
    <w:lvl w:ilvl="0" w:tplc="847E5980">
      <w:start w:val="1"/>
      <w:numFmt w:val="arabicAlpha"/>
      <w:lvlText w:val="%1."/>
      <w:lvlJc w:val="left"/>
      <w:pPr>
        <w:ind w:left="720" w:hanging="360"/>
      </w:pPr>
      <w:rPr>
        <w:rFonts w:ascii="Traditional Arabic" w:eastAsiaTheme="minorHAnsi" w:hAnsi="Traditional Arabic" w:cs="Traditional Arabi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6626E7"/>
    <w:multiLevelType w:val="hybridMultilevel"/>
    <w:tmpl w:val="08A2B382"/>
    <w:lvl w:ilvl="0" w:tplc="3918C3BE">
      <w:start w:val="1"/>
      <w:numFmt w:val="decimal"/>
      <w:lvlText w:val="%1."/>
      <w:lvlJc w:val="left"/>
      <w:pPr>
        <w:ind w:left="1440" w:hanging="360"/>
      </w:pPr>
      <w:rPr>
        <w:color w:val="0070C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E097372"/>
    <w:multiLevelType w:val="hybridMultilevel"/>
    <w:tmpl w:val="CE9E3730"/>
    <w:lvl w:ilvl="0" w:tplc="946450DA">
      <w:start w:val="1"/>
      <w:numFmt w:val="decimal"/>
      <w:lvlText w:val="%1."/>
      <w:lvlJc w:val="left"/>
      <w:pPr>
        <w:ind w:left="1440" w:hanging="360"/>
      </w:pPr>
      <w:rPr>
        <w:color w:val="0070C0"/>
        <w:lang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49D6411"/>
    <w:multiLevelType w:val="hybridMultilevel"/>
    <w:tmpl w:val="8A789DDE"/>
    <w:lvl w:ilvl="0" w:tplc="785E23CE">
      <w:numFmt w:val="bullet"/>
      <w:lvlText w:val="-"/>
      <w:lvlJc w:val="left"/>
      <w:pPr>
        <w:ind w:left="1080" w:hanging="360"/>
      </w:pPr>
      <w:rPr>
        <w:rFonts w:ascii="Arial" w:eastAsiaTheme="minorHAnsi" w:hAnsi="Arial" w:cs="Aria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52230D7"/>
    <w:multiLevelType w:val="hybridMultilevel"/>
    <w:tmpl w:val="0DB0611C"/>
    <w:lvl w:ilvl="0" w:tplc="82AA5112">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976F8E"/>
    <w:multiLevelType w:val="hybridMultilevel"/>
    <w:tmpl w:val="4330DC66"/>
    <w:lvl w:ilvl="0" w:tplc="3918C3BE">
      <w:start w:val="1"/>
      <w:numFmt w:val="decimal"/>
      <w:lvlText w:val="%1."/>
      <w:lvlJc w:val="left"/>
      <w:pPr>
        <w:ind w:left="720" w:hanging="360"/>
      </w:pPr>
      <w:rPr>
        <w:rFont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3009A4"/>
    <w:multiLevelType w:val="hybridMultilevel"/>
    <w:tmpl w:val="FF7611C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617B73"/>
    <w:multiLevelType w:val="hybridMultilevel"/>
    <w:tmpl w:val="6C2C6192"/>
    <w:lvl w:ilvl="0" w:tplc="785E23CE">
      <w:numFmt w:val="bullet"/>
      <w:lvlText w:val="-"/>
      <w:lvlJc w:val="left"/>
      <w:pPr>
        <w:ind w:left="3240" w:hanging="360"/>
      </w:pPr>
      <w:rPr>
        <w:rFonts w:ascii="Arial" w:eastAsiaTheme="minorHAns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445E7FFA"/>
    <w:multiLevelType w:val="hybridMultilevel"/>
    <w:tmpl w:val="D0AE4A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571C78"/>
    <w:multiLevelType w:val="hybridMultilevel"/>
    <w:tmpl w:val="C622BDF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01D36D2"/>
    <w:multiLevelType w:val="hybridMultilevel"/>
    <w:tmpl w:val="EE3611F6"/>
    <w:lvl w:ilvl="0" w:tplc="3BA80DB4">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5" w15:restartNumberingAfterBreak="0">
    <w:nsid w:val="55CC3DF4"/>
    <w:multiLevelType w:val="hybridMultilevel"/>
    <w:tmpl w:val="AEFED62E"/>
    <w:lvl w:ilvl="0" w:tplc="C56C31FA">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8A454E2"/>
    <w:multiLevelType w:val="hybridMultilevel"/>
    <w:tmpl w:val="82964750"/>
    <w:lvl w:ilvl="0" w:tplc="82AA5112">
      <w:start w:val="1"/>
      <w:numFmt w:val="bullet"/>
      <w:lvlText w:val=""/>
      <w:lvlJc w:val="left"/>
      <w:pPr>
        <w:ind w:left="1800" w:hanging="360"/>
      </w:pPr>
      <w:rPr>
        <w:rFonts w:ascii="Wingdings" w:hAnsi="Wingdings" w:hint="default"/>
        <w:color w:val="0070C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5C0869B0"/>
    <w:multiLevelType w:val="hybridMultilevel"/>
    <w:tmpl w:val="8F60ED02"/>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 w15:restartNumberingAfterBreak="0">
    <w:nsid w:val="625C2F64"/>
    <w:multiLevelType w:val="hybridMultilevel"/>
    <w:tmpl w:val="23CE1B7C"/>
    <w:lvl w:ilvl="0" w:tplc="82AA5112">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8E4A9E"/>
    <w:multiLevelType w:val="hybridMultilevel"/>
    <w:tmpl w:val="6D6EAF82"/>
    <w:lvl w:ilvl="0" w:tplc="82AA5112">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F059D8"/>
    <w:multiLevelType w:val="hybridMultilevel"/>
    <w:tmpl w:val="1388B55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77B767B2"/>
    <w:multiLevelType w:val="hybridMultilevel"/>
    <w:tmpl w:val="A1BE60A8"/>
    <w:lvl w:ilvl="0" w:tplc="71AE8434">
      <w:start w:val="1"/>
      <w:numFmt w:val="decimal"/>
      <w:lvlText w:val="%1."/>
      <w:lvlJc w:val="left"/>
      <w:pPr>
        <w:ind w:left="1080" w:hanging="360"/>
      </w:pPr>
      <w:rPr>
        <w:color w:val="0070C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7A846943"/>
    <w:multiLevelType w:val="hybridMultilevel"/>
    <w:tmpl w:val="FC086BF2"/>
    <w:lvl w:ilvl="0" w:tplc="785E23CE">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E427564"/>
    <w:multiLevelType w:val="hybridMultilevel"/>
    <w:tmpl w:val="B5D8C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AE7C82"/>
    <w:multiLevelType w:val="hybridMultilevel"/>
    <w:tmpl w:val="E8B64B2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3"/>
  </w:num>
  <w:num w:numId="2">
    <w:abstractNumId w:val="12"/>
  </w:num>
  <w:num w:numId="3">
    <w:abstractNumId w:val="2"/>
  </w:num>
  <w:num w:numId="4">
    <w:abstractNumId w:val="5"/>
  </w:num>
  <w:num w:numId="5">
    <w:abstractNumId w:val="16"/>
  </w:num>
  <w:num w:numId="6">
    <w:abstractNumId w:val="11"/>
  </w:num>
  <w:num w:numId="7">
    <w:abstractNumId w:val="0"/>
  </w:num>
  <w:num w:numId="8">
    <w:abstractNumId w:val="6"/>
  </w:num>
  <w:num w:numId="9">
    <w:abstractNumId w:val="3"/>
  </w:num>
  <w:num w:numId="10">
    <w:abstractNumId w:val="13"/>
  </w:num>
  <w:num w:numId="11">
    <w:abstractNumId w:val="24"/>
  </w:num>
  <w:num w:numId="12">
    <w:abstractNumId w:val="21"/>
  </w:num>
  <w:num w:numId="13">
    <w:abstractNumId w:val="17"/>
  </w:num>
  <w:num w:numId="14">
    <w:abstractNumId w:val="20"/>
  </w:num>
  <w:num w:numId="15">
    <w:abstractNumId w:val="14"/>
  </w:num>
  <w:num w:numId="16">
    <w:abstractNumId w:val="15"/>
  </w:num>
  <w:num w:numId="17">
    <w:abstractNumId w:val="7"/>
  </w:num>
  <w:num w:numId="18">
    <w:abstractNumId w:val="22"/>
  </w:num>
  <w:num w:numId="19">
    <w:abstractNumId w:val="18"/>
  </w:num>
  <w:num w:numId="20">
    <w:abstractNumId w:val="19"/>
  </w:num>
  <w:num w:numId="21">
    <w:abstractNumId w:val="4"/>
  </w:num>
  <w:num w:numId="22">
    <w:abstractNumId w:val="8"/>
  </w:num>
  <w:num w:numId="23">
    <w:abstractNumId w:val="9"/>
  </w:num>
  <w:num w:numId="24">
    <w:abstractNumId w:val="1"/>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4"/>
    <o:shapelayout v:ext="edit">
      <o:idmap v:ext="edit" data="2"/>
      <o:rules v:ext="edit">
        <o:r id="V:Rule1" type="connector" idref="#AutoShape 21"/>
      </o:rules>
    </o:shapelayout>
  </w:hdrShapeDefaults>
  <w:footnotePr>
    <w:footnote w:id="-1"/>
    <w:footnote w:id="0"/>
  </w:footnotePr>
  <w:endnotePr>
    <w:endnote w:id="-1"/>
    <w:endnote w:id="0"/>
  </w:endnotePr>
  <w:compat>
    <w:compatSetting w:name="compatibilityMode" w:uri="http://schemas.microsoft.com/office/word" w:val="12"/>
  </w:compat>
  <w:rsids>
    <w:rsidRoot w:val="00376E55"/>
    <w:rsid w:val="00013B0C"/>
    <w:rsid w:val="0001542B"/>
    <w:rsid w:val="00033FDF"/>
    <w:rsid w:val="00057C7B"/>
    <w:rsid w:val="00073232"/>
    <w:rsid w:val="0009074B"/>
    <w:rsid w:val="000956B3"/>
    <w:rsid w:val="000A267B"/>
    <w:rsid w:val="000A2BC6"/>
    <w:rsid w:val="000A4FBF"/>
    <w:rsid w:val="000A73B8"/>
    <w:rsid w:val="000C3305"/>
    <w:rsid w:val="000D213C"/>
    <w:rsid w:val="000D3C04"/>
    <w:rsid w:val="000D48E9"/>
    <w:rsid w:val="000D4E12"/>
    <w:rsid w:val="000D6355"/>
    <w:rsid w:val="000F0B60"/>
    <w:rsid w:val="000F24CB"/>
    <w:rsid w:val="000F4572"/>
    <w:rsid w:val="0011167F"/>
    <w:rsid w:val="00112915"/>
    <w:rsid w:val="001204A0"/>
    <w:rsid w:val="00127581"/>
    <w:rsid w:val="001447D1"/>
    <w:rsid w:val="00150B63"/>
    <w:rsid w:val="00165FBA"/>
    <w:rsid w:val="0016711B"/>
    <w:rsid w:val="001759AA"/>
    <w:rsid w:val="0018313B"/>
    <w:rsid w:val="00186F4E"/>
    <w:rsid w:val="001A13B5"/>
    <w:rsid w:val="001A4F64"/>
    <w:rsid w:val="001B3994"/>
    <w:rsid w:val="001C40FD"/>
    <w:rsid w:val="001C68A1"/>
    <w:rsid w:val="001D5230"/>
    <w:rsid w:val="001E0977"/>
    <w:rsid w:val="001E49DA"/>
    <w:rsid w:val="001F08CC"/>
    <w:rsid w:val="00202A3F"/>
    <w:rsid w:val="00207D8D"/>
    <w:rsid w:val="00211996"/>
    <w:rsid w:val="0022323D"/>
    <w:rsid w:val="00231F05"/>
    <w:rsid w:val="002406A9"/>
    <w:rsid w:val="00263FC6"/>
    <w:rsid w:val="00274647"/>
    <w:rsid w:val="00276648"/>
    <w:rsid w:val="002967E5"/>
    <w:rsid w:val="002A1009"/>
    <w:rsid w:val="002A14CB"/>
    <w:rsid w:val="002A1C3B"/>
    <w:rsid w:val="002C22AA"/>
    <w:rsid w:val="002C3F83"/>
    <w:rsid w:val="002D4965"/>
    <w:rsid w:val="002D5903"/>
    <w:rsid w:val="002F013A"/>
    <w:rsid w:val="002F4796"/>
    <w:rsid w:val="002F61B6"/>
    <w:rsid w:val="003163F4"/>
    <w:rsid w:val="00330B83"/>
    <w:rsid w:val="00333B38"/>
    <w:rsid w:val="00335A36"/>
    <w:rsid w:val="00335F8E"/>
    <w:rsid w:val="00347B75"/>
    <w:rsid w:val="00350501"/>
    <w:rsid w:val="0037549F"/>
    <w:rsid w:val="00376E55"/>
    <w:rsid w:val="00383CED"/>
    <w:rsid w:val="0038797D"/>
    <w:rsid w:val="0039299F"/>
    <w:rsid w:val="003A195C"/>
    <w:rsid w:val="003B3151"/>
    <w:rsid w:val="003B645B"/>
    <w:rsid w:val="003C0A42"/>
    <w:rsid w:val="003C195B"/>
    <w:rsid w:val="003C1F62"/>
    <w:rsid w:val="003C699F"/>
    <w:rsid w:val="003D155A"/>
    <w:rsid w:val="003F1228"/>
    <w:rsid w:val="003F7EA0"/>
    <w:rsid w:val="004233FC"/>
    <w:rsid w:val="00426FCF"/>
    <w:rsid w:val="0042760A"/>
    <w:rsid w:val="00436DC0"/>
    <w:rsid w:val="004619EF"/>
    <w:rsid w:val="0046681C"/>
    <w:rsid w:val="00492418"/>
    <w:rsid w:val="004B41DB"/>
    <w:rsid w:val="004B51C6"/>
    <w:rsid w:val="004C5B65"/>
    <w:rsid w:val="004E1667"/>
    <w:rsid w:val="004E2367"/>
    <w:rsid w:val="005062C3"/>
    <w:rsid w:val="00517BED"/>
    <w:rsid w:val="00520746"/>
    <w:rsid w:val="00525546"/>
    <w:rsid w:val="00556D78"/>
    <w:rsid w:val="00560202"/>
    <w:rsid w:val="00560C4D"/>
    <w:rsid w:val="005619FF"/>
    <w:rsid w:val="00562431"/>
    <w:rsid w:val="00564118"/>
    <w:rsid w:val="00573436"/>
    <w:rsid w:val="00576AF4"/>
    <w:rsid w:val="00580A0F"/>
    <w:rsid w:val="00582824"/>
    <w:rsid w:val="00595B18"/>
    <w:rsid w:val="005A0107"/>
    <w:rsid w:val="005A4916"/>
    <w:rsid w:val="005A76BC"/>
    <w:rsid w:val="005B28B6"/>
    <w:rsid w:val="005C5CBD"/>
    <w:rsid w:val="005D0A9B"/>
    <w:rsid w:val="005D353B"/>
    <w:rsid w:val="005F1154"/>
    <w:rsid w:val="00615AC1"/>
    <w:rsid w:val="00616EE5"/>
    <w:rsid w:val="0062149E"/>
    <w:rsid w:val="00621E5E"/>
    <w:rsid w:val="00627F6C"/>
    <w:rsid w:val="006304FC"/>
    <w:rsid w:val="00631387"/>
    <w:rsid w:val="0064450C"/>
    <w:rsid w:val="00661918"/>
    <w:rsid w:val="00661DEA"/>
    <w:rsid w:val="00677D07"/>
    <w:rsid w:val="00680FF4"/>
    <w:rsid w:val="006832EC"/>
    <w:rsid w:val="0069075A"/>
    <w:rsid w:val="006910AD"/>
    <w:rsid w:val="00695C28"/>
    <w:rsid w:val="006B18D2"/>
    <w:rsid w:val="006D11DD"/>
    <w:rsid w:val="006E01BF"/>
    <w:rsid w:val="006E752F"/>
    <w:rsid w:val="006F07F3"/>
    <w:rsid w:val="006F48D2"/>
    <w:rsid w:val="0071708A"/>
    <w:rsid w:val="00726179"/>
    <w:rsid w:val="0073528C"/>
    <w:rsid w:val="00736CBC"/>
    <w:rsid w:val="00743105"/>
    <w:rsid w:val="007434C9"/>
    <w:rsid w:val="00753A35"/>
    <w:rsid w:val="00757ECB"/>
    <w:rsid w:val="00760A17"/>
    <w:rsid w:val="00762C16"/>
    <w:rsid w:val="00770F85"/>
    <w:rsid w:val="00793B44"/>
    <w:rsid w:val="007B0A24"/>
    <w:rsid w:val="007B5981"/>
    <w:rsid w:val="007C3D8C"/>
    <w:rsid w:val="007D1A23"/>
    <w:rsid w:val="007D4725"/>
    <w:rsid w:val="007D5863"/>
    <w:rsid w:val="007E26CE"/>
    <w:rsid w:val="007E4564"/>
    <w:rsid w:val="007E7412"/>
    <w:rsid w:val="007E7D27"/>
    <w:rsid w:val="007F117B"/>
    <w:rsid w:val="007F522A"/>
    <w:rsid w:val="007F5980"/>
    <w:rsid w:val="007F7872"/>
    <w:rsid w:val="00802378"/>
    <w:rsid w:val="0080737A"/>
    <w:rsid w:val="00811EEA"/>
    <w:rsid w:val="008169A9"/>
    <w:rsid w:val="00820EF0"/>
    <w:rsid w:val="00823861"/>
    <w:rsid w:val="008336E4"/>
    <w:rsid w:val="00845241"/>
    <w:rsid w:val="008455E0"/>
    <w:rsid w:val="00850053"/>
    <w:rsid w:val="00851822"/>
    <w:rsid w:val="0085497C"/>
    <w:rsid w:val="00854C12"/>
    <w:rsid w:val="008557A2"/>
    <w:rsid w:val="00863837"/>
    <w:rsid w:val="008655C4"/>
    <w:rsid w:val="008709E6"/>
    <w:rsid w:val="00882257"/>
    <w:rsid w:val="0088313D"/>
    <w:rsid w:val="00885676"/>
    <w:rsid w:val="00890AB3"/>
    <w:rsid w:val="008911ED"/>
    <w:rsid w:val="008C147C"/>
    <w:rsid w:val="008E203D"/>
    <w:rsid w:val="008E62E9"/>
    <w:rsid w:val="008E67C2"/>
    <w:rsid w:val="008E70E3"/>
    <w:rsid w:val="00901321"/>
    <w:rsid w:val="00902CB4"/>
    <w:rsid w:val="009064BF"/>
    <w:rsid w:val="009069E7"/>
    <w:rsid w:val="00907F01"/>
    <w:rsid w:val="0092757B"/>
    <w:rsid w:val="0093025D"/>
    <w:rsid w:val="00932E9B"/>
    <w:rsid w:val="00951CCD"/>
    <w:rsid w:val="0096531D"/>
    <w:rsid w:val="009749DF"/>
    <w:rsid w:val="0098225E"/>
    <w:rsid w:val="00982575"/>
    <w:rsid w:val="009851ED"/>
    <w:rsid w:val="00994F5D"/>
    <w:rsid w:val="0099547B"/>
    <w:rsid w:val="00997FC0"/>
    <w:rsid w:val="009A495F"/>
    <w:rsid w:val="009A6C81"/>
    <w:rsid w:val="009B79ED"/>
    <w:rsid w:val="009C524C"/>
    <w:rsid w:val="009D00DB"/>
    <w:rsid w:val="009E196D"/>
    <w:rsid w:val="009F4684"/>
    <w:rsid w:val="009F730D"/>
    <w:rsid w:val="00A01CC0"/>
    <w:rsid w:val="00A02881"/>
    <w:rsid w:val="00A17522"/>
    <w:rsid w:val="00A1763D"/>
    <w:rsid w:val="00A275AE"/>
    <w:rsid w:val="00A27651"/>
    <w:rsid w:val="00A321F2"/>
    <w:rsid w:val="00A344CD"/>
    <w:rsid w:val="00A522B4"/>
    <w:rsid w:val="00A57B0E"/>
    <w:rsid w:val="00A63266"/>
    <w:rsid w:val="00A6581D"/>
    <w:rsid w:val="00A81647"/>
    <w:rsid w:val="00A87708"/>
    <w:rsid w:val="00A907D8"/>
    <w:rsid w:val="00A90C0C"/>
    <w:rsid w:val="00A929B8"/>
    <w:rsid w:val="00A95C25"/>
    <w:rsid w:val="00AA3962"/>
    <w:rsid w:val="00AB2429"/>
    <w:rsid w:val="00AC7382"/>
    <w:rsid w:val="00AD27EE"/>
    <w:rsid w:val="00AD7646"/>
    <w:rsid w:val="00AE2AAE"/>
    <w:rsid w:val="00AE57A1"/>
    <w:rsid w:val="00AF1DDE"/>
    <w:rsid w:val="00B00A46"/>
    <w:rsid w:val="00B078C0"/>
    <w:rsid w:val="00B1323D"/>
    <w:rsid w:val="00B34456"/>
    <w:rsid w:val="00B358D2"/>
    <w:rsid w:val="00B474FE"/>
    <w:rsid w:val="00B508D0"/>
    <w:rsid w:val="00B574AC"/>
    <w:rsid w:val="00B748B0"/>
    <w:rsid w:val="00B76A1C"/>
    <w:rsid w:val="00B81347"/>
    <w:rsid w:val="00B85487"/>
    <w:rsid w:val="00B86D96"/>
    <w:rsid w:val="00B9298D"/>
    <w:rsid w:val="00B9428D"/>
    <w:rsid w:val="00BB45AF"/>
    <w:rsid w:val="00BB4D28"/>
    <w:rsid w:val="00BC324E"/>
    <w:rsid w:val="00BC44CC"/>
    <w:rsid w:val="00BC5DE4"/>
    <w:rsid w:val="00BC6DF8"/>
    <w:rsid w:val="00BE0B1F"/>
    <w:rsid w:val="00BE6468"/>
    <w:rsid w:val="00BE6A4A"/>
    <w:rsid w:val="00C02F67"/>
    <w:rsid w:val="00C0397E"/>
    <w:rsid w:val="00C26654"/>
    <w:rsid w:val="00C26933"/>
    <w:rsid w:val="00C31A13"/>
    <w:rsid w:val="00C479FE"/>
    <w:rsid w:val="00C53112"/>
    <w:rsid w:val="00C62236"/>
    <w:rsid w:val="00C7266C"/>
    <w:rsid w:val="00C745D0"/>
    <w:rsid w:val="00C90C94"/>
    <w:rsid w:val="00C94B6F"/>
    <w:rsid w:val="00CA0C2B"/>
    <w:rsid w:val="00CB2DA1"/>
    <w:rsid w:val="00CC4B41"/>
    <w:rsid w:val="00CD2E66"/>
    <w:rsid w:val="00CD51DD"/>
    <w:rsid w:val="00CE19F9"/>
    <w:rsid w:val="00CE5A83"/>
    <w:rsid w:val="00CE7E06"/>
    <w:rsid w:val="00D02215"/>
    <w:rsid w:val="00D11452"/>
    <w:rsid w:val="00D11CA7"/>
    <w:rsid w:val="00D20FAD"/>
    <w:rsid w:val="00D21682"/>
    <w:rsid w:val="00D21706"/>
    <w:rsid w:val="00D26EF2"/>
    <w:rsid w:val="00D304AA"/>
    <w:rsid w:val="00D40905"/>
    <w:rsid w:val="00D778FD"/>
    <w:rsid w:val="00D87A7C"/>
    <w:rsid w:val="00D93C5A"/>
    <w:rsid w:val="00DA7908"/>
    <w:rsid w:val="00DB563F"/>
    <w:rsid w:val="00DC37B0"/>
    <w:rsid w:val="00DE6E8E"/>
    <w:rsid w:val="00DE769C"/>
    <w:rsid w:val="00DF23AD"/>
    <w:rsid w:val="00E024FE"/>
    <w:rsid w:val="00E04283"/>
    <w:rsid w:val="00E066F6"/>
    <w:rsid w:val="00E0766C"/>
    <w:rsid w:val="00E103A0"/>
    <w:rsid w:val="00E10CA3"/>
    <w:rsid w:val="00E241BE"/>
    <w:rsid w:val="00E41237"/>
    <w:rsid w:val="00E44BB9"/>
    <w:rsid w:val="00E469C6"/>
    <w:rsid w:val="00E469E6"/>
    <w:rsid w:val="00E71BB3"/>
    <w:rsid w:val="00E838F2"/>
    <w:rsid w:val="00E932B9"/>
    <w:rsid w:val="00E96976"/>
    <w:rsid w:val="00EA13B9"/>
    <w:rsid w:val="00EA2ECA"/>
    <w:rsid w:val="00EB59E2"/>
    <w:rsid w:val="00EC2480"/>
    <w:rsid w:val="00ED0789"/>
    <w:rsid w:val="00EE19DB"/>
    <w:rsid w:val="00EE1F39"/>
    <w:rsid w:val="00EE3A6F"/>
    <w:rsid w:val="00EF1126"/>
    <w:rsid w:val="00EF3364"/>
    <w:rsid w:val="00EF7566"/>
    <w:rsid w:val="00F01865"/>
    <w:rsid w:val="00F03F5B"/>
    <w:rsid w:val="00F068D1"/>
    <w:rsid w:val="00F12916"/>
    <w:rsid w:val="00F13701"/>
    <w:rsid w:val="00F13BCF"/>
    <w:rsid w:val="00F17E8E"/>
    <w:rsid w:val="00F312B4"/>
    <w:rsid w:val="00F36C32"/>
    <w:rsid w:val="00F37D49"/>
    <w:rsid w:val="00F41294"/>
    <w:rsid w:val="00F42F02"/>
    <w:rsid w:val="00F46E3B"/>
    <w:rsid w:val="00F546CB"/>
    <w:rsid w:val="00F55D31"/>
    <w:rsid w:val="00F61B42"/>
    <w:rsid w:val="00F62411"/>
    <w:rsid w:val="00F6454C"/>
    <w:rsid w:val="00F72BBA"/>
    <w:rsid w:val="00F8543E"/>
    <w:rsid w:val="00F86249"/>
    <w:rsid w:val="00F86685"/>
    <w:rsid w:val="00F86B48"/>
    <w:rsid w:val="00F91696"/>
    <w:rsid w:val="00FA11FA"/>
    <w:rsid w:val="00FA140B"/>
    <w:rsid w:val="00FA1640"/>
    <w:rsid w:val="00FA6896"/>
    <w:rsid w:val="00FA7392"/>
    <w:rsid w:val="00FB2FC9"/>
    <w:rsid w:val="00FD3749"/>
    <w:rsid w:val="00FD654F"/>
    <w:rsid w:val="00FF3469"/>
    <w:rsid w:val="00FF76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5:docId w15:val="{B2DB51BD-DD4B-4235-A1A3-3A9980C24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69E6"/>
    <w:pPr>
      <w:bidi/>
    </w:pPr>
  </w:style>
  <w:style w:type="paragraph" w:styleId="1">
    <w:name w:val="heading 1"/>
    <w:basedOn w:val="a"/>
    <w:next w:val="a"/>
    <w:link w:val="1Char"/>
    <w:uiPriority w:val="9"/>
    <w:qFormat/>
    <w:rsid w:val="00330B83"/>
    <w:pPr>
      <w:keepNext/>
      <w:keepLines/>
      <w:spacing w:before="240" w:after="0" w:line="240" w:lineRule="auto"/>
      <w:jc w:val="center"/>
      <w:outlineLvl w:val="0"/>
    </w:pPr>
    <w:rPr>
      <w:rFonts w:asciiTheme="majorHAnsi" w:eastAsiaTheme="majorEastAsia" w:hAnsiTheme="majorHAnsi" w:cs="Traditional Arabic"/>
      <w:bCs/>
      <w:color w:val="0000FF"/>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A11FA"/>
    <w:pPr>
      <w:ind w:left="720"/>
      <w:contextualSpacing/>
    </w:pPr>
  </w:style>
  <w:style w:type="paragraph" w:styleId="a4">
    <w:name w:val="footnote text"/>
    <w:basedOn w:val="a"/>
    <w:link w:val="Char"/>
    <w:uiPriority w:val="99"/>
    <w:semiHidden/>
    <w:unhideWhenUsed/>
    <w:rsid w:val="00F03F5B"/>
    <w:pPr>
      <w:spacing w:after="0" w:line="240" w:lineRule="auto"/>
    </w:pPr>
    <w:rPr>
      <w:sz w:val="20"/>
      <w:szCs w:val="20"/>
    </w:rPr>
  </w:style>
  <w:style w:type="character" w:customStyle="1" w:styleId="Char">
    <w:name w:val="نص حاشية سفلية Char"/>
    <w:basedOn w:val="a0"/>
    <w:link w:val="a4"/>
    <w:uiPriority w:val="99"/>
    <w:semiHidden/>
    <w:rsid w:val="00F03F5B"/>
    <w:rPr>
      <w:sz w:val="20"/>
      <w:szCs w:val="20"/>
    </w:rPr>
  </w:style>
  <w:style w:type="character" w:styleId="a5">
    <w:name w:val="footnote reference"/>
    <w:basedOn w:val="a0"/>
    <w:uiPriority w:val="99"/>
    <w:semiHidden/>
    <w:unhideWhenUsed/>
    <w:rsid w:val="00F03F5B"/>
    <w:rPr>
      <w:vertAlign w:val="superscript"/>
    </w:rPr>
  </w:style>
  <w:style w:type="character" w:customStyle="1" w:styleId="apple-converted-space">
    <w:name w:val="apple-converted-space"/>
    <w:basedOn w:val="a0"/>
    <w:rsid w:val="0018313B"/>
  </w:style>
  <w:style w:type="character" w:styleId="Hyperlink">
    <w:name w:val="Hyperlink"/>
    <w:basedOn w:val="a0"/>
    <w:uiPriority w:val="99"/>
    <w:unhideWhenUsed/>
    <w:rsid w:val="0018313B"/>
    <w:rPr>
      <w:color w:val="0000FF"/>
      <w:u w:val="single"/>
    </w:rPr>
  </w:style>
  <w:style w:type="paragraph" w:styleId="a6">
    <w:name w:val="header"/>
    <w:aliases w:val="رأس صفحة,Header"/>
    <w:basedOn w:val="a"/>
    <w:link w:val="Char0"/>
    <w:unhideWhenUsed/>
    <w:rsid w:val="00330B83"/>
    <w:pPr>
      <w:tabs>
        <w:tab w:val="center" w:pos="4153"/>
        <w:tab w:val="right" w:pos="8306"/>
      </w:tabs>
      <w:spacing w:after="0" w:line="240" w:lineRule="auto"/>
    </w:pPr>
  </w:style>
  <w:style w:type="character" w:customStyle="1" w:styleId="Char0">
    <w:name w:val="رأس الصفحة Char"/>
    <w:aliases w:val="رأس صفحة Char1,Header Char"/>
    <w:basedOn w:val="a0"/>
    <w:link w:val="a6"/>
    <w:uiPriority w:val="99"/>
    <w:rsid w:val="00330B83"/>
  </w:style>
  <w:style w:type="paragraph" w:styleId="a7">
    <w:name w:val="footer"/>
    <w:basedOn w:val="a"/>
    <w:link w:val="Char1"/>
    <w:uiPriority w:val="99"/>
    <w:unhideWhenUsed/>
    <w:rsid w:val="00330B83"/>
    <w:pPr>
      <w:tabs>
        <w:tab w:val="center" w:pos="4153"/>
        <w:tab w:val="right" w:pos="8306"/>
      </w:tabs>
      <w:spacing w:after="0" w:line="240" w:lineRule="auto"/>
    </w:pPr>
  </w:style>
  <w:style w:type="character" w:customStyle="1" w:styleId="Char1">
    <w:name w:val="تذييل الصفحة Char"/>
    <w:basedOn w:val="a0"/>
    <w:link w:val="a7"/>
    <w:uiPriority w:val="99"/>
    <w:rsid w:val="00330B83"/>
  </w:style>
  <w:style w:type="character" w:customStyle="1" w:styleId="Char2">
    <w:name w:val="رأس صفحة Char"/>
    <w:uiPriority w:val="99"/>
    <w:rsid w:val="00330B83"/>
    <w:rPr>
      <w:sz w:val="24"/>
      <w:szCs w:val="24"/>
    </w:rPr>
  </w:style>
  <w:style w:type="character" w:customStyle="1" w:styleId="1Char">
    <w:name w:val="عنوان 1 Char"/>
    <w:basedOn w:val="a0"/>
    <w:link w:val="1"/>
    <w:uiPriority w:val="9"/>
    <w:rsid w:val="00330B83"/>
    <w:rPr>
      <w:rFonts w:asciiTheme="majorHAnsi" w:eastAsiaTheme="majorEastAsia" w:hAnsiTheme="majorHAnsi" w:cs="Traditional Arabic"/>
      <w:bCs/>
      <w:color w:val="0000FF"/>
      <w:sz w:val="32"/>
      <w:szCs w:val="36"/>
    </w:rPr>
  </w:style>
  <w:style w:type="paragraph" w:styleId="a8">
    <w:name w:val="TOC Heading"/>
    <w:basedOn w:val="1"/>
    <w:next w:val="a"/>
    <w:uiPriority w:val="39"/>
    <w:unhideWhenUsed/>
    <w:qFormat/>
    <w:rsid w:val="00520746"/>
    <w:pPr>
      <w:spacing w:line="259" w:lineRule="auto"/>
      <w:jc w:val="left"/>
      <w:outlineLvl w:val="9"/>
    </w:pPr>
    <w:rPr>
      <w:rFonts w:cstheme="majorBidi"/>
      <w:bCs w:val="0"/>
      <w:color w:val="2E74B5" w:themeColor="accent1" w:themeShade="BF"/>
      <w:szCs w:val="32"/>
      <w:rtl/>
    </w:rPr>
  </w:style>
  <w:style w:type="paragraph" w:styleId="10">
    <w:name w:val="toc 1"/>
    <w:basedOn w:val="a"/>
    <w:next w:val="a"/>
    <w:autoRedefine/>
    <w:uiPriority w:val="39"/>
    <w:unhideWhenUsed/>
    <w:rsid w:val="0052074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8839456">
      <w:bodyDiv w:val="1"/>
      <w:marLeft w:val="0"/>
      <w:marRight w:val="0"/>
      <w:marTop w:val="0"/>
      <w:marBottom w:val="0"/>
      <w:divBdr>
        <w:top w:val="none" w:sz="0" w:space="0" w:color="auto"/>
        <w:left w:val="none" w:sz="0" w:space="0" w:color="auto"/>
        <w:bottom w:val="none" w:sz="0" w:space="0" w:color="auto"/>
        <w:right w:val="none" w:sz="0" w:space="0" w:color="auto"/>
      </w:divBdr>
    </w:div>
    <w:div w:id="1104299738">
      <w:bodyDiv w:val="1"/>
      <w:marLeft w:val="0"/>
      <w:marRight w:val="0"/>
      <w:marTop w:val="0"/>
      <w:marBottom w:val="0"/>
      <w:divBdr>
        <w:top w:val="none" w:sz="0" w:space="0" w:color="auto"/>
        <w:left w:val="none" w:sz="0" w:space="0" w:color="auto"/>
        <w:bottom w:val="none" w:sz="0" w:space="0" w:color="auto"/>
        <w:right w:val="none" w:sz="0" w:space="0" w:color="auto"/>
      </w:divBdr>
    </w:div>
    <w:div w:id="1383673103">
      <w:bodyDiv w:val="1"/>
      <w:marLeft w:val="0"/>
      <w:marRight w:val="0"/>
      <w:marTop w:val="0"/>
      <w:marBottom w:val="0"/>
      <w:divBdr>
        <w:top w:val="none" w:sz="0" w:space="0" w:color="auto"/>
        <w:left w:val="none" w:sz="0" w:space="0" w:color="auto"/>
        <w:bottom w:val="none" w:sz="0" w:space="0" w:color="auto"/>
        <w:right w:val="none" w:sz="0" w:space="0" w:color="auto"/>
      </w:divBdr>
    </w:div>
    <w:div w:id="182689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library.islamweb.net/newlibrary/display_book.php?idfrom=7407&amp;idto=7408&amp;bk_no=53&amp;ID=1166"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65505-D1BE-44C0-9C4B-67E19FFF0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5506</TotalTime>
  <Pages>1</Pages>
  <Words>11301</Words>
  <Characters>64422</Characters>
  <Application>Microsoft Office Word</Application>
  <DocSecurity>0</DocSecurity>
  <Lines>536</Lines>
  <Paragraphs>151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abuhamza alenizi</cp:lastModifiedBy>
  <cp:revision>212</cp:revision>
  <cp:lastPrinted>2016-02-26T19:26:00Z</cp:lastPrinted>
  <dcterms:created xsi:type="dcterms:W3CDTF">2015-11-19T18:16:00Z</dcterms:created>
  <dcterms:modified xsi:type="dcterms:W3CDTF">2016-02-26T19:29:00Z</dcterms:modified>
</cp:coreProperties>
</file>