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EE9F9" w14:textId="3C6460DE" w:rsidR="009B794F" w:rsidRPr="00E07FF0" w:rsidRDefault="009B794F">
      <w:pPr>
        <w:rPr>
          <w:b/>
          <w:bCs/>
          <w:u w:val="single"/>
          <w:rtl/>
        </w:rPr>
      </w:pPr>
      <w:r w:rsidRPr="00E07FF0">
        <w:rPr>
          <w:rFonts w:hint="cs"/>
          <w:rtl/>
          <w:lang w:bidi="ar-EG"/>
        </w:rPr>
        <w:t xml:space="preserve">        </w:t>
      </w:r>
      <w:r w:rsidR="00E07FF0" w:rsidRPr="00E07FF0">
        <w:rPr>
          <w:rFonts w:hint="cs"/>
          <w:rtl/>
          <w:lang w:bidi="ar-EG"/>
        </w:rPr>
        <w:t xml:space="preserve">  </w:t>
      </w:r>
      <w:r w:rsidRPr="00E07FF0">
        <w:rPr>
          <w:rFonts w:hint="cs"/>
          <w:rtl/>
          <w:lang w:bidi="ar-EG"/>
        </w:rPr>
        <w:t xml:space="preserve">   </w:t>
      </w:r>
      <w:r w:rsidRPr="00E07FF0">
        <w:rPr>
          <w:rFonts w:hint="cs"/>
          <w:b/>
          <w:bCs/>
          <w:u w:val="single"/>
          <w:rtl/>
          <w:lang w:bidi="ar-EG"/>
        </w:rPr>
        <w:t xml:space="preserve">بسم الله الرحمن الرحيم </w:t>
      </w:r>
    </w:p>
    <w:p w14:paraId="1AB2B393" w14:textId="3DD95BD5" w:rsidR="009B794F" w:rsidRPr="00E07FF0" w:rsidRDefault="009B794F">
      <w:pPr>
        <w:rPr>
          <w:b/>
          <w:bCs/>
          <w:u w:val="single"/>
          <w:rtl/>
        </w:rPr>
      </w:pPr>
      <w:r w:rsidRPr="00E07FF0">
        <w:rPr>
          <w:rFonts w:hint="cs"/>
          <w:b/>
          <w:bCs/>
          <w:rtl/>
        </w:rPr>
        <w:t xml:space="preserve">         </w:t>
      </w:r>
      <w:r w:rsidR="00E07FF0" w:rsidRPr="00E07FF0">
        <w:rPr>
          <w:rFonts w:hint="cs"/>
          <w:b/>
          <w:bCs/>
          <w:u w:val="single"/>
          <w:rtl/>
        </w:rPr>
        <w:t>"</w:t>
      </w:r>
      <w:r w:rsidRPr="00E07FF0">
        <w:rPr>
          <w:rFonts w:hint="cs"/>
          <w:b/>
          <w:bCs/>
          <w:u w:val="single"/>
          <w:rtl/>
        </w:rPr>
        <w:t>أفرأيتم الماء الذي تشربون</w:t>
      </w:r>
      <w:r w:rsidR="00E07FF0" w:rsidRPr="00E07FF0">
        <w:rPr>
          <w:rFonts w:hint="cs"/>
          <w:b/>
          <w:bCs/>
          <w:u w:val="single"/>
          <w:rtl/>
        </w:rPr>
        <w:t>"</w:t>
      </w:r>
    </w:p>
    <w:p w14:paraId="104347F3" w14:textId="61FBED1C" w:rsidR="00E07FF0" w:rsidRPr="00E07FF0" w:rsidRDefault="00E07FF0">
      <w:pPr>
        <w:rPr>
          <w:rFonts w:hint="cs"/>
          <w:b/>
          <w:bCs/>
          <w:u w:val="single"/>
          <w:rtl/>
        </w:rPr>
      </w:pPr>
      <w:r w:rsidRPr="00E07FF0">
        <w:rPr>
          <w:rFonts w:hint="cs"/>
          <w:b/>
          <w:bCs/>
          <w:u w:val="single"/>
          <w:rtl/>
        </w:rPr>
        <w:t>الخطبة الأولى:</w:t>
      </w:r>
    </w:p>
    <w:p w14:paraId="002BF220" w14:textId="1A349B34" w:rsidR="00E07FF0" w:rsidRPr="00E07FF0" w:rsidRDefault="00E07FF0">
      <w:pPr>
        <w:rPr>
          <w:rFonts w:hint="cs"/>
          <w:b/>
          <w:bCs/>
          <w:rtl/>
        </w:rPr>
      </w:pPr>
      <w:r w:rsidRPr="00E07FF0">
        <w:rPr>
          <w:rFonts w:hint="cs"/>
          <w:b/>
          <w:bCs/>
          <w:rtl/>
        </w:rPr>
        <w:t xml:space="preserve">الحمدُ للهِ ربِّ العالمين، الحمدُ للهِ الذي أَنْشَأَ وَبَرَأ، وَخَلَقَ المَاءَ وَالثَّرَى، وَأَبْدَعَ كُلَّ شَيْءٍ وَذَرَى، لا يَغِيبُ عَنْ بَصَرِهِ صَغِيرُ النَّمْلِ فِي اللَّيْلِ إِذَا سَرَى، وَلا يَعْزُبُ عَنْ عِلْمِهِ مِثْقَالُ ذَرَّةٍ فِي الأَرْضِ وَلا فِي السَّمَاءِ؛ {لَهُ مَا فِي السَّمَاوَاتِ وَمَا فِي الْأَرْضِ وَمَا بَيْنَهُمَا وَمَا تَحْتَ الثَّرَى * وَإِنْ تَجْهَرْ بِالْقَوْلِ فَإِنَّهُ يَعْلَمُ السِّرَّ وَأَخْفَى * اللَّهُ لَا إِلَهَ إِلَّا هُوَ لَهُ الْأَسْمَاءُ الْحُسْنَى} [طه: 6 </w:t>
      </w:r>
      <w:r w:rsidRPr="00E07FF0">
        <w:rPr>
          <w:b/>
          <w:bCs/>
          <w:rtl/>
        </w:rPr>
        <w:t>–</w:t>
      </w:r>
      <w:r w:rsidRPr="00E07FF0">
        <w:rPr>
          <w:rFonts w:hint="cs"/>
          <w:b/>
          <w:bCs/>
          <w:rtl/>
        </w:rPr>
        <w:t xml:space="preserve"> 8].</w:t>
      </w:r>
    </w:p>
    <w:p w14:paraId="30F4559F" w14:textId="77777777" w:rsidR="00E07FF0" w:rsidRPr="00E07FF0" w:rsidRDefault="00E07FF0">
      <w:pPr>
        <w:rPr>
          <w:rFonts w:hint="cs"/>
          <w:b/>
          <w:bCs/>
          <w:rtl/>
        </w:rPr>
      </w:pPr>
      <w:r w:rsidRPr="00E07FF0">
        <w:rPr>
          <w:rFonts w:hint="cs"/>
          <w:b/>
          <w:bCs/>
          <w:rtl/>
        </w:rPr>
        <w:t>خَلَقَ آدَمَ فَابْتَلاهُ ثُمَّ اجْتَبَاهُ فَتَابَ عَلَيْهِ وَهَدَى، وَبَعَثَ نُوحاً فَصَنَعَ الفُلْكَ بِأَمْرِهِ وَجَرَى، وَآتَى مُوسَى تِسْعَ آيَاتٍ بَيِّنَاتٍ فَمَا تَذَكَّرَ فِرْعَوْنُ وَمَا رَعَى، وَنَجَّى الخَلِيلَ إِبْرَاهِيمَ مِنَ النَّارِ فَصَارَ حَرُّهَا بَرْداً وَسَلاماً عَلَيْهِ فَاعْتَبِرُوا بِمَا جَرَى، وَآتَى عِيسَى بَيِّنَاتٍ تُبْهِرُ الوَرَى، وَأَنْزَلَ الكِتَابَ عَلَى مُحَمَّدٍ فِيهِ البَيِّنَاتُ وَالهُدَى.</w:t>
      </w:r>
    </w:p>
    <w:p w14:paraId="28857DBF" w14:textId="77777777" w:rsidR="00E07FF0" w:rsidRPr="00E07FF0" w:rsidRDefault="00E07FF0">
      <w:pPr>
        <w:rPr>
          <w:rFonts w:hint="cs"/>
          <w:b/>
          <w:bCs/>
          <w:rtl/>
        </w:rPr>
      </w:pPr>
      <w:r w:rsidRPr="00E07FF0">
        <w:rPr>
          <w:rFonts w:hint="cs"/>
          <w:b/>
          <w:bCs/>
          <w:rtl/>
        </w:rPr>
        <w:t xml:space="preserve">أَحْمَدُهُ سُبْحَانَهُ عَلَى نِعَمِهِ، وَنِعَمُهُ لا تَزَالُ </w:t>
      </w:r>
      <w:proofErr w:type="spellStart"/>
      <w:r w:rsidRPr="00E07FF0">
        <w:rPr>
          <w:rFonts w:hint="cs"/>
          <w:b/>
          <w:bCs/>
          <w:rtl/>
        </w:rPr>
        <w:t>تَتَرَى</w:t>
      </w:r>
      <w:proofErr w:type="spellEnd"/>
      <w:r w:rsidRPr="00E07FF0">
        <w:rPr>
          <w:rFonts w:hint="cs"/>
          <w:b/>
          <w:bCs/>
          <w:rtl/>
        </w:rPr>
        <w:t xml:space="preserve">، وَأُصَلِّي وَأُسَلِّمُ عَلَى المَبْعُوثِ فِي أُمِّ القُرَى، صَلَّى اللهُ وَسَلَّمَ عَلَيْهِ وَعَلَى </w:t>
      </w:r>
      <w:proofErr w:type="spellStart"/>
      <w:r w:rsidRPr="00E07FF0">
        <w:rPr>
          <w:rFonts w:hint="cs"/>
          <w:b/>
          <w:bCs/>
          <w:rtl/>
        </w:rPr>
        <w:t>آلِهِ</w:t>
      </w:r>
      <w:proofErr w:type="spellEnd"/>
      <w:r w:rsidRPr="00E07FF0">
        <w:rPr>
          <w:rFonts w:hint="cs"/>
          <w:b/>
          <w:bCs/>
          <w:rtl/>
        </w:rPr>
        <w:t xml:space="preserve"> وَسَلَّمَ تَسْلِيماً كَثِيراً.</w:t>
      </w:r>
    </w:p>
    <w:p w14:paraId="2435C71B" w14:textId="77777777" w:rsidR="00E07FF0" w:rsidRPr="00E07FF0" w:rsidRDefault="00E07FF0">
      <w:pPr>
        <w:rPr>
          <w:rFonts w:hint="cs"/>
          <w:b/>
          <w:bCs/>
          <w:rtl/>
        </w:rPr>
      </w:pPr>
      <w:r w:rsidRPr="00E07FF0">
        <w:rPr>
          <w:rFonts w:hint="cs"/>
          <w:b/>
          <w:bCs/>
          <w:rtl/>
        </w:rPr>
        <w:t>أَمَّا بَعْدُ: فَإِنَّ أَصْدَقَ الحَدِيثِ كَلامُ اللهِ، وَخَيْرَ الهَدْيِ هَدْيُ مُحَمَّدٍ صَلَّى اللهُ عَلَيْهِ وَسَلَّمَ، وَشَرَّ الأُمُورِ مُحْدَثَاتُهَا، وَكُلَّ مُحْدَثَةٍ بِدْعَة، وَكُلَّ بِدْعَةٍ فِي الدِّينِ ضَلالَة؛ أِجَارَنِي اللهُ وَإِيَّاكُمْ مِنَ البِدَعِ وَالضَّلالاتِ.</w:t>
      </w:r>
    </w:p>
    <w:p w14:paraId="3E240B8F" w14:textId="77777777" w:rsidR="00E07FF0" w:rsidRPr="00E07FF0" w:rsidRDefault="00E07FF0">
      <w:pPr>
        <w:rPr>
          <w:rFonts w:hint="cs"/>
          <w:b/>
          <w:bCs/>
          <w:rtl/>
        </w:rPr>
      </w:pPr>
      <w:r w:rsidRPr="00E07FF0">
        <w:rPr>
          <w:rFonts w:hint="cs"/>
          <w:b/>
          <w:bCs/>
          <w:rtl/>
        </w:rPr>
        <w:t>{يَا أَيُّهَا الَّذِينَ آمَنُوا اتَّقُوا اللَّهَ حَقَّ تُقَاتِهِ وَلَا تَمُوتُنَّ إِلَّا وَأَنْتُمْ مُسْلِمُونَ} [آل عمران: 102].</w:t>
      </w:r>
    </w:p>
    <w:p w14:paraId="07DC41FF" w14:textId="77777777" w:rsidR="00E07FF0" w:rsidRPr="00E07FF0" w:rsidRDefault="00E07FF0">
      <w:pPr>
        <w:rPr>
          <w:rFonts w:hint="cs"/>
          <w:b/>
          <w:bCs/>
          <w:rtl/>
        </w:rPr>
      </w:pPr>
      <w:r w:rsidRPr="00E07FF0">
        <w:rPr>
          <w:rFonts w:hint="cs"/>
          <w:b/>
          <w:b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w:t>
      </w:r>
    </w:p>
    <w:p w14:paraId="27DC8D55" w14:textId="375E4C9B" w:rsidR="00E07FF0" w:rsidRPr="00E07FF0" w:rsidRDefault="00E07FF0">
      <w:pPr>
        <w:rPr>
          <w:rFonts w:hint="cs"/>
          <w:b/>
          <w:bCs/>
          <w:rtl/>
        </w:rPr>
      </w:pPr>
      <w:r w:rsidRPr="00E07FF0">
        <w:rPr>
          <w:rFonts w:hint="cs"/>
          <w:b/>
          <w:bCs/>
          <w:rtl/>
        </w:rPr>
        <w:t xml:space="preserve">إِخْوَانِي الكِرَام: هُنَاكَ آيَاتٌ عَظِيمَةٌ تَدُلُّ عَلَى عَظَمَتِهِ وَعَلَى جَبَرُوتِهِ، تَدُلُّ عَلَى أَنَّهُ الخَالِقُ وَحْدَهُ، هُوَ الَّذِي يَسْتَحِقُّ العِبَادَةَ وَحْدَهُ، هُوَ الَّذِي يَسْتَحِقُّ الرُّكُوعَ وَحْدَهُ، هُوَ الَّذِي يَسْتَحِقُّ التَّذَلُّلَ وَحْدَهُ؛ لأَنَّهُ أَنْعَمَ عَلَيْنَا بِنِعَمٍ، هَذِهِ النِّعَمُ كُلُّهَا </w:t>
      </w:r>
      <w:r w:rsidRPr="00E07FF0">
        <w:rPr>
          <w:b/>
          <w:bCs/>
          <w:rtl/>
        </w:rPr>
        <w:t>–</w:t>
      </w:r>
      <w:r w:rsidRPr="00E07FF0">
        <w:rPr>
          <w:rFonts w:hint="cs"/>
          <w:b/>
          <w:bCs/>
          <w:rtl/>
        </w:rPr>
        <w:t xml:space="preserve"> وَمِنْهَا نِعْمَةُ المَ</w:t>
      </w:r>
      <w:r w:rsidR="00F26285">
        <w:rPr>
          <w:rFonts w:hint="cs"/>
          <w:b/>
          <w:bCs/>
          <w:rtl/>
        </w:rPr>
        <w:t>اء المنزل من السماء</w:t>
      </w:r>
      <w:r w:rsidRPr="00E07FF0">
        <w:rPr>
          <w:b/>
          <w:bCs/>
          <w:rtl/>
        </w:rPr>
        <w:t>–</w:t>
      </w:r>
      <w:r w:rsidRPr="00E07FF0">
        <w:rPr>
          <w:rFonts w:hint="cs"/>
          <w:b/>
          <w:bCs/>
          <w:rtl/>
        </w:rPr>
        <w:t xml:space="preserve"> مِنْ أَجْلِنَا.</w:t>
      </w:r>
    </w:p>
    <w:p w14:paraId="5326CA79" w14:textId="602BB5E8" w:rsidR="00E07FF0" w:rsidRPr="00E07FF0" w:rsidRDefault="00E07FF0">
      <w:pPr>
        <w:rPr>
          <w:rFonts w:hint="cs"/>
          <w:b/>
          <w:bCs/>
          <w:rtl/>
        </w:rPr>
      </w:pPr>
      <w:r w:rsidRPr="00E07FF0">
        <w:rPr>
          <w:rFonts w:hint="cs"/>
          <w:b/>
          <w:bCs/>
          <w:rtl/>
        </w:rPr>
        <w:t xml:space="preserve">{هُوَ الَّذِي أَنْزَلَ مِنَ السَّمَاءِ مَاءً لَكُمْ مِنْهُ شَرَابٌ وَمِنْهُ شَجَرٌ فِيهِ تُسِيمُونَ * يُنْبِتُ لَكُمْ بِهِ الزَّرْعَ وَالزَّيْتُونَ وَالنَّخِيلَ وَالْأَعْنَابَ وَمِنْ كُلِّ الثَّمَرَاتِ إِنَّ فِي ذَلِكَ لَآيَةً لِقَوْمٍ يَتَفَكَّرُونَ} [النحل: 10 </w:t>
      </w:r>
      <w:r w:rsidRPr="00E07FF0">
        <w:rPr>
          <w:b/>
          <w:bCs/>
          <w:rtl/>
        </w:rPr>
        <w:t>–</w:t>
      </w:r>
      <w:r w:rsidRPr="00E07FF0">
        <w:rPr>
          <w:rFonts w:hint="cs"/>
          <w:b/>
          <w:bCs/>
          <w:rtl/>
        </w:rPr>
        <w:t xml:space="preserve"> 11].</w:t>
      </w:r>
    </w:p>
    <w:p w14:paraId="12326092" w14:textId="77777777" w:rsidR="00E07FF0" w:rsidRPr="00E07FF0" w:rsidRDefault="00E07FF0">
      <w:pPr>
        <w:rPr>
          <w:rFonts w:hint="cs"/>
          <w:b/>
          <w:bCs/>
          <w:rtl/>
        </w:rPr>
      </w:pPr>
      <w:r w:rsidRPr="00E07FF0">
        <w:rPr>
          <w:rFonts w:hint="cs"/>
          <w:b/>
          <w:bCs/>
          <w:rtl/>
        </w:rPr>
        <w:t>لِمَاذَا يَا رَبِّ؟ قَالَ: {إِنَّ فِي ذَلِكَ لَآيَةً لِقَوْمٍ يَتَفَكَّرُونَ}. هَلّا تَفَكَّرْنَا فِي نِعَمِ اللهِ لِنَعُودَ إِلَيْهِ؟ لِنَعْرِفَ مَنْ يَسْتَحِقُّ العِبَادَةَ، وَمَنْ يَسْتَحِقُّ التَّعْظِيمَ، وَمَنْ يَسْتَحِقُّ الشُّكْرَ؟ {لِقَوْمٍ يَتَفَكَّرُونَ}.</w:t>
      </w:r>
    </w:p>
    <w:p w14:paraId="31AF87FF" w14:textId="0D74588B" w:rsidR="00E07FF0" w:rsidRPr="00E07FF0" w:rsidRDefault="0003596F">
      <w:pPr>
        <w:rPr>
          <w:rFonts w:hint="cs"/>
          <w:b/>
          <w:bCs/>
          <w:rtl/>
        </w:rPr>
      </w:pPr>
      <w:r w:rsidRPr="0003596F">
        <w:rPr>
          <w:rFonts w:hint="cs"/>
          <w:b/>
          <w:bCs/>
          <w:u w:val="single"/>
          <w:rtl/>
        </w:rPr>
        <w:t>عباد الله</w:t>
      </w:r>
      <w:r>
        <w:rPr>
          <w:rFonts w:hint="cs"/>
          <w:b/>
          <w:bCs/>
          <w:rtl/>
        </w:rPr>
        <w:t xml:space="preserve">، </w:t>
      </w:r>
      <w:r w:rsidR="00E07FF0" w:rsidRPr="00E07FF0">
        <w:rPr>
          <w:rFonts w:hint="cs"/>
          <w:b/>
          <w:bCs/>
          <w:rtl/>
        </w:rPr>
        <w:t>يُبَيِّنُ اللهُ عَزَّ وَجَلَّ فِي آيَاتٍ كَثِيرَةٍ نِعَمَهُ؛ لأَنَّ الطَّرِيقَ إِلَى مَعْرِفَ</w:t>
      </w:r>
      <w:r w:rsidR="00170D53">
        <w:rPr>
          <w:rFonts w:hint="cs"/>
          <w:b/>
          <w:bCs/>
          <w:rtl/>
        </w:rPr>
        <w:t xml:space="preserve">ته </w:t>
      </w:r>
      <w:r w:rsidR="00E07FF0" w:rsidRPr="00E07FF0">
        <w:rPr>
          <w:rFonts w:hint="cs"/>
          <w:b/>
          <w:bCs/>
          <w:rtl/>
        </w:rPr>
        <w:t>سُبْحَانَهُ حَقَّ المَعْرِفَةِ هُوَ التَّعْظِيمُ لَهُ فِي مَخْلُوقَاتِهِ، وَالتَّفَكُّرُ فِي عَجَائِبِ صُنْعِهِ سُبْحَانَهُ وَتَعَالَى.</w:t>
      </w:r>
    </w:p>
    <w:p w14:paraId="36011C00" w14:textId="73E7AA5A" w:rsidR="00E07FF0" w:rsidRPr="00E07FF0" w:rsidRDefault="00E07FF0">
      <w:pPr>
        <w:rPr>
          <w:rFonts w:hint="cs"/>
          <w:b/>
          <w:bCs/>
          <w:rtl/>
        </w:rPr>
      </w:pPr>
      <w:r w:rsidRPr="00E07FF0">
        <w:rPr>
          <w:rFonts w:hint="cs"/>
          <w:b/>
          <w:bCs/>
          <w:rtl/>
        </w:rPr>
        <w:t>فَدَعُونَا نَتَفَكَّرْ فِي شَكْلِ الحَيَاةِ بِدُونِ بَعْضِ النِّعَمِ، اللهُ خَلَقَنَا فِي هَذِهِ الحَيَاةِ، لَوْ لَمْ يُنْزِلْ إِلَيْنَا الأَمْطَارَ لَمُتْنَا، وَلَوْ أَنْزَلَهَا بِكَثْرَةٍ لَغَرِقْنَا وَهَلَكْنَا، لَكِنَّ اللهَ عَزَّ وَجَلَّ رَحِيمٌ بِعِبَادِهِ. وَهُنَاكَ أَمْطَارٌ تَنْزِلُ بِعَذَابٍ عَلَى المُجْرِمِينَ وَعَلَى الظَّالِمِينَ، وَقَدْ يَكُونُ ابْتِلاءً مِنَ اللهِ سُبْحَانَهُ وَتَعَالَى يَنْزِلُ، لَكِنْ فِي الغَالِبِ اللهُ سُبْحَانَهُ وَتَعَالَى يُنْزِلُ هَذَا المَ</w:t>
      </w:r>
      <w:r w:rsidR="00637CEC">
        <w:rPr>
          <w:rFonts w:hint="cs"/>
          <w:b/>
          <w:bCs/>
          <w:rtl/>
        </w:rPr>
        <w:t>اء</w:t>
      </w:r>
      <w:r w:rsidRPr="00E07FF0">
        <w:rPr>
          <w:rFonts w:hint="cs"/>
          <w:b/>
          <w:bCs/>
          <w:rtl/>
        </w:rPr>
        <w:t xml:space="preserve"> رَحْمَةً لِعِبَادِهِ سُبْحَانَهُ جَلَّ جَلالُهُ؛ وَلِهَذَا قَالَ: {قُلِ الْحَمْدُ لِلَّهِ وَسَلَامٌ عَلَى عِبَادِهِ الَّذِينَ اصْطَفَى آللَّهُ خَيْرٌ أَمَّا يُشْرِكُونَ * أَمَّنْ خَلَقَ السَّمَاوَاتِ وَالْأَرْضَ وَأَنْزَلَ لَكُمْ مِنَ السَّمَاءِ مَاءً فَأَنْبَتْنَا بِهِ حَدَائِقَ ذَاتَ بَهْجَةٍ مَا كَانَ لَكُمْ أَنْ تُنْبِتُوا شَجَرَهَا أَإِلَهٌ مَعَ اللَّهِ بَلْ هُمْ قَوْمٌ يَعْدِلُونَ} [النمل: 59 </w:t>
      </w:r>
      <w:r w:rsidRPr="00E07FF0">
        <w:rPr>
          <w:b/>
          <w:bCs/>
          <w:rtl/>
        </w:rPr>
        <w:t>–</w:t>
      </w:r>
      <w:r w:rsidRPr="00E07FF0">
        <w:rPr>
          <w:rFonts w:hint="cs"/>
          <w:b/>
          <w:bCs/>
          <w:rtl/>
        </w:rPr>
        <w:t xml:space="preserve"> 60].</w:t>
      </w:r>
    </w:p>
    <w:p w14:paraId="639C0816" w14:textId="5412B28D" w:rsidR="00E07FF0" w:rsidRPr="00E07FF0" w:rsidRDefault="003402E7">
      <w:pPr>
        <w:rPr>
          <w:rFonts w:hint="cs"/>
          <w:b/>
          <w:bCs/>
          <w:rtl/>
        </w:rPr>
      </w:pPr>
      <w:r>
        <w:rPr>
          <w:rFonts w:hint="cs"/>
          <w:b/>
          <w:bCs/>
          <w:rtl/>
        </w:rPr>
        <w:t xml:space="preserve"> لما ينظر المسلم في أيام المطر إ</w:t>
      </w:r>
      <w:r w:rsidR="00E07FF0" w:rsidRPr="00E07FF0">
        <w:rPr>
          <w:rFonts w:hint="cs"/>
          <w:b/>
          <w:bCs/>
          <w:rtl/>
        </w:rPr>
        <w:t>ِلَى الشَّوَارِعِ، وَإِلَى الأَشْجَارِ، وَإِلَى البَسَاتِينِ؛ يَحُسُّ المُسْلِمُ فِي</w:t>
      </w:r>
      <w:r w:rsidR="000F2924">
        <w:rPr>
          <w:rFonts w:hint="cs"/>
          <w:b/>
          <w:bCs/>
          <w:rtl/>
        </w:rPr>
        <w:t xml:space="preserve"> </w:t>
      </w:r>
      <w:r w:rsidR="00E07FF0" w:rsidRPr="00E07FF0">
        <w:rPr>
          <w:rFonts w:hint="cs"/>
          <w:b/>
          <w:bCs/>
          <w:rtl/>
        </w:rPr>
        <w:t>بِسَعَادَةٍ وَرَاحَةٍ وَهُوَ يَنْظُرُ إِل</w:t>
      </w:r>
      <w:r w:rsidR="000F2924">
        <w:rPr>
          <w:rFonts w:hint="cs"/>
          <w:b/>
          <w:bCs/>
          <w:rtl/>
        </w:rPr>
        <w:t xml:space="preserve">ى </w:t>
      </w:r>
      <w:r w:rsidR="00E07FF0" w:rsidRPr="00E07FF0">
        <w:rPr>
          <w:rFonts w:hint="cs"/>
          <w:b/>
          <w:bCs/>
          <w:rtl/>
        </w:rPr>
        <w:t>الأَجْوَاءِ الجَمِيلَةِ، وَيَنْظُرُ إِلَى البَسَاتِينِ وَفِيهَا مِنَ الحُلَّةِ وَالأَنَاقَةِ وَالجَمَالِ بَعْدَ الأَمْطَارِ. فَاللَّهُ عَزَّ وَجَلَّ ي</w:t>
      </w:r>
      <w:r w:rsidR="00FD7BC3">
        <w:rPr>
          <w:rFonts w:hint="cs"/>
          <w:b/>
          <w:bCs/>
          <w:rtl/>
        </w:rPr>
        <w:t>قول</w:t>
      </w:r>
      <w:r w:rsidR="00E07FF0" w:rsidRPr="00E07FF0">
        <w:rPr>
          <w:rFonts w:hint="cs"/>
          <w:b/>
          <w:bCs/>
          <w:rtl/>
        </w:rPr>
        <w:t>: {أَمَّنْ خَلَقَ السَّمَاوَاتِ وَالْأَرْضَ وَأَنْزَلَ لَكُمْ مِنَ السَّمَاءِ مَاءً فَأَنْبَتْنَا بِهِ حَدَائِقَ ذَاتَ بَهْجَةٍ مَا كَانَ لَكُمْ أَنْ تُنْبِتُوا شَجَرَهَا أَإِلَهٌ مَعَ اللَّهِ بَلْ هُمْ قَوْمٌ يَعْدِلُونَ}؛ مَعَ هَذِهِ النِّعَمِ العَظِيمَةِ يَجْعَلُونَ لِلَّهِ عَدْلاً وَنَظِيراً وَيَنْحَرِفُونَ عَنْ طَرِيقِ الحَقِّ!</w:t>
      </w:r>
    </w:p>
    <w:p w14:paraId="73EF16E5" w14:textId="152F47DB" w:rsidR="00E07FF0" w:rsidRPr="00E07FF0" w:rsidRDefault="00E07FF0">
      <w:pPr>
        <w:rPr>
          <w:rFonts w:hint="cs"/>
          <w:b/>
          <w:bCs/>
          <w:rtl/>
        </w:rPr>
      </w:pPr>
      <w:r w:rsidRPr="00E07FF0">
        <w:rPr>
          <w:rFonts w:hint="cs"/>
          <w:b/>
          <w:bCs/>
          <w:rtl/>
        </w:rPr>
        <w:t xml:space="preserve">وَلِهَذَا يَا إِخْوَانِي، هَلّا تَفَكَّرْنَا فِي هَذَا المَاءِ الَّذِي يَنْزِلُ؟ هَذَا المَاءِ الَّذِي يَنْزِلُ عَلَيْنَا هَلّا تَفَكَّرْنَا فِيهِ؟ لَوْ أَنْزَلَهُ اللهُ عَزَّ وَجَلَّ مِلْحاً أُجَاجاً، هَلْ نَسْتَطِيعُ أَنْ نَعِيشَ؟ اللهُ عَزَّ وَجَلَّ يُعْطِينَا مِنْ أَفْضَلِ نِعَمِهِ، وَمَعَ هَذَا هُوَ يَتَحَبَّبُ إِلَيْنَا سُبْحَانَهُ بِالنِّعَمِ وَنَتَبَغَّضُ إِلَيْهِ بِالمَعَاصِي! خَيْرُهُ إِلَيْنَا نَازِلٌ، وَشَرُّنَا إِلَيْهِ صَاعِدٌ. لا بُدَّ أَنْ نَتَنَبَّهَ يَا إِخْوَانِي؛ هَذِهِ النِّعَمُ </w:t>
      </w:r>
      <w:r w:rsidR="008C1D17">
        <w:rPr>
          <w:rFonts w:hint="cs"/>
          <w:b/>
          <w:bCs/>
          <w:rtl/>
        </w:rPr>
        <w:t>العظي</w:t>
      </w:r>
      <w:r w:rsidR="003D7EC9">
        <w:rPr>
          <w:rFonts w:hint="cs"/>
          <w:b/>
          <w:bCs/>
          <w:rtl/>
        </w:rPr>
        <w:t xml:space="preserve">مة </w:t>
      </w:r>
      <w:r w:rsidR="008C1D17">
        <w:rPr>
          <w:rFonts w:hint="cs"/>
          <w:b/>
          <w:bCs/>
          <w:rtl/>
        </w:rPr>
        <w:t>ومنها الماء</w:t>
      </w:r>
      <w:r w:rsidR="003D7EC9">
        <w:rPr>
          <w:rFonts w:hint="cs"/>
          <w:b/>
          <w:bCs/>
          <w:rtl/>
        </w:rPr>
        <w:t xml:space="preserve"> </w:t>
      </w:r>
      <w:r w:rsidRPr="00E07FF0">
        <w:rPr>
          <w:rFonts w:hint="cs"/>
          <w:b/>
          <w:bCs/>
          <w:rtl/>
        </w:rPr>
        <w:t>تَجْعَلُنَا نَعُودُ إِلَى اللهِ.</w:t>
      </w:r>
    </w:p>
    <w:p w14:paraId="364E4667" w14:textId="52717A36" w:rsidR="00E07FF0" w:rsidRPr="00E07FF0" w:rsidRDefault="00E07FF0">
      <w:pPr>
        <w:rPr>
          <w:rFonts w:hint="cs"/>
          <w:b/>
          <w:bCs/>
          <w:rtl/>
        </w:rPr>
      </w:pPr>
      <w:r w:rsidRPr="00E07FF0">
        <w:rPr>
          <w:rFonts w:hint="cs"/>
          <w:b/>
          <w:bCs/>
          <w:rtl/>
        </w:rPr>
        <w:t xml:space="preserve">فَاللَّهُ عَزَّ وَجَلَّ لَوْ أَنْزَلَ هَذَا المَاءَ مِلْحاً أُجَاجاً مَا اسْتَطَعْنَا أَنْ نَعِيشَ، فَقَالَ سُبْحَانَهُ: {أَفَرَأَيْتُمُ الْمَاءَ الَّذِي تَشْرَبُونَ * أَأَنْتُمْ أَنْزَلْتُمُوهُ مِنَ الْمُزْنِ أَمْ نَحْنُ الْمُنْزِلُونَ * لَوْ نَشَاءُ جَعَلْنَاهُ أُجَاجًا فَلَوْلَا تَشْكُرُونَ} [الواقعة: 68 </w:t>
      </w:r>
      <w:r w:rsidRPr="00E07FF0">
        <w:rPr>
          <w:b/>
          <w:bCs/>
          <w:rtl/>
        </w:rPr>
        <w:t>–</w:t>
      </w:r>
      <w:r w:rsidRPr="00E07FF0">
        <w:rPr>
          <w:rFonts w:hint="cs"/>
          <w:b/>
          <w:bCs/>
          <w:rtl/>
        </w:rPr>
        <w:t xml:space="preserve"> 70].</w:t>
      </w:r>
    </w:p>
    <w:p w14:paraId="73EFB6F4" w14:textId="77777777" w:rsidR="00E07FF0" w:rsidRPr="00E07FF0" w:rsidRDefault="00E07FF0">
      <w:pPr>
        <w:rPr>
          <w:rFonts w:hint="cs"/>
          <w:b/>
          <w:bCs/>
          <w:rtl/>
        </w:rPr>
      </w:pPr>
      <w:r w:rsidRPr="00E07FF0">
        <w:rPr>
          <w:rFonts w:hint="cs"/>
          <w:b/>
          <w:bCs/>
          <w:rtl/>
        </w:rPr>
        <w:t>المَاءُ يَنْزِلُ، وَقَدْ لا يَنْتَفِعُ بِهِ المَرْءُ، قَدْ يَغُوصُ فِي الأَرْضِ وَيَنْتَهِي، قَدْ يُخْبِئُهُ اللهُ عَزَّ وَجَلَّ فِي مَكَانٍ وَلا أَحَدَ يَنْتَفِعُ بِهِ، وَقَدْ تَنْزِلُ أَمْطَارٌ كَثِيرَةٌ فِي كَثِيرٍ مِنَ البُلْدَانِ لَكِنْ لا يَنْتَفِعُونَ بِهَا وَتَضِيعُ. مَنِ الَّذِي يَحْفَظُهَا فِي مَكَانٍ مَحْفُوظٍ مِنْ أَجْلِ أَنْ يَسْتَفِيدَ مِنْهَا البَشَرُ وَالحَيَوَانَاتُ؟ هَلْ هُنَاكَ إِلَهٌ غَيْرُ اللهِ؟ لا يُوجَدُ! وَلِهَذَا قَالَ سُبْحَانَهُ: {قُلْ أَرَأَيْتُمْ إِنْ أَصْبَحَ مَاؤُكُمْ غَوْرًا فَمَنْ يَأْتِيكُمْ بِمَاءٍ مَعِينٍ} [الملك: 30].</w:t>
      </w:r>
    </w:p>
    <w:p w14:paraId="4E4AB12A" w14:textId="1537B65A" w:rsidR="00E07FF0" w:rsidRPr="00E07FF0" w:rsidRDefault="00E07FF0">
      <w:pPr>
        <w:rPr>
          <w:rFonts w:hint="cs"/>
          <w:b/>
          <w:bCs/>
          <w:rtl/>
        </w:rPr>
      </w:pPr>
      <w:r w:rsidRPr="00E07FF0">
        <w:rPr>
          <w:rFonts w:hint="cs"/>
          <w:b/>
          <w:bCs/>
          <w:rtl/>
        </w:rPr>
        <w:t xml:space="preserve">فَاللَّهُ عَزَّ وَجَلَّ يَا إِخْوَانِي سَخَّرَ لَنَا كُلَّ هَذِهِ النِّعَمِ، فَنَسْتَفِيدُ مِنْ هَذَا أَنَّ اللهَ لَمْ يَخْلُقْنَا عَبَثاً؛ لَوْ خَلَقَنَا عَبَثاً فِي هَذِهِ الحَيَاةِ مَا أَنْعَمَ عَلَيْنَا بِهَذِهِ النِّعَمِ العَظِيمَةِ؛ وَلِهَذَا قَالَ: {أَفَحَسِبْتُمْ أَنَّمَا خَلَقْنَاكُمْ عَبَثًا وَأَنَّكُمْ إِلَيْنَا لَا تُرْجَعُونَ * فَتَعَالَى اللَّهُ الْمَلِكُ الْحَقُّ لَا إِلَهَ إِلَّا هُوَ رَبُّ الْعَرْشِ الْكَرِيمِ} [المؤمنون: 115 </w:t>
      </w:r>
      <w:r w:rsidRPr="00E07FF0">
        <w:rPr>
          <w:b/>
          <w:bCs/>
          <w:rtl/>
        </w:rPr>
        <w:t>–</w:t>
      </w:r>
      <w:r w:rsidRPr="00E07FF0">
        <w:rPr>
          <w:rFonts w:hint="cs"/>
          <w:b/>
          <w:bCs/>
          <w:rtl/>
        </w:rPr>
        <w:t xml:space="preserve"> 116].</w:t>
      </w:r>
    </w:p>
    <w:p w14:paraId="227B8222" w14:textId="6C766CC6" w:rsidR="00E07FF0" w:rsidRPr="00E07FF0" w:rsidRDefault="00E07FF0">
      <w:pPr>
        <w:rPr>
          <w:rFonts w:hint="cs"/>
          <w:b/>
          <w:bCs/>
          <w:rtl/>
        </w:rPr>
      </w:pPr>
      <w:r w:rsidRPr="00E07FF0">
        <w:rPr>
          <w:rFonts w:hint="cs"/>
          <w:b/>
          <w:bCs/>
          <w:rtl/>
        </w:rPr>
        <w:t xml:space="preserve">وَأَخْتِمُ بِهَذِهِ الآيَاتِ الَّتِي يُذَكِّرُنَا اللهُ عَزَّ وَجَلَّ فِيهَا بِنِعَمِهِ، وَيُبَيِّنُ لَنَا الوَعِيدَ الشَّدِيدَ لِمَنْ كَذَّبَ بِنِعَمِ اللهِ وَمِنْهَا نِعْمَةُ المَطَرِ؛ قَالَ سُبْحَانَهُ: {أَلَمْ نَخْلُقْكُمْ مِنْ مَاءٍ مَهِينٍ * فَجَعَلْنَاهُ فِي قَرَارٍ مَكِينٍ * إِلَى قَدَرٍ مَعْلُومٍ * فَقَدَرْنَا فَنِعْمَ الْقَادِرُونَ * وَيْلٌ يَوْمَئِذٍ لِلْمُكَذِّبِينَ * أَلَمْ نَجْعَلِ الْأَرْضَ كِفَاتًا * أَحْيَاءً وَأَمْوَاتًا * وَجَعَلْنَا فِيهَا رَوَاسِيَ شَامِخَاتٍ وَأَسْقَيْنَاكُمْ مَاءً فُرَاتًا * وَيْلٌ يَوْمَئِذٍ لِلْمُكَذِّبِينَ} [المرسلات: 20 </w:t>
      </w:r>
      <w:r w:rsidRPr="00E07FF0">
        <w:rPr>
          <w:b/>
          <w:bCs/>
          <w:rtl/>
        </w:rPr>
        <w:t>–</w:t>
      </w:r>
      <w:r w:rsidRPr="00E07FF0">
        <w:rPr>
          <w:rFonts w:hint="cs"/>
          <w:b/>
          <w:bCs/>
          <w:rtl/>
        </w:rPr>
        <w:t xml:space="preserve"> 28].</w:t>
      </w:r>
    </w:p>
    <w:p w14:paraId="773C1F13" w14:textId="77777777" w:rsidR="00E07FF0" w:rsidRPr="00E07FF0" w:rsidRDefault="00E07FF0">
      <w:pPr>
        <w:rPr>
          <w:rFonts w:hint="cs"/>
          <w:b/>
          <w:bCs/>
          <w:rtl/>
        </w:rPr>
      </w:pPr>
      <w:r w:rsidRPr="00E07FF0">
        <w:rPr>
          <w:rFonts w:hint="cs"/>
          <w:b/>
          <w:bCs/>
          <w:rtl/>
        </w:rPr>
        <w:t>يُذَكِّرُنَا بِأَصْلِ خِلْقَتِنَا حَتَّى لا نَغْتَرَّ وَنَتَكَبَّرَ وَنُجَاهِرَ اللهَ بِالذُّنُوبِ وَالمَعَاصِي. قَالَ بَعْضُ المُفَسِّرِينَ فِي قَوْلِهِ: {وَيْلٌ يَوْمَئِذٍ لِلْمُكَذِّبِينَ}: «وَيْلٌ: وَادٍ فِي جَهَنَّمَ لَوْ سُيِّرَتْ فِيهِ جِبَالُ الدُّنْيَا لَذَابَتْ مِنْ شِدَّةِ حَرِّهِ».</w:t>
      </w:r>
    </w:p>
    <w:p w14:paraId="58811C1A" w14:textId="77777777" w:rsidR="00E07FF0" w:rsidRPr="00E07FF0" w:rsidRDefault="00E07FF0">
      <w:pPr>
        <w:rPr>
          <w:rFonts w:hint="cs"/>
          <w:b/>
          <w:bCs/>
          <w:rtl/>
        </w:rPr>
      </w:pPr>
      <w:r w:rsidRPr="00E07FF0">
        <w:rPr>
          <w:rFonts w:hint="cs"/>
          <w:b/>
          <w:bCs/>
          <w:rtl/>
        </w:rPr>
        <w:t>ثُمَّ يَقُولُ اللهُ سُبْحَانَهُ: {أَلَمْ نَجْعَلِ الْأَرْضَ كِفَاتًا * أَحْيَاءً وَأَمْوَاتًا}؛ أَيْ مَكَانَ تَجَمُّعٍ لِلأَحْيَاءِ وَالأَمْوَاتِ. كَرَّمَ اللهُ هَذَا الإِنْسَانَ حَيّاً وَمَيِّتاً؛ وَلِهَذَا قَالَ فِي آيَةٍ أُخْرَى: {ثُمَّ أَمَاتَهُ فَأَقْبَرَهُ} [عبس: 21]، لَمْ يَقُلْ فَتَرَكَهُ لِلْوُحُوشِ تَأْكُلُهُ، بَلْ مُكَرَّمٌ أَنْتَ يَا ابْنَ آدَمَ حَيّاً وَمَيِّتاً.</w:t>
      </w:r>
    </w:p>
    <w:p w14:paraId="6C20098E" w14:textId="77777777" w:rsidR="00E07FF0" w:rsidRPr="00E07FF0" w:rsidRDefault="00E07FF0">
      <w:pPr>
        <w:rPr>
          <w:rFonts w:hint="cs"/>
          <w:b/>
          <w:bCs/>
          <w:rtl/>
        </w:rPr>
      </w:pPr>
      <w:r w:rsidRPr="00E07FF0">
        <w:rPr>
          <w:rFonts w:hint="cs"/>
          <w:b/>
          <w:bCs/>
          <w:rtl/>
        </w:rPr>
        <w:t>وَجَعَلَ فِي الأَرْضِ جِبَالاً رَوَاسِيَ شَامِخَاتٍ لِتَثْبُتَ الأَرْضُ وَلا تَتَزَعْزَعَ، فَنَحْمَدُ اللهَ عَلَى أَنْ ثَبَّتَ هَذِهِ الأَرْضَ، فَكَمْ مِنَ الزَّلازِلِ الَّتِي تَحْدُثُ وَيَمُوتُ فِيهَا الآلافُ وَالمَلايِينُ، فَهَلّا شَكَرْنَا اللهَ عَلَى هَذِهِ النِّعَمِ؟</w:t>
      </w:r>
    </w:p>
    <w:p w14:paraId="241B6CF2" w14:textId="77777777" w:rsidR="00E07FF0" w:rsidRPr="00E07FF0" w:rsidRDefault="00E07FF0">
      <w:pPr>
        <w:rPr>
          <w:rFonts w:hint="cs"/>
          <w:b/>
          <w:bCs/>
          <w:rtl/>
        </w:rPr>
      </w:pPr>
      <w:r w:rsidRPr="00E07FF0">
        <w:rPr>
          <w:rFonts w:hint="cs"/>
          <w:b/>
          <w:bCs/>
          <w:rtl/>
        </w:rPr>
        <w:t>وَقَالَ بَعْدَهَا: {وَأَسْقَيْنَاكُمْ مَاءً فُرَاتًا}؛ أَيْ عَذْباً زُلاَلاً، {وَيْلٌ يَوْمَئِذٍ لِلْمُكَذِّبِينَ}.</w:t>
      </w:r>
    </w:p>
    <w:p w14:paraId="4B2F4A05" w14:textId="77777777" w:rsidR="00E07FF0" w:rsidRPr="00E07FF0" w:rsidRDefault="00E07FF0">
      <w:pPr>
        <w:rPr>
          <w:rFonts w:hint="cs"/>
          <w:b/>
          <w:bCs/>
          <w:rtl/>
        </w:rPr>
      </w:pPr>
      <w:r w:rsidRPr="00E07FF0">
        <w:rPr>
          <w:rFonts w:hint="cs"/>
          <w:b/>
          <w:bCs/>
          <w:rtl/>
        </w:rPr>
        <w:t>بَارَكَ اللهُ لِي وَلَكُمْ فِي القُرْآنِ العَظِيمِ، وَنَفَعَنِي وَإِيَّاكُمْ بِمَا فِيهِ مِنَ الآيَاتِ وَالذِّكْرِ الحَكِيمِ، قُلْتُ مَا سَمِعْتُمْ وَأَسْتَغْفِرُ اللهَ العَظِيمَ لِي وَلَكُمْ فَاَسْتَغْفِرُوهُ إِنَّهُ هُوَ الغَفُورُ الرَّحِيمُ.</w:t>
      </w:r>
    </w:p>
    <w:p w14:paraId="70376DF1" w14:textId="37F6252F" w:rsidR="00E07FF0" w:rsidRPr="002546A0" w:rsidRDefault="00E07FF0">
      <w:pPr>
        <w:rPr>
          <w:rFonts w:hint="cs"/>
          <w:b/>
          <w:bCs/>
          <w:u w:val="single"/>
          <w:rtl/>
        </w:rPr>
      </w:pPr>
      <w:r w:rsidRPr="002546A0">
        <w:rPr>
          <w:rFonts w:hint="cs"/>
          <w:b/>
          <w:bCs/>
          <w:u w:val="single"/>
          <w:rtl/>
        </w:rPr>
        <w:t>الخطبة الثانية</w:t>
      </w:r>
      <w:r w:rsidR="002546A0" w:rsidRPr="002546A0">
        <w:rPr>
          <w:rFonts w:hint="cs"/>
          <w:b/>
          <w:bCs/>
          <w:u w:val="single"/>
          <w:rtl/>
        </w:rPr>
        <w:t>:</w:t>
      </w:r>
    </w:p>
    <w:p w14:paraId="1981A55F" w14:textId="77777777" w:rsidR="00E07FF0" w:rsidRPr="00E07FF0" w:rsidRDefault="00E07FF0">
      <w:pPr>
        <w:rPr>
          <w:rFonts w:hint="cs"/>
          <w:b/>
          <w:bCs/>
          <w:rtl/>
        </w:rPr>
      </w:pPr>
      <w:r w:rsidRPr="00E07FF0">
        <w:rPr>
          <w:rFonts w:hint="cs"/>
          <w:b/>
          <w:bCs/>
          <w:rtl/>
        </w:rPr>
        <w:t xml:space="preserve">الحَمْدُ لِلَّهِ وَكَفَى، وَالصَّلاةُ وَالسَّلامُ عَلَى نَبِيِّهِ الَّذِي اصْطَفَى. 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وَسَلَّمَ عَلَيْهِ وَعَلَى </w:t>
      </w:r>
      <w:proofErr w:type="spellStart"/>
      <w:r w:rsidRPr="00E07FF0">
        <w:rPr>
          <w:rFonts w:hint="cs"/>
          <w:b/>
          <w:bCs/>
          <w:rtl/>
        </w:rPr>
        <w:t>آلِهِ</w:t>
      </w:r>
      <w:proofErr w:type="spellEnd"/>
      <w:r w:rsidRPr="00E07FF0">
        <w:rPr>
          <w:rFonts w:hint="cs"/>
          <w:b/>
          <w:bCs/>
          <w:rtl/>
        </w:rPr>
        <w:t xml:space="preserve"> وَصَحْبِهِ، وَسَلَّمَ تَسْلِيماً كَثِيراً إِلَى يَوْمِ الدِّينِ.</w:t>
      </w:r>
    </w:p>
    <w:p w14:paraId="1DB1F9DE" w14:textId="77777777" w:rsidR="00E07FF0" w:rsidRPr="00E07FF0" w:rsidRDefault="00E07FF0">
      <w:pPr>
        <w:rPr>
          <w:rFonts w:hint="cs"/>
          <w:b/>
          <w:bCs/>
          <w:rtl/>
        </w:rPr>
      </w:pPr>
      <w:r w:rsidRPr="00E07FF0">
        <w:rPr>
          <w:rFonts w:hint="cs"/>
          <w:b/>
          <w:bCs/>
          <w:rtl/>
        </w:rPr>
        <w:t>أَمَّا بَعْدُ، إِخْوَانِي الكِرَام:</w:t>
      </w:r>
    </w:p>
    <w:p w14:paraId="4FCB70A5" w14:textId="62EC6F86" w:rsidR="00E07FF0" w:rsidRPr="00E07FF0" w:rsidRDefault="00E07FF0">
      <w:pPr>
        <w:rPr>
          <w:rFonts w:hint="cs"/>
          <w:b/>
          <w:bCs/>
          <w:rtl/>
        </w:rPr>
      </w:pPr>
      <w:r w:rsidRPr="00E07FF0">
        <w:rPr>
          <w:rFonts w:hint="cs"/>
          <w:b/>
          <w:bCs/>
          <w:rtl/>
        </w:rPr>
        <w:t>هَذِهِ النِّعَمُ العَظِيمَةُ عِنْدَمَا يَذْكُرُهَا اللهُ لَنَا، يُرِيدُ مِنَّا سُبْحَانَهُ أَنْ نَعُودَ إِلَيْهِ، وَأَنْ نَجْعَلَ بَيْنَنَا وَبَيْنَ مَعْصِيَتِهِ وِقَايَةً. وَأَخْتِمُ مَعَكُمْ بِهَذِهِ الآيَاتِ مِنْ سُورَةِ</w:t>
      </w:r>
      <w:r w:rsidR="0069721D">
        <w:rPr>
          <w:rFonts w:hint="cs"/>
          <w:b/>
          <w:bCs/>
          <w:rtl/>
        </w:rPr>
        <w:t xml:space="preserve"> </w:t>
      </w:r>
      <w:r w:rsidRPr="00E07FF0">
        <w:rPr>
          <w:rFonts w:hint="cs"/>
          <w:b/>
          <w:bCs/>
          <w:rtl/>
        </w:rPr>
        <w:t>المِؤْمِنُونَ نَتَفَكَّرُ فِيهَا:</w:t>
      </w:r>
    </w:p>
    <w:p w14:paraId="4AAD5038" w14:textId="75D1E023" w:rsidR="00E07FF0" w:rsidRPr="00E07FF0" w:rsidRDefault="00E07FF0">
      <w:pPr>
        <w:rPr>
          <w:rFonts w:hint="cs"/>
          <w:b/>
          <w:bCs/>
          <w:rtl/>
        </w:rPr>
      </w:pPr>
      <w:r w:rsidRPr="00E07FF0">
        <w:rPr>
          <w:rFonts w:hint="cs"/>
          <w:b/>
          <w:bCs/>
          <w:rtl/>
        </w:rPr>
        <w:t xml:space="preserve">{قُلْ لِمَنِ الْأَرْضُ وَمَنْ فِيهَا إِنْ كُنْتُمْ تَعْلَمُونَ * سَيَقُولُونَ لِلَّهِ قُلْ أَفَلَا تَذَكَّرُونَ * قُلْ مَنْ رَبُّ السَّمَاوَاتِ السَّبْعِ وَرَبُّ الْعَرْشِ الْعَظِيمِ * سَيَقُولُونَ لِلَّهِ قُلْ أَفَلَا تَتَّقُونَ} [المؤمنون: 84 </w:t>
      </w:r>
      <w:r w:rsidRPr="00E07FF0">
        <w:rPr>
          <w:b/>
          <w:bCs/>
          <w:rtl/>
        </w:rPr>
        <w:t>–</w:t>
      </w:r>
      <w:r w:rsidRPr="00E07FF0">
        <w:rPr>
          <w:rFonts w:hint="cs"/>
          <w:b/>
          <w:bCs/>
          <w:rtl/>
        </w:rPr>
        <w:t xml:space="preserve"> 87].</w:t>
      </w:r>
    </w:p>
    <w:p w14:paraId="75EB4BDB" w14:textId="1C335176" w:rsidR="00E07FF0" w:rsidRPr="00E07FF0" w:rsidRDefault="00E07FF0">
      <w:pPr>
        <w:rPr>
          <w:rFonts w:hint="cs"/>
          <w:b/>
          <w:bCs/>
          <w:rtl/>
        </w:rPr>
      </w:pPr>
      <w:r w:rsidRPr="00E07FF0">
        <w:rPr>
          <w:rFonts w:hint="cs"/>
          <w:b/>
          <w:bCs/>
          <w:rtl/>
        </w:rPr>
        <w:t>قُلْ لَهُمْ يَا مُحَمَّدُ، هَؤُلاءِ المَعَانِدُونَ الَّذِينَ كَفَرُوا وَلَمْ يَعْتَرِفُوا، الكُلُّ سَيَقُولُ لِلَّهِ، كَمَا قَالَ فِي آيَةٍ أُخْرَى: {وَلَئِنْ سَأَلْتَهُمْ مَنْ خَلَقَ السَّمَاوَاتِ وَالْأَرْضَ لَيَقُولُنَّ اللَّهُ} [</w:t>
      </w:r>
      <w:r w:rsidR="005B2ED5">
        <w:rPr>
          <w:rFonts w:hint="cs"/>
          <w:b/>
          <w:bCs/>
          <w:rtl/>
        </w:rPr>
        <w:t>لقمان</w:t>
      </w:r>
      <w:r w:rsidRPr="00E07FF0">
        <w:rPr>
          <w:rFonts w:hint="cs"/>
          <w:b/>
          <w:bCs/>
          <w:rtl/>
        </w:rPr>
        <w:t>: 25].</w:t>
      </w:r>
    </w:p>
    <w:p w14:paraId="5ECA16C1" w14:textId="77777777" w:rsidR="00E07FF0" w:rsidRPr="00E07FF0" w:rsidRDefault="00E07FF0">
      <w:pPr>
        <w:rPr>
          <w:rFonts w:hint="cs"/>
          <w:b/>
          <w:bCs/>
          <w:rtl/>
        </w:rPr>
      </w:pPr>
      <w:r w:rsidRPr="00E07FF0">
        <w:rPr>
          <w:rFonts w:hint="cs"/>
          <w:b/>
          <w:bCs/>
          <w:rtl/>
        </w:rPr>
        <w:t>فَمَا دُمْتُمْ مُعْتَرِفِينَ أَنَّهَا لِلَّهِ، قُلْ: {أَفَلا تَتَّقُونَ}؟ أَفَلا تَجْعَلُونَ بَيْنَكُمْ وَبَيْنَ مَعْصِيَةِ اللهِ وِقَايَةً؟ بَيْنَكُمْ وَبَيْنَ عَذَابِ اللهِ حَاجِزاً؟</w:t>
      </w:r>
    </w:p>
    <w:p w14:paraId="09D7D03F" w14:textId="3F1EA128" w:rsidR="00E07FF0" w:rsidRPr="00E07FF0" w:rsidRDefault="00E07FF0">
      <w:pPr>
        <w:rPr>
          <w:rFonts w:hint="cs"/>
          <w:b/>
          <w:bCs/>
          <w:rtl/>
        </w:rPr>
      </w:pPr>
      <w:r w:rsidRPr="00E07FF0">
        <w:rPr>
          <w:rFonts w:hint="cs"/>
          <w:b/>
          <w:bCs/>
          <w:rtl/>
        </w:rPr>
        <w:t xml:space="preserve">فَالْعُلَمَاءُ وَالصَّالِحُونَ وَالأَنْبِيَاءُ كُلُّهُمْ يَخَافُونَ مِنَ اللهِ خَوْفاً شَدِيداً؛ لأَنَّهُمْ يَنْظُرُونَ إِلَى العِبَادَاتِ وَالطَّاعَاتِ </w:t>
      </w:r>
      <w:r w:rsidRPr="00E07FF0">
        <w:rPr>
          <w:b/>
          <w:bCs/>
          <w:rtl/>
        </w:rPr>
        <w:t>–</w:t>
      </w:r>
      <w:r w:rsidRPr="00E07FF0">
        <w:rPr>
          <w:rFonts w:hint="cs"/>
          <w:b/>
          <w:bCs/>
          <w:rtl/>
        </w:rPr>
        <w:t xml:space="preserve"> رَغْمَ أَنَّهُمْ يَقُومُونَ اللَّيْلَ وَيَصُومُونَ النَّهَارَ وَيَتَصَدَّقُونَ </w:t>
      </w:r>
      <w:r w:rsidRPr="00E07FF0">
        <w:rPr>
          <w:b/>
          <w:bCs/>
          <w:rtl/>
        </w:rPr>
        <w:t>–</w:t>
      </w:r>
      <w:r w:rsidRPr="00E07FF0">
        <w:rPr>
          <w:rFonts w:hint="cs"/>
          <w:b/>
          <w:bCs/>
          <w:rtl/>
        </w:rPr>
        <w:t xml:space="preserve"> وَلَكِنَّهُمْ يَرَوْنَ أَنَّ عِبَادَاتِهِمْ لا تُسَاوِي شَيْئاً أَمَامَ نِعَمِ اللهِ؛ كَمَا قَالَ أَحَدُهُمْ: "وَاللهِ لَوْ أَنَّهُمْ صَامُوا فَمَا أَفْطَرُوا، وَقَامُوا فَمَا فَتَرُوا، مَا أَدَّوْا حَقَّ نِعْمَةٍ مِنْ نِعَمِ اللهِ؛ كَنِعْمَةِ السَّمْعِ وَالبَصَرِ وَغَيْرِهَا".</w:t>
      </w:r>
    </w:p>
    <w:p w14:paraId="375CA41B" w14:textId="45076C1D" w:rsidR="00E07FF0" w:rsidRPr="00E07FF0" w:rsidRDefault="00E07FF0">
      <w:pPr>
        <w:rPr>
          <w:rFonts w:hint="cs"/>
          <w:b/>
          <w:bCs/>
          <w:rtl/>
        </w:rPr>
      </w:pPr>
      <w:r w:rsidRPr="00E07FF0">
        <w:rPr>
          <w:rFonts w:hint="cs"/>
          <w:b/>
          <w:bCs/>
          <w:rtl/>
        </w:rPr>
        <w:t>فَهَذِهِ النِّعَمُ يَا إِخْوَانِي عَظِيمَةٌ، وَمِنْهَا نِعْمَةُ المَ</w:t>
      </w:r>
      <w:r w:rsidR="00B45A57">
        <w:rPr>
          <w:rFonts w:hint="cs"/>
          <w:b/>
          <w:bCs/>
          <w:rtl/>
        </w:rPr>
        <w:t xml:space="preserve">اء، </w:t>
      </w:r>
      <w:r w:rsidRPr="00E07FF0">
        <w:rPr>
          <w:rFonts w:hint="cs"/>
          <w:b/>
          <w:bCs/>
          <w:rtl/>
        </w:rPr>
        <w:t xml:space="preserve"> يَنبَغِي أَنْ نَحْمَدَهُ سُبْحَانَهُ، وَأَنْ نُكْثِرَ مِنْ ذِكْرِهِ، وَأَنْ نَلْجَأَ إِلَيْهِ، وَأَنْ نَعْتَرِفَ بِتَقْصِيرِنَا وَعَجْزِنَا؛ فَإِنَّنَا الفُقَرَاءُ وَهُوَ الغَنِيُّ، وَنَحْنُ الضُّعَفَاءُ وَهُوَ القَوِيُّ.</w:t>
      </w:r>
    </w:p>
    <w:p w14:paraId="78106185" w14:textId="77777777" w:rsidR="00E07FF0" w:rsidRPr="00E07FF0" w:rsidRDefault="00E07FF0">
      <w:pPr>
        <w:rPr>
          <w:rFonts w:hint="cs"/>
          <w:b/>
          <w:bCs/>
          <w:rtl/>
        </w:rPr>
      </w:pPr>
      <w:r w:rsidRPr="00E07FF0">
        <w:rPr>
          <w:rFonts w:hint="cs"/>
          <w:b/>
          <w:bCs/>
          <w:rtl/>
        </w:rPr>
        <w:t>نَسْأَلُ اللهَ بِمَنِّهِ وَكَرَمِهِ أَنْ يُوَفِّقَنَا جَمِيعاً لِمَا يُحِبُّ وَيَرْضَى، وَأَنْ يُعِينَنَا عَلَى ذِكْرِهِ وَشُكْرِهِ وَحُسْنِ عِبَادَتِهِ.</w:t>
      </w:r>
    </w:p>
    <w:p w14:paraId="277A109F" w14:textId="77777777" w:rsidR="00E07FF0" w:rsidRPr="00E07FF0" w:rsidRDefault="00E07FF0">
      <w:pPr>
        <w:rPr>
          <w:rFonts w:hint="cs"/>
          <w:b/>
          <w:bCs/>
          <w:rtl/>
        </w:rPr>
      </w:pPr>
      <w:r w:rsidRPr="00E07FF0">
        <w:rPr>
          <w:rFonts w:hint="cs"/>
          <w:b/>
          <w:bCs/>
          <w:rtl/>
        </w:rPr>
        <w:t>اللَّهُمَّ أَصْلِحْنَا وَأَصْلِحْ شَبَابَ المُسْلِمِينَ، اللَّهُمَّ أَصْلِحْنَا وَأَصْلِحْ نِسَاءَ المُسْلِمِينَ، اللَّهُمَّ رُدَّنَا إِلَيْكَ رَدّاً جَمِيلاً. اللَّهُمَّ لا تُخْرِجْ هَذِهِ الوُجُوهَ المُتَوَضِّئَةَ مِنْ هَذَا المَسْجِدِ إِلاَّ بِذَنْبٍ مَغْفُورٍ، وَسَعْيٍ مَشْكُورٍ، وَعَمَلٍ مَقْبُولٍ. اللَّهُمَّ اجْعَلْ لَنَا وَلِلْحَاضِرِينَ وَالسَّامِعِينَ مِنْ كُلِّ هَمٍّ فَرَجاً، وَمِنْ كُلِّ ضِيقٍ مَخْرَجاً، وَمِنْ كُلِّ عُسْرٍ يُسْراً، وَمِنْ كُلِّ بَلاءٍ عَافِيَةً.</w:t>
      </w:r>
    </w:p>
    <w:p w14:paraId="10DC6D6B" w14:textId="77777777" w:rsidR="00E07FF0" w:rsidRPr="00E07FF0" w:rsidRDefault="00E07FF0">
      <w:pPr>
        <w:rPr>
          <w:rFonts w:hint="cs"/>
          <w:b/>
          <w:bCs/>
          <w:rtl/>
        </w:rPr>
      </w:pPr>
      <w:r w:rsidRPr="00E07FF0">
        <w:rPr>
          <w:rFonts w:hint="cs"/>
          <w:b/>
          <w:bCs/>
          <w:rtl/>
        </w:rPr>
        <w:t>اللَّهُمَّ ارْزُقْنَا جَمِيعاً مِنْ حَيْثُ لا نَحْتَسِبُ، اللَّهُمَّ مَنْ كَانَ مِنَ الحَاضِرِينَ مَهْمُوماً فَفَرِّجْ هَمَّهُ، وَمَنْ كَانَ مَكْرُوباً فَاكْشِفْ كُرْبَتَهُ، وَمَنْ كَانَ عَلَيْهِ دَيْنٌ فَاقْضِ دَيْنَهُ، وَمَنْ كَانَ مَرِيضاً فَاشْفِهِ وَاشْفِ مَرِيضَهُ، وَمَنْ كَانَ قَدْ مَاتَ لَهُ قَرِيبٌ فَارْحَمْ مَيِّتَهُ رَحْمَةَ الأَبْرَارِ.</w:t>
      </w:r>
    </w:p>
    <w:p w14:paraId="735E6A8C" w14:textId="77777777" w:rsidR="00E07FF0" w:rsidRPr="00E07FF0" w:rsidRDefault="00E07FF0">
      <w:pPr>
        <w:rPr>
          <w:rFonts w:hint="cs"/>
          <w:b/>
          <w:bCs/>
          <w:rtl/>
        </w:rPr>
      </w:pPr>
      <w:r w:rsidRPr="00E07FF0">
        <w:rPr>
          <w:rFonts w:hint="cs"/>
          <w:b/>
          <w:bCs/>
          <w:rtl/>
        </w:rPr>
        <w:t>اللَّهُمَّ كُنْ لِلْمُسْتَضْعَفِينَ فِي كُلِّ مَكَانٍ نَاصِراً وَمُعِيناً، اللَّهُمَّ احْقِنْ دِمَاءَ المُسْلِمِينَ فِي كُلِّ مَكَانٍ، يَا عَزِيزُ يَا جَبَّارُ يَا قَوِيُّ يَا قَهَّارُ.</w:t>
      </w:r>
    </w:p>
    <w:p w14:paraId="082A8469" w14:textId="77777777" w:rsidR="00E07FF0" w:rsidRPr="00E07FF0" w:rsidRDefault="00E07FF0">
      <w:pPr>
        <w:rPr>
          <w:rFonts w:hint="cs"/>
          <w:b/>
          <w:bCs/>
          <w:rtl/>
        </w:rPr>
      </w:pPr>
      <w:r w:rsidRPr="00E07FF0">
        <w:rPr>
          <w:rFonts w:hint="cs"/>
          <w:b/>
          <w:bCs/>
          <w:rtl/>
        </w:rPr>
        <w:t>{رَبَّنَا ظَلَمْنَا أَنْفُسَنَا وَإِنْ لَمْ تَغْفِرْ لَنَا وَتَرْحَمْنَا لَنَكُونَنَّ مِنَ الْخَاسِرِينَ} [الأعراف: 23].</w:t>
      </w:r>
    </w:p>
    <w:p w14:paraId="622653E2" w14:textId="77777777" w:rsidR="00E07FF0" w:rsidRPr="00E07FF0" w:rsidRDefault="00E07FF0">
      <w:pPr>
        <w:rPr>
          <w:rFonts w:hint="cs"/>
          <w:b/>
          <w:bCs/>
          <w:rtl/>
        </w:rPr>
      </w:pPr>
      <w:r w:rsidRPr="00E07FF0">
        <w:rPr>
          <w:rFonts w:hint="cs"/>
          <w:b/>
          <w:bCs/>
          <w:rtl/>
        </w:rPr>
        <w:t>عِبَادَ اللهِ: صَلُّوا وَسَلِّمُوا عَلَى المَبْعُوثِ رَحْمَةً لِلْعَالَمِينَ؛ حَيْثُ أَمَرَكُمْ فَقَالَ: {إِنَّ اللَّهَ وَمَلَائِكَتَهُ يُصَلُّونَ عَلَى النَّبِيِّ يَا أَيُّهَا الَّذِينَ آمَنُوا صَلُّوا عَلَيْهِ وَسَلِّمُوا تَسْلِيمًا} [الأحزاب: 56].</w:t>
      </w:r>
    </w:p>
    <w:p w14:paraId="736CF797" w14:textId="77777777" w:rsidR="00E07FF0" w:rsidRDefault="00E07FF0">
      <w:pPr>
        <w:rPr>
          <w:b/>
          <w:bCs/>
          <w:rtl/>
        </w:rPr>
      </w:pPr>
      <w:r w:rsidRPr="00E07FF0">
        <w:rPr>
          <w:rFonts w:hint="cs"/>
          <w:b/>
          <w:bCs/>
          <w:rtl/>
        </w:rPr>
        <w:t xml:space="preserve">اللَّهُمَّ صَلِّ وَسَلِّمْ وَبَارِكْ عَلَى عَبْدِكَ وَرَسُولِكَ النَّبِيِّ الأُمِّيِّ وَعَلَى </w:t>
      </w:r>
      <w:proofErr w:type="spellStart"/>
      <w:r w:rsidRPr="00E07FF0">
        <w:rPr>
          <w:rFonts w:hint="cs"/>
          <w:b/>
          <w:bCs/>
          <w:rtl/>
        </w:rPr>
        <w:t>آلِهِ</w:t>
      </w:r>
      <w:proofErr w:type="spellEnd"/>
      <w:r w:rsidRPr="00E07FF0">
        <w:rPr>
          <w:rFonts w:hint="cs"/>
          <w:b/>
          <w:bCs/>
          <w:rtl/>
        </w:rPr>
        <w:t xml:space="preserve"> وَصَحْبِهِ وَسَلِّمْ تَسْلِيماً كَثِيراً إِلَى يَوْمِ الدِّينِ.</w:t>
      </w:r>
    </w:p>
    <w:p w14:paraId="1105B416" w14:textId="77777777" w:rsidR="005B6FCA" w:rsidRDefault="005B6FCA">
      <w:pPr>
        <w:rPr>
          <w:rFonts w:hint="cs"/>
          <w:b/>
          <w:bCs/>
          <w:rtl/>
        </w:rPr>
      </w:pPr>
      <w:r>
        <w:rPr>
          <w:rFonts w:hint="cs"/>
          <w:b/>
          <w:bCs/>
          <w:rtl/>
        </w:rPr>
        <w:t>نَفحُ الجُوري في خُطَبِ الحُوري</w:t>
      </w:r>
    </w:p>
    <w:p w14:paraId="22DA6DCF" w14:textId="2115F17B" w:rsidR="005B6FCA" w:rsidRDefault="005B6FCA">
      <w:pPr>
        <w:rPr>
          <w:rFonts w:hint="cs"/>
          <w:b/>
          <w:bCs/>
          <w:rtl/>
        </w:rPr>
      </w:pPr>
      <w:r>
        <w:rPr>
          <w:rFonts w:hint="cs"/>
          <w:b/>
          <w:bCs/>
          <w:rtl/>
        </w:rPr>
        <w:t xml:space="preserve">قناتي على التليجرام </w:t>
      </w:r>
      <w:hyperlink r:id="rId4" w:history="1">
        <w:r w:rsidRPr="00D04817">
          <w:rPr>
            <w:rStyle w:val="Hyperlink"/>
            <w:b/>
            <w:bCs/>
            <w:lang w:bidi="ar-EG"/>
          </w:rPr>
          <w:t>https://t.me/dr_alhuri83</w:t>
        </w:r>
      </w:hyperlink>
    </w:p>
    <w:p w14:paraId="30B3726B" w14:textId="77777777" w:rsidR="005B6FCA" w:rsidRDefault="005B6FCA">
      <w:pPr>
        <w:rPr>
          <w:b/>
          <w:bCs/>
          <w:rtl/>
        </w:rPr>
      </w:pPr>
      <w:r>
        <w:rPr>
          <w:rFonts w:hint="cs"/>
          <w:b/>
          <w:bCs/>
          <w:rtl/>
        </w:rPr>
        <w:t xml:space="preserve"> </w:t>
      </w:r>
    </w:p>
    <w:p w14:paraId="77CE33E0" w14:textId="77777777" w:rsidR="002A6D7F" w:rsidRDefault="002A6D7F">
      <w:pPr>
        <w:rPr>
          <w:b/>
          <w:bCs/>
          <w:rtl/>
        </w:rPr>
      </w:pPr>
    </w:p>
    <w:p w14:paraId="421EE3F2" w14:textId="77777777" w:rsidR="00D53E2C" w:rsidRPr="00E07FF0" w:rsidRDefault="00D53E2C">
      <w:pPr>
        <w:rPr>
          <w:b/>
          <w:bCs/>
        </w:rPr>
      </w:pPr>
    </w:p>
    <w:p w14:paraId="6E6F521C" w14:textId="77777777" w:rsidR="00E07FF0" w:rsidRPr="00E07FF0" w:rsidRDefault="00E07FF0">
      <w:pPr>
        <w:rPr>
          <w:b/>
          <w:bCs/>
        </w:rPr>
      </w:pPr>
    </w:p>
    <w:sectPr w:rsidR="00E07FF0" w:rsidRPr="00E07FF0" w:rsidSect="006810A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94F"/>
    <w:rsid w:val="0003596F"/>
    <w:rsid w:val="000F2924"/>
    <w:rsid w:val="00170D53"/>
    <w:rsid w:val="002546A0"/>
    <w:rsid w:val="002A6D7F"/>
    <w:rsid w:val="003402E7"/>
    <w:rsid w:val="003D7EC9"/>
    <w:rsid w:val="005B2ED5"/>
    <w:rsid w:val="005B6FCA"/>
    <w:rsid w:val="00637CEC"/>
    <w:rsid w:val="006810AB"/>
    <w:rsid w:val="0069721D"/>
    <w:rsid w:val="008C1D17"/>
    <w:rsid w:val="009B794F"/>
    <w:rsid w:val="00B45A57"/>
    <w:rsid w:val="00D53E2C"/>
    <w:rsid w:val="00DF7264"/>
    <w:rsid w:val="00E07FF0"/>
    <w:rsid w:val="00E61D53"/>
    <w:rsid w:val="00F26285"/>
    <w:rsid w:val="00FD7B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9FF8F59"/>
  <w15:chartTrackingRefBased/>
  <w15:docId w15:val="{FBA22F5B-6B18-2541-9DB2-149559F9C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9B79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B79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B794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B794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B794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B794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B794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B794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B794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9B794F"/>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9B794F"/>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9B794F"/>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9B794F"/>
    <w:rPr>
      <w:rFonts w:eastAsiaTheme="majorEastAsia" w:cstheme="majorBidi"/>
      <w:i/>
      <w:iCs/>
      <w:color w:val="0F4761" w:themeColor="accent1" w:themeShade="BF"/>
    </w:rPr>
  </w:style>
  <w:style w:type="character" w:customStyle="1" w:styleId="5Char">
    <w:name w:val="عنوان 5 Char"/>
    <w:basedOn w:val="a0"/>
    <w:link w:val="5"/>
    <w:uiPriority w:val="9"/>
    <w:semiHidden/>
    <w:rsid w:val="009B794F"/>
    <w:rPr>
      <w:rFonts w:eastAsiaTheme="majorEastAsia" w:cstheme="majorBidi"/>
      <w:color w:val="0F4761" w:themeColor="accent1" w:themeShade="BF"/>
    </w:rPr>
  </w:style>
  <w:style w:type="character" w:customStyle="1" w:styleId="6Char">
    <w:name w:val="عنوان 6 Char"/>
    <w:basedOn w:val="a0"/>
    <w:link w:val="6"/>
    <w:uiPriority w:val="9"/>
    <w:semiHidden/>
    <w:rsid w:val="009B794F"/>
    <w:rPr>
      <w:rFonts w:eastAsiaTheme="majorEastAsia" w:cstheme="majorBidi"/>
      <w:i/>
      <w:iCs/>
      <w:color w:val="595959" w:themeColor="text1" w:themeTint="A6"/>
    </w:rPr>
  </w:style>
  <w:style w:type="character" w:customStyle="1" w:styleId="7Char">
    <w:name w:val="عنوان 7 Char"/>
    <w:basedOn w:val="a0"/>
    <w:link w:val="7"/>
    <w:uiPriority w:val="9"/>
    <w:semiHidden/>
    <w:rsid w:val="009B794F"/>
    <w:rPr>
      <w:rFonts w:eastAsiaTheme="majorEastAsia" w:cstheme="majorBidi"/>
      <w:color w:val="595959" w:themeColor="text1" w:themeTint="A6"/>
    </w:rPr>
  </w:style>
  <w:style w:type="character" w:customStyle="1" w:styleId="8Char">
    <w:name w:val="عنوان 8 Char"/>
    <w:basedOn w:val="a0"/>
    <w:link w:val="8"/>
    <w:uiPriority w:val="9"/>
    <w:semiHidden/>
    <w:rsid w:val="009B794F"/>
    <w:rPr>
      <w:rFonts w:eastAsiaTheme="majorEastAsia" w:cstheme="majorBidi"/>
      <w:i/>
      <w:iCs/>
      <w:color w:val="272727" w:themeColor="text1" w:themeTint="D8"/>
    </w:rPr>
  </w:style>
  <w:style w:type="character" w:customStyle="1" w:styleId="9Char">
    <w:name w:val="عنوان 9 Char"/>
    <w:basedOn w:val="a0"/>
    <w:link w:val="9"/>
    <w:uiPriority w:val="9"/>
    <w:semiHidden/>
    <w:rsid w:val="009B794F"/>
    <w:rPr>
      <w:rFonts w:eastAsiaTheme="majorEastAsia" w:cstheme="majorBidi"/>
      <w:color w:val="272727" w:themeColor="text1" w:themeTint="D8"/>
    </w:rPr>
  </w:style>
  <w:style w:type="paragraph" w:styleId="a3">
    <w:name w:val="Title"/>
    <w:basedOn w:val="a"/>
    <w:next w:val="a"/>
    <w:link w:val="Char"/>
    <w:uiPriority w:val="10"/>
    <w:qFormat/>
    <w:rsid w:val="009B79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9B794F"/>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B794F"/>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9B794F"/>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B794F"/>
    <w:pPr>
      <w:spacing w:before="160"/>
      <w:jc w:val="center"/>
    </w:pPr>
    <w:rPr>
      <w:i/>
      <w:iCs/>
      <w:color w:val="404040" w:themeColor="text1" w:themeTint="BF"/>
    </w:rPr>
  </w:style>
  <w:style w:type="character" w:customStyle="1" w:styleId="Char1">
    <w:name w:val="اقتباس Char"/>
    <w:basedOn w:val="a0"/>
    <w:link w:val="a5"/>
    <w:uiPriority w:val="29"/>
    <w:rsid w:val="009B794F"/>
    <w:rPr>
      <w:i/>
      <w:iCs/>
      <w:color w:val="404040" w:themeColor="text1" w:themeTint="BF"/>
    </w:rPr>
  </w:style>
  <w:style w:type="paragraph" w:styleId="a6">
    <w:name w:val="List Paragraph"/>
    <w:basedOn w:val="a"/>
    <w:uiPriority w:val="34"/>
    <w:qFormat/>
    <w:rsid w:val="009B794F"/>
    <w:pPr>
      <w:ind w:left="720"/>
      <w:contextualSpacing/>
    </w:pPr>
  </w:style>
  <w:style w:type="character" w:styleId="a7">
    <w:name w:val="Intense Emphasis"/>
    <w:basedOn w:val="a0"/>
    <w:uiPriority w:val="21"/>
    <w:qFormat/>
    <w:rsid w:val="009B794F"/>
    <w:rPr>
      <w:i/>
      <w:iCs/>
      <w:color w:val="0F4761" w:themeColor="accent1" w:themeShade="BF"/>
    </w:rPr>
  </w:style>
  <w:style w:type="paragraph" w:styleId="a8">
    <w:name w:val="Intense Quote"/>
    <w:basedOn w:val="a"/>
    <w:next w:val="a"/>
    <w:link w:val="Char2"/>
    <w:uiPriority w:val="30"/>
    <w:qFormat/>
    <w:rsid w:val="009B79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9B794F"/>
    <w:rPr>
      <w:i/>
      <w:iCs/>
      <w:color w:val="0F4761" w:themeColor="accent1" w:themeShade="BF"/>
    </w:rPr>
  </w:style>
  <w:style w:type="character" w:styleId="a9">
    <w:name w:val="Intense Reference"/>
    <w:basedOn w:val="a0"/>
    <w:uiPriority w:val="32"/>
    <w:qFormat/>
    <w:rsid w:val="009B794F"/>
    <w:rPr>
      <w:b/>
      <w:bCs/>
      <w:smallCaps/>
      <w:color w:val="0F4761" w:themeColor="accent1" w:themeShade="BF"/>
      <w:spacing w:val="5"/>
    </w:rPr>
  </w:style>
  <w:style w:type="character" w:styleId="Hyperlink">
    <w:name w:val="Hyperlink"/>
    <w:basedOn w:val="a0"/>
    <w:uiPriority w:val="99"/>
    <w:unhideWhenUsed/>
    <w:rsid w:val="005B6FCA"/>
    <w:rPr>
      <w:color w:val="467886" w:themeColor="hyperlink"/>
      <w:u w:val="single"/>
    </w:rPr>
  </w:style>
  <w:style w:type="character" w:styleId="aa">
    <w:name w:val="Unresolved Mention"/>
    <w:basedOn w:val="a0"/>
    <w:uiPriority w:val="99"/>
    <w:semiHidden/>
    <w:unhideWhenUsed/>
    <w:rsid w:val="005B6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https://t.me/dr_alhuri83" TargetMode="Externa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1864</Words>
  <Characters>10626</Characters>
  <Application>Microsoft Office Word</Application>
  <DocSecurity>0</DocSecurity>
  <Lines>88</Lines>
  <Paragraphs>24</Paragraphs>
  <ScaleCrop>false</ScaleCrop>
  <Company/>
  <LinksUpToDate>false</LinksUpToDate>
  <CharactersWithSpaces>12466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عبدالله محمد الحوري</dc:creator>
  <cp:keywords/>
  <dc:description/>
  <cp:lastModifiedBy>ياسر عبدالله محمد الحوري</cp:lastModifiedBy>
  <cp:revision>2</cp:revision>
  <dcterms:created xsi:type="dcterms:W3CDTF">2026-09-09T06:47:00Z</dcterms:created>
  <dcterms:modified xsi:type="dcterms:W3CDTF">2026-09-09T06:47:00Z</dcterms:modified>
</cp:coreProperties>
</file>