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5BF9" w14:textId="011D5BB5" w:rsidR="00662313" w:rsidRPr="00440612" w:rsidRDefault="00662313">
      <w:pPr>
        <w:rPr>
          <w:b/>
          <w:bCs/>
          <w:u w:val="single"/>
          <w:rtl/>
        </w:rPr>
      </w:pPr>
      <w:r>
        <w:rPr>
          <w:rFonts w:hint="cs"/>
          <w:rtl/>
        </w:rPr>
        <w:t xml:space="preserve">   </w:t>
      </w:r>
      <w:r w:rsidRPr="00440612">
        <w:rPr>
          <w:rFonts w:hint="cs"/>
          <w:b/>
          <w:bCs/>
          <w:u w:val="single"/>
          <w:rtl/>
        </w:rPr>
        <w:t xml:space="preserve">        بسم الله الرحمن الرحيم </w:t>
      </w:r>
    </w:p>
    <w:p w14:paraId="50E19CB6" w14:textId="19D1C915" w:rsidR="00662313" w:rsidRDefault="00440612">
      <w:pPr>
        <w:rPr>
          <w:b/>
          <w:bCs/>
          <w:u w:val="single"/>
          <w:rtl/>
        </w:rPr>
      </w:pPr>
      <w:r w:rsidRPr="00440612">
        <w:rPr>
          <w:rFonts w:hint="cs"/>
          <w:b/>
          <w:bCs/>
          <w:u w:val="single"/>
          <w:rtl/>
        </w:rPr>
        <w:t xml:space="preserve">         </w:t>
      </w:r>
      <w:r w:rsidR="00662313" w:rsidRPr="00440612">
        <w:rPr>
          <w:rFonts w:hint="cs"/>
          <w:b/>
          <w:bCs/>
          <w:u w:val="single"/>
          <w:rtl/>
        </w:rPr>
        <w:t xml:space="preserve">القرب من الله </w:t>
      </w:r>
      <w:r w:rsidRPr="00440612">
        <w:rPr>
          <w:rFonts w:hint="cs"/>
          <w:b/>
          <w:bCs/>
          <w:u w:val="single"/>
          <w:rtl/>
        </w:rPr>
        <w:t>أهميته وثمرته</w:t>
      </w:r>
    </w:p>
    <w:p w14:paraId="79BD8923" w14:textId="36FC3E88" w:rsidR="00440612" w:rsidRPr="00F06DC4" w:rsidRDefault="00440612" w:rsidP="00F06DC4">
      <w:pPr>
        <w:rPr>
          <w:rFonts w:hint="cs"/>
          <w:b/>
          <w:bCs/>
          <w:u w:val="single"/>
          <w:rtl/>
        </w:rPr>
      </w:pPr>
      <w:r w:rsidRPr="00F06DC4">
        <w:rPr>
          <w:rFonts w:hint="cs"/>
          <w:b/>
          <w:bCs/>
          <w:u w:val="single"/>
          <w:rtl/>
        </w:rPr>
        <w:t>الخطبة الأولى</w:t>
      </w:r>
      <w:r w:rsidR="00F06DC4" w:rsidRPr="00F06DC4">
        <w:rPr>
          <w:rFonts w:hint="cs"/>
          <w:b/>
          <w:bCs/>
          <w:u w:val="single"/>
          <w:rtl/>
        </w:rPr>
        <w:t>:</w:t>
      </w:r>
    </w:p>
    <w:p w14:paraId="61675B34" w14:textId="0D156F90" w:rsidR="00440612" w:rsidRDefault="00440612" w:rsidP="00F06DC4">
      <w:pPr>
        <w:rPr>
          <w:rFonts w:hint="cs"/>
          <w:b/>
          <w:bCs/>
          <w:rtl/>
        </w:rPr>
      </w:pPr>
      <w:r>
        <w:rPr>
          <w:rFonts w:hint="cs"/>
          <w:b/>
          <w:bCs/>
          <w:rtl/>
        </w:rPr>
        <w:t xml:space="preserve">إن الحمد لله نحمده تعالى </w:t>
      </w:r>
      <w:proofErr w:type="spellStart"/>
      <w:r>
        <w:rPr>
          <w:rFonts w:hint="cs"/>
          <w:b/>
          <w:bCs/>
          <w:rtl/>
        </w:rPr>
        <w:t>ونستعينه</w:t>
      </w:r>
      <w:proofErr w:type="spellEnd"/>
      <w:r>
        <w:rPr>
          <w:rFonts w:hint="cs"/>
          <w:b/>
          <w:bCs/>
          <w:rtl/>
        </w:rPr>
        <w:t xml:space="preserve"> ونستهديه ونستغفره، ونعوذ بالله من شرور أنفسنا وسيئات أعمالنا، من يهده الله فهو المهتد، ومن يضلل فلن تجد له ولياً مرشداً.</w:t>
      </w:r>
    </w:p>
    <w:p w14:paraId="2FDA18A8" w14:textId="363A5487" w:rsidR="00440612" w:rsidRDefault="00440612" w:rsidP="00F06DC4">
      <w:pPr>
        <w:rPr>
          <w:rFonts w:hint="cs"/>
          <w:b/>
          <w:bCs/>
          <w:rtl/>
        </w:rPr>
      </w:pPr>
      <w:r>
        <w:rPr>
          <w:rFonts w:hint="cs"/>
          <w:b/>
          <w:bCs/>
          <w:rtl/>
        </w:rPr>
        <w:t>وأشهد أن لا إله إلا الله وحده ربي لا شريك له شهادة نعيش في ظلها، ونحيا من أجلها، ونلقى الله تبارك وتعالى عليها.</w:t>
      </w:r>
    </w:p>
    <w:p w14:paraId="1B1C3F95" w14:textId="07958CBA" w:rsidR="00440612" w:rsidRDefault="00440612" w:rsidP="00873904">
      <w:pPr>
        <w:rPr>
          <w:rFonts w:hint="cs"/>
          <w:b/>
          <w:bCs/>
          <w:rtl/>
        </w:rPr>
      </w:pPr>
      <w:r>
        <w:rPr>
          <w:rFonts w:hint="cs"/>
          <w:b/>
          <w:bCs/>
          <w:rtl/>
        </w:rPr>
        <w:t xml:space="preserve">وأشهد أن محمداً عبده ورسوله وصفيه من خلقه وخليله، صلى الله وسلم عليه وعلى </w:t>
      </w:r>
      <w:proofErr w:type="spellStart"/>
      <w:r>
        <w:rPr>
          <w:rFonts w:hint="cs"/>
          <w:b/>
          <w:bCs/>
          <w:rtl/>
        </w:rPr>
        <w:t>آله</w:t>
      </w:r>
      <w:proofErr w:type="spellEnd"/>
      <w:r>
        <w:rPr>
          <w:rFonts w:hint="cs"/>
          <w:b/>
          <w:bCs/>
          <w:rtl/>
        </w:rPr>
        <w:t xml:space="preserve"> وصحبه وسلم تسليماً كثيراً إلى يوم الدين.</w:t>
      </w:r>
    </w:p>
    <w:p w14:paraId="50F3B2D2" w14:textId="0E05E048" w:rsidR="00440612" w:rsidRDefault="00440612" w:rsidP="00873904">
      <w:pPr>
        <w:rPr>
          <w:rFonts w:hint="cs"/>
          <w:b/>
          <w:bCs/>
          <w:rtl/>
        </w:rPr>
      </w:pPr>
      <w:r>
        <w:rPr>
          <w:rFonts w:hint="cs"/>
          <w:b/>
          <w:bCs/>
          <w:rtl/>
        </w:rPr>
        <w:t>﴿يَا أَيُّهَا الَّذِينَ آمَنُوا اتَّقُوا اللَّهَ حَقَّ تُقَاتِهِ وَلَا تَمُوتُنَّ إِلَّا وَأَنْتُمْ مُسْلِمُونَ﴾ [آل عمران: 102].</w:t>
      </w:r>
    </w:p>
    <w:p w14:paraId="5890B335" w14:textId="3BD338F5" w:rsidR="00440612" w:rsidRDefault="00440612" w:rsidP="00873904">
      <w:pPr>
        <w:rPr>
          <w:rFonts w:hint="cs"/>
          <w:b/>
          <w:bCs/>
          <w:rtl/>
        </w:rPr>
      </w:pPr>
      <w:r>
        <w:rPr>
          <w:rFonts w:hint="cs"/>
          <w:b/>
          <w:bCs/>
          <w:rtl/>
        </w:rPr>
        <w:t>أما بعد:</w:t>
      </w:r>
    </w:p>
    <w:p w14:paraId="748EDCDA" w14:textId="67F510AE" w:rsidR="00440612" w:rsidRDefault="00440612" w:rsidP="00873904">
      <w:pPr>
        <w:rPr>
          <w:rFonts w:hint="cs"/>
          <w:b/>
          <w:bCs/>
          <w:rtl/>
        </w:rPr>
      </w:pPr>
      <w:r>
        <w:rPr>
          <w:rFonts w:hint="cs"/>
          <w:b/>
          <w:bCs/>
          <w:rtl/>
        </w:rPr>
        <w:t>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 آمين اللهم آمين.</w:t>
      </w:r>
    </w:p>
    <w:p w14:paraId="5F701B0C" w14:textId="04A02B24" w:rsidR="00440612" w:rsidRPr="00873904" w:rsidRDefault="00440612" w:rsidP="00873904">
      <w:pPr>
        <w:rPr>
          <w:rFonts w:hint="cs"/>
          <w:b/>
          <w:bCs/>
          <w:u w:val="single"/>
          <w:rtl/>
        </w:rPr>
      </w:pPr>
      <w:r w:rsidRPr="00873904">
        <w:rPr>
          <w:rFonts w:hint="cs"/>
          <w:b/>
          <w:bCs/>
          <w:u w:val="single"/>
          <w:rtl/>
        </w:rPr>
        <w:t>أما بعد فيا أيها الأحباب الكرام في الله:</w:t>
      </w:r>
    </w:p>
    <w:p w14:paraId="749D1015" w14:textId="1D37DF0D" w:rsidR="00440612" w:rsidRDefault="00440612" w:rsidP="00873904">
      <w:pPr>
        <w:rPr>
          <w:rFonts w:hint="cs"/>
          <w:b/>
          <w:bCs/>
          <w:rtl/>
        </w:rPr>
      </w:pPr>
      <w:r>
        <w:rPr>
          <w:rFonts w:hint="cs"/>
          <w:b/>
          <w:bCs/>
          <w:rtl/>
        </w:rPr>
        <w:t>ما حاجتنا إلى أن نكون من أولياء الله؟ وما حاجتنا إلى القرب من الله؟ فالولي هو القريب من الله.</w:t>
      </w:r>
    </w:p>
    <w:p w14:paraId="4A2278B2" w14:textId="21AF3754" w:rsidR="00440612" w:rsidRDefault="00440612" w:rsidP="00873904">
      <w:pPr>
        <w:rPr>
          <w:rFonts w:hint="cs"/>
          <w:b/>
          <w:bCs/>
          <w:rtl/>
        </w:rPr>
      </w:pPr>
      <w:r>
        <w:rPr>
          <w:rFonts w:hint="cs"/>
          <w:b/>
          <w:bCs/>
          <w:rtl/>
        </w:rPr>
        <w:t>ما حاجتنا إلى أن نقترب من الله عز وجل؟ ولماذا نكون من أولياء الله؟</w:t>
      </w:r>
    </w:p>
    <w:p w14:paraId="0411032C" w14:textId="6AC39DB6" w:rsidR="00440612" w:rsidRDefault="00440612" w:rsidP="00873904">
      <w:pPr>
        <w:rPr>
          <w:rFonts w:hint="cs"/>
          <w:b/>
          <w:bCs/>
          <w:rtl/>
        </w:rPr>
      </w:pPr>
      <w:r>
        <w:rPr>
          <w:rFonts w:hint="cs"/>
          <w:b/>
          <w:bCs/>
          <w:rtl/>
        </w:rPr>
        <w:t>دقائق معدودة نعيش فيها مع حديث قدسي، كما في حديث أبي هريرة رضي الله عنه، يقول الله عز وجل كما قال عليه الصلاة والسلام:</w:t>
      </w:r>
    </w:p>
    <w:p w14:paraId="4A9BC8A3" w14:textId="6953564C" w:rsidR="00440612" w:rsidRDefault="00440612" w:rsidP="00873904">
      <w:pPr>
        <w:rPr>
          <w:rFonts w:hint="cs"/>
          <w:b/>
          <w:bCs/>
          <w:rtl/>
        </w:rPr>
      </w:pPr>
      <w:r>
        <w:rPr>
          <w:rFonts w:hint="cs"/>
          <w:b/>
          <w:bCs/>
          <w:rtl/>
        </w:rPr>
        <w:t xml:space="preserve">«من عادى لي ولياً فقد آذنته بالحرب، وما تقرب إلي عبدي بشيء أحب </w:t>
      </w:r>
      <w:proofErr w:type="gramStart"/>
      <w:r>
        <w:rPr>
          <w:rFonts w:hint="cs"/>
          <w:b/>
          <w:bCs/>
          <w:rtl/>
        </w:rPr>
        <w:t>إلي</w:t>
      </w:r>
      <w:proofErr w:type="gramEnd"/>
      <w:r>
        <w:rPr>
          <w:rFonts w:hint="cs"/>
          <w:b/>
          <w:bCs/>
          <w:rtl/>
        </w:rPr>
        <w:t xml:space="preserve">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 بي </w:t>
      </w:r>
      <w:proofErr w:type="spellStart"/>
      <w:r>
        <w:rPr>
          <w:rFonts w:hint="cs"/>
          <w:b/>
          <w:bCs/>
          <w:rtl/>
        </w:rPr>
        <w:t>لأعيذنه</w:t>
      </w:r>
      <w:proofErr w:type="spellEnd"/>
      <w:r>
        <w:rPr>
          <w:rFonts w:hint="cs"/>
          <w:b/>
          <w:bCs/>
          <w:rtl/>
        </w:rPr>
        <w:t>» رواه البخاري.</w:t>
      </w:r>
    </w:p>
    <w:p w14:paraId="4D5E31CE" w14:textId="1629A2B0" w:rsidR="00440612" w:rsidRDefault="00440612" w:rsidP="00D82130">
      <w:pPr>
        <w:rPr>
          <w:rFonts w:hint="cs"/>
          <w:b/>
          <w:bCs/>
          <w:rtl/>
        </w:rPr>
      </w:pPr>
      <w:r>
        <w:rPr>
          <w:rFonts w:hint="cs"/>
          <w:b/>
          <w:bCs/>
          <w:rtl/>
        </w:rPr>
        <w:t>فإذا أردت أخي المسلم أن تكون من أولياء الله، من المقربين من الله، من أولياء الله الذين لا خوف عليهم ولا هم يحزنون، من أولياء الله الذين إذا رفعوا أكف الضراعة إلى خالقهم وجدوا الفرج والمخرج، وجدوا الإجابة، فكن من أهل هذا الحديث.</w:t>
      </w:r>
    </w:p>
    <w:p w14:paraId="265D0A78" w14:textId="597635EB" w:rsidR="00440612" w:rsidRDefault="00440612" w:rsidP="005654C1">
      <w:pPr>
        <w:rPr>
          <w:rFonts w:hint="cs"/>
          <w:b/>
          <w:bCs/>
          <w:rtl/>
        </w:rPr>
      </w:pPr>
      <w:r>
        <w:rPr>
          <w:rFonts w:hint="cs"/>
          <w:b/>
          <w:bCs/>
          <w:rtl/>
        </w:rPr>
        <w:t>أن تواظب على فرائض الله بجميع أنواعها، وأول فريضة وأعظمها توحيد الله، ثم الصلوات والصيام والزكاة، ثم أن تكثر من النوافل.</w:t>
      </w:r>
    </w:p>
    <w:p w14:paraId="5A6768AC" w14:textId="3C0BC1B1" w:rsidR="00440612" w:rsidRDefault="00440612">
      <w:pPr>
        <w:rPr>
          <w:rFonts w:hint="cs"/>
          <w:b/>
          <w:bCs/>
          <w:rtl/>
        </w:rPr>
      </w:pPr>
      <w:r>
        <w:rPr>
          <w:rFonts w:hint="cs"/>
          <w:b/>
          <w:bCs/>
          <w:rtl/>
        </w:rPr>
        <w:t>إذا أردت أن تكون من أولياء الله فحافظ على فرائض الله، لأنه قال</w:t>
      </w:r>
      <w:r w:rsidR="00007215">
        <w:rPr>
          <w:rFonts w:hint="cs"/>
          <w:b/>
          <w:bCs/>
          <w:rtl/>
        </w:rPr>
        <w:t xml:space="preserve"> في الحديث القدسي:</w:t>
      </w:r>
    </w:p>
    <w:p w14:paraId="1EDFC991" w14:textId="5BF52DD5" w:rsidR="00440612" w:rsidRDefault="00440612" w:rsidP="00007215">
      <w:pPr>
        <w:rPr>
          <w:rFonts w:hint="cs"/>
          <w:b/>
          <w:bCs/>
          <w:rtl/>
        </w:rPr>
      </w:pPr>
      <w:r>
        <w:rPr>
          <w:rFonts w:hint="cs"/>
          <w:b/>
          <w:bCs/>
          <w:rtl/>
        </w:rPr>
        <w:t xml:space="preserve">«وما تقرب إلي عبدي بشيء أحب </w:t>
      </w:r>
      <w:proofErr w:type="gramStart"/>
      <w:r>
        <w:rPr>
          <w:rFonts w:hint="cs"/>
          <w:b/>
          <w:bCs/>
          <w:rtl/>
        </w:rPr>
        <w:t>إلي</w:t>
      </w:r>
      <w:proofErr w:type="gramEnd"/>
      <w:r>
        <w:rPr>
          <w:rFonts w:hint="cs"/>
          <w:b/>
          <w:bCs/>
          <w:rtl/>
        </w:rPr>
        <w:t xml:space="preserve"> مما افترضته عليه».</w:t>
      </w:r>
    </w:p>
    <w:p w14:paraId="0A4490D4" w14:textId="77777777" w:rsidR="00440612" w:rsidRDefault="00440612">
      <w:pPr>
        <w:rPr>
          <w:rFonts w:hint="cs"/>
          <w:b/>
          <w:bCs/>
          <w:rtl/>
        </w:rPr>
      </w:pPr>
      <w:r>
        <w:rPr>
          <w:rFonts w:hint="cs"/>
          <w:b/>
          <w:bCs/>
          <w:rtl/>
        </w:rPr>
        <w:t>ثم لم يكتف بهذا، قال:</w:t>
      </w:r>
    </w:p>
    <w:p w14:paraId="309B8E33" w14:textId="20F8D452" w:rsidR="00440612" w:rsidRDefault="00440612" w:rsidP="00007215">
      <w:pPr>
        <w:rPr>
          <w:rFonts w:hint="cs"/>
          <w:b/>
          <w:bCs/>
          <w:rtl/>
        </w:rPr>
      </w:pPr>
      <w:r>
        <w:rPr>
          <w:rFonts w:hint="cs"/>
          <w:b/>
          <w:bCs/>
          <w:rtl/>
        </w:rPr>
        <w:t>«ولا يزال عبدي يتقرب إلي بالنوافل حتى أحبه».</w:t>
      </w:r>
    </w:p>
    <w:p w14:paraId="5AAB03A8" w14:textId="77777777" w:rsidR="00440612" w:rsidRDefault="00440612">
      <w:pPr>
        <w:rPr>
          <w:rFonts w:hint="cs"/>
          <w:b/>
          <w:bCs/>
          <w:rtl/>
        </w:rPr>
      </w:pPr>
      <w:r>
        <w:rPr>
          <w:rFonts w:hint="cs"/>
          <w:b/>
          <w:bCs/>
          <w:rtl/>
        </w:rPr>
        <w:t>فرائض ونوافل تجعلك ربانياً قريباً من الله.</w:t>
      </w:r>
    </w:p>
    <w:p w14:paraId="3FD62628" w14:textId="694EDD91" w:rsidR="00440612" w:rsidRDefault="005654C1" w:rsidP="003E6744">
      <w:pPr>
        <w:rPr>
          <w:rFonts w:hint="cs"/>
          <w:b/>
          <w:bCs/>
          <w:rtl/>
        </w:rPr>
      </w:pPr>
      <w:r>
        <w:rPr>
          <w:rFonts w:hint="cs"/>
          <w:b/>
          <w:bCs/>
          <w:rtl/>
        </w:rPr>
        <w:t>لكن السؤال الذي أريد أن أطرحه، لأن هذا الحديث قد سمعناه كثيراً</w:t>
      </w:r>
      <w:r w:rsidR="00007215">
        <w:rPr>
          <w:rFonts w:hint="cs"/>
          <w:b/>
          <w:bCs/>
          <w:rtl/>
        </w:rPr>
        <w:t xml:space="preserve">، </w:t>
      </w:r>
      <w:r w:rsidR="00440612">
        <w:rPr>
          <w:rFonts w:hint="cs"/>
          <w:b/>
          <w:bCs/>
          <w:rtl/>
        </w:rPr>
        <w:t>لماذا القرب من الله؟</w:t>
      </w:r>
      <w:r w:rsidR="003E6744">
        <w:rPr>
          <w:rFonts w:hint="cs"/>
          <w:b/>
          <w:bCs/>
          <w:rtl/>
        </w:rPr>
        <w:t xml:space="preserve"> </w:t>
      </w:r>
      <w:r w:rsidR="00440612">
        <w:rPr>
          <w:rFonts w:hint="cs"/>
          <w:b/>
          <w:bCs/>
          <w:rtl/>
        </w:rPr>
        <w:t>ما حاجتنا إلى القرب من الله؟</w:t>
      </w:r>
    </w:p>
    <w:p w14:paraId="4CD702FB" w14:textId="289FB597" w:rsidR="00440612" w:rsidRPr="00680EF4" w:rsidRDefault="00440612" w:rsidP="003E6744">
      <w:pPr>
        <w:rPr>
          <w:rFonts w:hint="cs"/>
          <w:b/>
          <w:bCs/>
          <w:u w:val="single"/>
          <w:rtl/>
        </w:rPr>
      </w:pPr>
      <w:r w:rsidRPr="00680EF4">
        <w:rPr>
          <w:rFonts w:hint="cs"/>
          <w:b/>
          <w:bCs/>
          <w:u w:val="single"/>
          <w:rtl/>
        </w:rPr>
        <w:t>تحقيق السعادة.</w:t>
      </w:r>
    </w:p>
    <w:p w14:paraId="0A93B6A1" w14:textId="191048E4" w:rsidR="00440612" w:rsidRDefault="00440612" w:rsidP="003E6744">
      <w:pPr>
        <w:rPr>
          <w:rFonts w:hint="cs"/>
          <w:b/>
          <w:bCs/>
          <w:rtl/>
        </w:rPr>
      </w:pPr>
      <w:r>
        <w:rPr>
          <w:rFonts w:hint="cs"/>
          <w:b/>
          <w:bCs/>
          <w:rtl/>
        </w:rPr>
        <w:t>تجد سعادة في قلبك، تجد رضاً، تجد طمأنينة، تجد راحة، تجد سكينة، لأنك متصل بخالقك.</w:t>
      </w:r>
    </w:p>
    <w:p w14:paraId="15395706" w14:textId="4EEA69CA" w:rsidR="00440612" w:rsidRDefault="00440612" w:rsidP="00B95962">
      <w:pPr>
        <w:rPr>
          <w:rFonts w:hint="cs"/>
          <w:b/>
          <w:bCs/>
          <w:rtl/>
        </w:rPr>
      </w:pPr>
      <w:r>
        <w:rPr>
          <w:rFonts w:hint="cs"/>
          <w:b/>
          <w:bCs/>
          <w:rtl/>
        </w:rPr>
        <w:t>مهما نزل من البلاء تستقبل هذا البلاء برضا وراحة، لأنك متصل بالله، والله عز وجل لا يقدر لك إلا ما كان خيراً.</w:t>
      </w:r>
    </w:p>
    <w:p w14:paraId="53CC492F" w14:textId="77777777" w:rsidR="00440612" w:rsidRDefault="00440612">
      <w:pPr>
        <w:rPr>
          <w:rFonts w:hint="cs"/>
          <w:b/>
          <w:bCs/>
          <w:rtl/>
        </w:rPr>
      </w:pPr>
      <w:r>
        <w:rPr>
          <w:rFonts w:hint="cs"/>
          <w:b/>
          <w:bCs/>
          <w:rtl/>
        </w:rPr>
        <w:t>ولهذا قال سبحانه:</w:t>
      </w:r>
    </w:p>
    <w:p w14:paraId="7CBF42D2" w14:textId="77B85A37" w:rsidR="00440612" w:rsidRDefault="00440612" w:rsidP="00B95962">
      <w:pPr>
        <w:rPr>
          <w:rFonts w:hint="cs"/>
          <w:b/>
          <w:bCs/>
          <w:rtl/>
        </w:rPr>
      </w:pPr>
      <w:r>
        <w:rPr>
          <w:rFonts w:hint="cs"/>
          <w:b/>
          <w:bCs/>
          <w:rtl/>
        </w:rPr>
        <w:t>﴿مَنْ عَمِلَ صَالِحًا مِنْ ذَكَرٍ أَوْ أُنْثَى وَهُوَ مُؤْمِنٌ فَلَنُحْيِيَنَّهُ حَيَاةً طَيِّبَةً﴾ [النحل: 97].</w:t>
      </w:r>
    </w:p>
    <w:p w14:paraId="50735A70" w14:textId="77777777" w:rsidR="00440612" w:rsidRDefault="00440612">
      <w:pPr>
        <w:rPr>
          <w:rFonts w:hint="cs"/>
          <w:b/>
          <w:bCs/>
          <w:rtl/>
        </w:rPr>
      </w:pPr>
      <w:r>
        <w:rPr>
          <w:rFonts w:hint="cs"/>
          <w:b/>
          <w:bCs/>
          <w:rtl/>
        </w:rPr>
        <w:t>وقال سبحانه:</w:t>
      </w:r>
    </w:p>
    <w:p w14:paraId="57B7B0E6" w14:textId="7EF6EF1C" w:rsidR="00440612" w:rsidRDefault="00440612" w:rsidP="00680EF4">
      <w:pPr>
        <w:rPr>
          <w:rFonts w:hint="cs"/>
          <w:b/>
          <w:bCs/>
          <w:rtl/>
        </w:rPr>
      </w:pPr>
      <w:r>
        <w:rPr>
          <w:rFonts w:hint="cs"/>
          <w:b/>
          <w:bCs/>
          <w:rtl/>
        </w:rPr>
        <w:t>﴿أَلَا إِنَّ أَوْلِيَاءَ اللَّهِ لَا خَوْفٌ عَلَيْهِمْ وَلَا هُمْ يَحْزَنُونَ ۝ الَّذِينَ آمَنُوا وَكَانُوا يَتَّقُونَ ۝ لَهُمُ الْبُشْرَى فِي الْحَيَاةِ الدُّنْيَا وَفِي الْآخِرَةِ﴾ [يونس: 62-64].</w:t>
      </w:r>
    </w:p>
    <w:p w14:paraId="50B76C1E" w14:textId="65B2F97E" w:rsidR="00440612" w:rsidRPr="00680EF4" w:rsidRDefault="00440612" w:rsidP="00680EF4">
      <w:pPr>
        <w:rPr>
          <w:rFonts w:hint="cs"/>
          <w:b/>
          <w:bCs/>
          <w:u w:val="single"/>
          <w:rtl/>
        </w:rPr>
      </w:pPr>
      <w:r w:rsidRPr="00680EF4">
        <w:rPr>
          <w:rFonts w:hint="cs"/>
          <w:b/>
          <w:bCs/>
          <w:u w:val="single"/>
          <w:rtl/>
        </w:rPr>
        <w:t>ومن أعظم ثمرات القرب من الله: تأمين مستقبل الأولاد.</w:t>
      </w:r>
    </w:p>
    <w:p w14:paraId="6290A4F8" w14:textId="1479D1FE" w:rsidR="00440612" w:rsidRDefault="00440612" w:rsidP="00680EF4">
      <w:pPr>
        <w:rPr>
          <w:rFonts w:hint="cs"/>
          <w:b/>
          <w:bCs/>
          <w:rtl/>
        </w:rPr>
      </w:pPr>
      <w:r>
        <w:rPr>
          <w:rFonts w:hint="cs"/>
          <w:b/>
          <w:bCs/>
          <w:rtl/>
        </w:rPr>
        <w:t>إذا أردت أن تؤمن مستقبل أولادك فكن مع الله، احفظ الله يحفظك.</w:t>
      </w:r>
    </w:p>
    <w:p w14:paraId="7291F090" w14:textId="260954B4" w:rsidR="00440612" w:rsidRDefault="00440612" w:rsidP="00680EF4">
      <w:pPr>
        <w:rPr>
          <w:rFonts w:hint="cs"/>
          <w:b/>
          <w:bCs/>
          <w:rtl/>
        </w:rPr>
      </w:pPr>
      <w:r>
        <w:rPr>
          <w:rFonts w:hint="cs"/>
          <w:b/>
          <w:bCs/>
          <w:rtl/>
        </w:rPr>
        <w:t>من حفظ الله حفظه الله في عقبه وعقب عقبه، في أولاده وأولاد أولاده.</w:t>
      </w:r>
    </w:p>
    <w:p w14:paraId="63C6A797" w14:textId="77777777" w:rsidR="00440612" w:rsidRDefault="00440612">
      <w:pPr>
        <w:rPr>
          <w:rFonts w:hint="cs"/>
          <w:b/>
          <w:bCs/>
          <w:rtl/>
        </w:rPr>
      </w:pPr>
      <w:r>
        <w:rPr>
          <w:rFonts w:hint="cs"/>
          <w:b/>
          <w:bCs/>
          <w:rtl/>
        </w:rPr>
        <w:t>قال الله سبحانه:</w:t>
      </w:r>
    </w:p>
    <w:p w14:paraId="584D8297" w14:textId="4ACD0B56" w:rsidR="00440612" w:rsidRDefault="00440612" w:rsidP="00680EF4">
      <w:pPr>
        <w:rPr>
          <w:rFonts w:hint="cs"/>
          <w:b/>
          <w:bCs/>
          <w:rtl/>
        </w:rPr>
      </w:pPr>
      <w:r>
        <w:rPr>
          <w:rFonts w:hint="cs"/>
          <w:b/>
          <w:bCs/>
          <w:rtl/>
        </w:rPr>
        <w:t>﴿وَلْيَخْشَ الَّذِينَ لَوْ تَرَكُوا مِنْ خَلْفِهِمْ ذُرِّيَّةً ضِعَافًا خَافُوا عَلَيْهِمْ فَلْيَتَّقُوا اللَّهَ وَلْيَقُولُوا قَوْلًا سَدِيدًا﴾ [النساء: 9].</w:t>
      </w:r>
    </w:p>
    <w:p w14:paraId="13550C13" w14:textId="08C49412" w:rsidR="00440612" w:rsidRDefault="00440612" w:rsidP="00680EF4">
      <w:pPr>
        <w:rPr>
          <w:rFonts w:hint="cs"/>
          <w:b/>
          <w:bCs/>
          <w:rtl/>
        </w:rPr>
      </w:pPr>
      <w:r>
        <w:rPr>
          <w:rFonts w:hint="cs"/>
          <w:b/>
          <w:bCs/>
          <w:rtl/>
        </w:rPr>
        <w:t>بارك الله لي ولكم بالقرآن العظيم، ونفعني الله وإياكم بما فيه من الآيات والذكر الحكيم، أقول قولي هذا وأستغفر الله العظيم لي ولكم فاستغفروه، فيا فوز المستغفرين.</w:t>
      </w:r>
    </w:p>
    <w:p w14:paraId="2A793F6C" w14:textId="37CBEAB1" w:rsidR="00440612" w:rsidRPr="00680EF4" w:rsidRDefault="00440612" w:rsidP="00680EF4">
      <w:pPr>
        <w:rPr>
          <w:rFonts w:hint="cs"/>
          <w:b/>
          <w:bCs/>
          <w:u w:val="single"/>
          <w:rtl/>
        </w:rPr>
      </w:pPr>
      <w:r w:rsidRPr="00680EF4">
        <w:rPr>
          <w:rFonts w:hint="cs"/>
          <w:b/>
          <w:bCs/>
          <w:u w:val="single"/>
          <w:rtl/>
        </w:rPr>
        <w:t>الخطبة الثانية</w:t>
      </w:r>
      <w:r w:rsidR="00680EF4">
        <w:rPr>
          <w:rFonts w:hint="cs"/>
          <w:b/>
          <w:bCs/>
          <w:u w:val="single"/>
          <w:rtl/>
        </w:rPr>
        <w:t>:</w:t>
      </w:r>
    </w:p>
    <w:p w14:paraId="1C6902F9" w14:textId="352E6BA4" w:rsidR="00440612" w:rsidRDefault="00440612" w:rsidP="00680EF4">
      <w:pPr>
        <w:rPr>
          <w:rFonts w:hint="cs"/>
          <w:b/>
          <w:bCs/>
          <w:rtl/>
        </w:rPr>
      </w:pPr>
      <w:r>
        <w:rPr>
          <w:rFonts w:hint="cs"/>
          <w:b/>
          <w:bCs/>
          <w:rtl/>
        </w:rPr>
        <w:t>الحمد لله وحده، والصلاة والسلام على من لا نبي بعده.</w:t>
      </w:r>
    </w:p>
    <w:p w14:paraId="3C9D6148" w14:textId="27B49D57" w:rsidR="00440612" w:rsidRPr="005559E8" w:rsidRDefault="00440612" w:rsidP="00680EF4">
      <w:pPr>
        <w:rPr>
          <w:rFonts w:hint="cs"/>
          <w:b/>
          <w:bCs/>
          <w:u w:val="single"/>
          <w:rtl/>
        </w:rPr>
      </w:pPr>
      <w:r w:rsidRPr="005559E8">
        <w:rPr>
          <w:rFonts w:hint="cs"/>
          <w:b/>
          <w:bCs/>
          <w:u w:val="single"/>
          <w:rtl/>
        </w:rPr>
        <w:t>أما بعد إخوة الإيمان:</w:t>
      </w:r>
    </w:p>
    <w:p w14:paraId="194C694A" w14:textId="60603E48" w:rsidR="00440612" w:rsidRDefault="00680EF4" w:rsidP="003708C0">
      <w:pPr>
        <w:rPr>
          <w:rFonts w:hint="cs"/>
          <w:b/>
          <w:bCs/>
          <w:rtl/>
        </w:rPr>
      </w:pPr>
      <w:r>
        <w:rPr>
          <w:rFonts w:hint="cs"/>
          <w:b/>
          <w:bCs/>
          <w:rtl/>
        </w:rPr>
        <w:t xml:space="preserve">لا زلنا </w:t>
      </w:r>
      <w:r w:rsidR="003708C0">
        <w:rPr>
          <w:rFonts w:hint="cs"/>
          <w:b/>
          <w:bCs/>
          <w:rtl/>
        </w:rPr>
        <w:t xml:space="preserve">مع الإجابة على سؤال </w:t>
      </w:r>
      <w:r w:rsidR="00440612">
        <w:rPr>
          <w:rFonts w:hint="cs"/>
          <w:b/>
          <w:bCs/>
          <w:rtl/>
        </w:rPr>
        <w:t>لماذا القرب من الله؟ وما حاجتنا إلى القرب من الله عز وجل؟</w:t>
      </w:r>
    </w:p>
    <w:p w14:paraId="1A71D4C0" w14:textId="0604DF2D" w:rsidR="00440612" w:rsidRPr="005559E8" w:rsidRDefault="00440612" w:rsidP="003708C0">
      <w:pPr>
        <w:rPr>
          <w:rFonts w:hint="cs"/>
          <w:b/>
          <w:bCs/>
          <w:u w:val="single"/>
          <w:rtl/>
        </w:rPr>
      </w:pPr>
      <w:r w:rsidRPr="005559E8">
        <w:rPr>
          <w:rFonts w:hint="cs"/>
          <w:b/>
          <w:bCs/>
          <w:u w:val="single"/>
          <w:rtl/>
        </w:rPr>
        <w:t>لنكون من المقربين عنده يوم القيامة.</w:t>
      </w:r>
    </w:p>
    <w:p w14:paraId="199E3024" w14:textId="2A5096E2" w:rsidR="00440612" w:rsidRDefault="00440612" w:rsidP="003708C0">
      <w:pPr>
        <w:rPr>
          <w:rFonts w:hint="cs"/>
          <w:b/>
          <w:bCs/>
          <w:rtl/>
        </w:rPr>
      </w:pPr>
      <w:r>
        <w:rPr>
          <w:rFonts w:hint="cs"/>
          <w:b/>
          <w:bCs/>
          <w:rtl/>
        </w:rPr>
        <w:t>تريد أن تكون قريباً من ربك يوم القيامة؟ تقرب منه اليوم.</w:t>
      </w:r>
    </w:p>
    <w:p w14:paraId="5A9756D6" w14:textId="0C4B2DD6" w:rsidR="00440612" w:rsidRDefault="00440612" w:rsidP="003708C0">
      <w:pPr>
        <w:rPr>
          <w:rFonts w:hint="cs"/>
          <w:b/>
          <w:bCs/>
          <w:rtl/>
        </w:rPr>
      </w:pPr>
      <w:r>
        <w:rPr>
          <w:rFonts w:hint="cs"/>
          <w:b/>
          <w:bCs/>
          <w:rtl/>
        </w:rPr>
        <w:t>كن قريباً من ربك.</w:t>
      </w:r>
    </w:p>
    <w:p w14:paraId="7AEB4680" w14:textId="77777777" w:rsidR="00440612" w:rsidRDefault="00440612">
      <w:pPr>
        <w:rPr>
          <w:rFonts w:hint="cs"/>
          <w:b/>
          <w:bCs/>
          <w:rtl/>
        </w:rPr>
      </w:pPr>
      <w:r>
        <w:rPr>
          <w:rFonts w:hint="cs"/>
          <w:b/>
          <w:bCs/>
          <w:rtl/>
        </w:rPr>
        <w:t>قال سبحانه:</w:t>
      </w:r>
    </w:p>
    <w:p w14:paraId="2B81DDA9" w14:textId="0D7A11FF" w:rsidR="00440612" w:rsidRDefault="00440612" w:rsidP="003708C0">
      <w:pPr>
        <w:rPr>
          <w:rFonts w:hint="cs"/>
          <w:b/>
          <w:bCs/>
          <w:rtl/>
        </w:rPr>
      </w:pPr>
      <w:r>
        <w:rPr>
          <w:rFonts w:hint="cs"/>
          <w:b/>
          <w:bCs/>
          <w:rtl/>
        </w:rPr>
        <w:t>﴿وَالسَّابِقُونَ السَّابِقُونَ ۝ أُولَئِكَ الْمُقَرَّبُونَ﴾ [الواقعة: 10-11].</w:t>
      </w:r>
    </w:p>
    <w:p w14:paraId="0BB0F0C7" w14:textId="6F17AE4B" w:rsidR="00440612" w:rsidRDefault="00440612" w:rsidP="003708C0">
      <w:pPr>
        <w:rPr>
          <w:rFonts w:hint="cs"/>
          <w:b/>
          <w:bCs/>
          <w:rtl/>
        </w:rPr>
      </w:pPr>
      <w:r>
        <w:rPr>
          <w:rFonts w:hint="cs"/>
          <w:b/>
          <w:bCs/>
          <w:rtl/>
        </w:rPr>
        <w:t>السابقون في الدنيا بالطاعات، بفعل الخير، بذكر الله، بالأعمال الصالحة، هم المقربون من الله يوم القيامة.</w:t>
      </w:r>
    </w:p>
    <w:p w14:paraId="1E11C1D6" w14:textId="77777777" w:rsidR="00440612" w:rsidRDefault="00440612">
      <w:pPr>
        <w:rPr>
          <w:rFonts w:hint="cs"/>
          <w:b/>
          <w:bCs/>
          <w:rtl/>
        </w:rPr>
      </w:pPr>
      <w:r>
        <w:rPr>
          <w:rFonts w:hint="cs"/>
          <w:b/>
          <w:bCs/>
          <w:rtl/>
        </w:rPr>
        <w:t>ولهذا ذكرنا في الحديث:</w:t>
      </w:r>
    </w:p>
    <w:p w14:paraId="56324DF2" w14:textId="489FEB3A" w:rsidR="00440612" w:rsidRDefault="00440612" w:rsidP="003708C0">
      <w:pPr>
        <w:rPr>
          <w:rFonts w:hint="cs"/>
          <w:b/>
          <w:bCs/>
          <w:rtl/>
        </w:rPr>
      </w:pPr>
      <w:r>
        <w:rPr>
          <w:rFonts w:hint="cs"/>
          <w:b/>
          <w:bCs/>
          <w:rtl/>
        </w:rPr>
        <w:t xml:space="preserve">«وما تقرب إلي عبدي بشيء أحب </w:t>
      </w:r>
      <w:proofErr w:type="gramStart"/>
      <w:r>
        <w:rPr>
          <w:rFonts w:hint="cs"/>
          <w:b/>
          <w:bCs/>
          <w:rtl/>
        </w:rPr>
        <w:t>إلي</w:t>
      </w:r>
      <w:proofErr w:type="gramEnd"/>
      <w:r>
        <w:rPr>
          <w:rFonts w:hint="cs"/>
          <w:b/>
          <w:bCs/>
          <w:rtl/>
        </w:rPr>
        <w:t xml:space="preserve"> مما افترضته عليه».</w:t>
      </w:r>
    </w:p>
    <w:p w14:paraId="0B3369F1" w14:textId="0112E73C" w:rsidR="00440612" w:rsidRDefault="00440612" w:rsidP="003708C0">
      <w:pPr>
        <w:rPr>
          <w:rFonts w:hint="cs"/>
          <w:b/>
          <w:bCs/>
          <w:rtl/>
        </w:rPr>
      </w:pPr>
      <w:r>
        <w:rPr>
          <w:rFonts w:hint="cs"/>
          <w:b/>
          <w:bCs/>
          <w:rtl/>
        </w:rPr>
        <w:t>إذا أردت أن تكون قريباً من ربك، من خالقك، مجاوراً لحبيبك محمد عليه الصلاة والسلام، فكن قريباً من الله.</w:t>
      </w:r>
    </w:p>
    <w:p w14:paraId="4E73FC52" w14:textId="77777777" w:rsidR="00440612" w:rsidRDefault="00440612">
      <w:pPr>
        <w:rPr>
          <w:rFonts w:hint="cs"/>
          <w:b/>
          <w:bCs/>
          <w:rtl/>
        </w:rPr>
      </w:pPr>
      <w:r>
        <w:rPr>
          <w:rFonts w:hint="cs"/>
          <w:b/>
          <w:bCs/>
          <w:rtl/>
        </w:rPr>
        <w:t>قال سبحانه:</w:t>
      </w:r>
    </w:p>
    <w:p w14:paraId="6CD7A22F" w14:textId="12E9CF5F" w:rsidR="00440612" w:rsidRDefault="00440612" w:rsidP="003708C0">
      <w:pPr>
        <w:rPr>
          <w:rFonts w:hint="cs"/>
          <w:b/>
          <w:bCs/>
          <w:rtl/>
        </w:rPr>
      </w:pPr>
      <w:r>
        <w:rPr>
          <w:rFonts w:hint="cs"/>
          <w:b/>
          <w:bCs/>
          <w:rtl/>
        </w:rPr>
        <w:t>﴿فَأَمَّا إِنْ كَانَ مِنَ الْمُقَرَّبِينَ ۝ فَرَوْحٌ وَرَيْحَانٌ وَجَنَّتُ نَعِيمٍ﴾ [الواقعة: 88-89].</w:t>
      </w:r>
    </w:p>
    <w:p w14:paraId="2775D2C5" w14:textId="77777777" w:rsidR="00440612" w:rsidRDefault="00440612">
      <w:pPr>
        <w:rPr>
          <w:rFonts w:hint="cs"/>
          <w:b/>
          <w:bCs/>
          <w:rtl/>
        </w:rPr>
      </w:pPr>
      <w:r>
        <w:rPr>
          <w:rFonts w:hint="cs"/>
          <w:b/>
          <w:bCs/>
          <w:rtl/>
        </w:rPr>
        <w:t>وقال سبحانه:</w:t>
      </w:r>
    </w:p>
    <w:p w14:paraId="68B3D1A0" w14:textId="75DBD57C" w:rsidR="00440612" w:rsidRDefault="00440612" w:rsidP="003708C0">
      <w:pPr>
        <w:rPr>
          <w:rFonts w:hint="cs"/>
          <w:b/>
          <w:bCs/>
          <w:rtl/>
        </w:rPr>
      </w:pPr>
      <w:r>
        <w:rPr>
          <w:rFonts w:hint="cs"/>
          <w:b/>
          <w:bCs/>
          <w:rtl/>
        </w:rPr>
        <w:t>﴿إِنَّ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 نُزُلًا مِنْ غَفُورٍ رَحِيمٍ﴾ [فصلت: 30-32].</w:t>
      </w:r>
    </w:p>
    <w:p w14:paraId="56044285" w14:textId="76E52AEC" w:rsidR="00440612" w:rsidRDefault="00440612" w:rsidP="003708C0">
      <w:pPr>
        <w:rPr>
          <w:rFonts w:hint="cs"/>
          <w:b/>
          <w:bCs/>
          <w:rtl/>
        </w:rPr>
      </w:pPr>
      <w:r>
        <w:rPr>
          <w:rFonts w:hint="cs"/>
          <w:b/>
          <w:bCs/>
          <w:rtl/>
        </w:rPr>
        <w:t>كرامة وضيافة من ربك أيها القريب من ربك في الدنيا، أيها الطائع لربك.</w:t>
      </w:r>
    </w:p>
    <w:p w14:paraId="417DB607" w14:textId="5B34681B" w:rsidR="00440612" w:rsidRDefault="00440612" w:rsidP="003708C0">
      <w:pPr>
        <w:rPr>
          <w:rFonts w:hint="cs"/>
          <w:b/>
          <w:bCs/>
          <w:rtl/>
        </w:rPr>
      </w:pPr>
      <w:r>
        <w:rPr>
          <w:rFonts w:hint="cs"/>
          <w:b/>
          <w:bCs/>
          <w:rtl/>
        </w:rPr>
        <w:t>واختم بهذه الآيات:</w:t>
      </w:r>
    </w:p>
    <w:p w14:paraId="05B12604" w14:textId="4119D1B3" w:rsidR="00440612" w:rsidRDefault="00440612" w:rsidP="00A77D16">
      <w:pPr>
        <w:rPr>
          <w:rFonts w:hint="cs"/>
          <w:b/>
          <w:bCs/>
          <w:rtl/>
        </w:rPr>
      </w:pPr>
      <w:r>
        <w:rPr>
          <w:rFonts w:hint="cs"/>
          <w:b/>
          <w:bCs/>
          <w:rtl/>
        </w:rPr>
        <w:t>﴿إِنَّ أَصْحَابَ الْجَنَّةِ الْيَوْمَ فِي شُغُلٍ فَاكِهُونَ ۝ هُمْ وَأَزْوَاجُهُمْ فِي ظِلَالٍ عَلَى الْأَرَائِكِ مُتَّكِئُونَ ۝ لَهُمْ فِيهَا فَاكِهَةٌ وَلَهُمْ مَا يَدَّعُونَ ۝ سَلَامٌ قَوْلًا مِنْ رَبٍّ رَحِيمٍ﴾ [</w:t>
      </w:r>
      <w:proofErr w:type="spellStart"/>
      <w:r>
        <w:rPr>
          <w:rFonts w:hint="cs"/>
          <w:b/>
          <w:bCs/>
          <w:rtl/>
        </w:rPr>
        <w:t>يس</w:t>
      </w:r>
      <w:proofErr w:type="spellEnd"/>
      <w:r>
        <w:rPr>
          <w:rFonts w:hint="cs"/>
          <w:b/>
          <w:bCs/>
          <w:rtl/>
        </w:rPr>
        <w:t>: 55-58].</w:t>
      </w:r>
    </w:p>
    <w:p w14:paraId="053DD972" w14:textId="3B05B68D" w:rsidR="00440612" w:rsidRDefault="00440612" w:rsidP="00A77D16">
      <w:pPr>
        <w:rPr>
          <w:rFonts w:hint="cs"/>
          <w:b/>
          <w:bCs/>
          <w:rtl/>
        </w:rPr>
      </w:pPr>
      <w:r>
        <w:rPr>
          <w:rFonts w:hint="cs"/>
          <w:b/>
          <w:bCs/>
          <w:rtl/>
        </w:rPr>
        <w:t>ولذلك الذي عصى الله يندم.</w:t>
      </w:r>
    </w:p>
    <w:p w14:paraId="30CB9640" w14:textId="77777777" w:rsidR="00440612" w:rsidRDefault="00440612">
      <w:pPr>
        <w:rPr>
          <w:rFonts w:hint="cs"/>
          <w:b/>
          <w:bCs/>
          <w:rtl/>
        </w:rPr>
      </w:pPr>
      <w:r>
        <w:rPr>
          <w:rFonts w:hint="cs"/>
          <w:b/>
          <w:bCs/>
          <w:rtl/>
        </w:rPr>
        <w:t>قال سبحانه:</w:t>
      </w:r>
    </w:p>
    <w:p w14:paraId="4A52A80B" w14:textId="098F652A" w:rsidR="00440612" w:rsidRDefault="00440612" w:rsidP="00A77D16">
      <w:pPr>
        <w:rPr>
          <w:rFonts w:hint="cs"/>
          <w:b/>
          <w:bCs/>
          <w:rtl/>
        </w:rPr>
      </w:pPr>
      <w:r>
        <w:rPr>
          <w:rFonts w:hint="cs"/>
          <w:b/>
          <w:bCs/>
          <w:rtl/>
        </w:rPr>
        <w:t>﴿وَامْتَازُوا الْيَوْمَ أَيُّهَا الْمُجْرِمُونَ ۝ أَلَمْ أَعْهَدْ إِلَيْكُمْ يَا بَنِي آدَمَ أَنْ لَا تَعْبُدُوا الشَّيْطَانَ إِنَّهُ لَكُمْ عَدُوٌّ مُبِينٌ ۝ وَأَنِ اعْبُدُونِي هَذَا صِرَاطٌ مُسْتَقِيمٌ﴾ [</w:t>
      </w:r>
      <w:proofErr w:type="spellStart"/>
      <w:r>
        <w:rPr>
          <w:rFonts w:hint="cs"/>
          <w:b/>
          <w:bCs/>
          <w:rtl/>
        </w:rPr>
        <w:t>يس</w:t>
      </w:r>
      <w:proofErr w:type="spellEnd"/>
      <w:r>
        <w:rPr>
          <w:rFonts w:hint="cs"/>
          <w:b/>
          <w:bCs/>
          <w:rtl/>
        </w:rPr>
        <w:t>: 59-61].</w:t>
      </w:r>
    </w:p>
    <w:p w14:paraId="4D812233" w14:textId="499D3409" w:rsidR="00440612" w:rsidRDefault="00440612" w:rsidP="00A77D16">
      <w:pPr>
        <w:rPr>
          <w:rFonts w:hint="cs"/>
          <w:b/>
          <w:bCs/>
          <w:rtl/>
        </w:rPr>
      </w:pPr>
      <w:r>
        <w:rPr>
          <w:rFonts w:hint="cs"/>
          <w:b/>
          <w:bCs/>
          <w:rtl/>
        </w:rPr>
        <w:t>أسأل الله بمنه وكرمه أن يوفقني وإياكم لما يحب ويرضى، وأن يجعلني وإياكم من أوليائه الصالحين ومن عباده المقربين، إنه على كل شيء قدير.</w:t>
      </w:r>
    </w:p>
    <w:p w14:paraId="0D2E23C3" w14:textId="73FEDB8A" w:rsidR="00440612" w:rsidRDefault="00440612" w:rsidP="00A77D16">
      <w:pPr>
        <w:rPr>
          <w:rFonts w:hint="cs"/>
          <w:b/>
          <w:bCs/>
          <w:rtl/>
        </w:rPr>
      </w:pPr>
      <w:r>
        <w:rPr>
          <w:rFonts w:hint="cs"/>
          <w:b/>
          <w:bCs/>
          <w:rtl/>
        </w:rPr>
        <w:t>اللهم أعزنا بطاعتك، ولا تذلنا بمعصيتك يا رب العالمين.</w:t>
      </w:r>
    </w:p>
    <w:p w14:paraId="3694C14F" w14:textId="69E652CA" w:rsidR="00440612" w:rsidRDefault="00440612" w:rsidP="00A77D16">
      <w:pPr>
        <w:rPr>
          <w:rFonts w:hint="cs"/>
          <w:b/>
          <w:bCs/>
          <w:rtl/>
        </w:rPr>
      </w:pPr>
      <w:r>
        <w:rPr>
          <w:rFonts w:hint="cs"/>
          <w:b/>
          <w:bCs/>
          <w:rtl/>
        </w:rPr>
        <w:t>اللهم إنا نسألك رضاك والجنة، ونعوذ بك من سخطك والنار.</w:t>
      </w:r>
    </w:p>
    <w:p w14:paraId="473D52EE" w14:textId="27983F8C" w:rsidR="00440612" w:rsidRDefault="00440612" w:rsidP="00A77D16">
      <w:pPr>
        <w:rPr>
          <w:rFonts w:hint="cs"/>
          <w:b/>
          <w:bCs/>
          <w:rtl/>
        </w:rPr>
      </w:pPr>
      <w:r>
        <w:rPr>
          <w:rFonts w:hint="cs"/>
          <w:b/>
          <w:bCs/>
          <w:rtl/>
        </w:rPr>
        <w:t>اللهم وفقنا لما تحب وترضى، وحبب إلينا الإيمان وزينه في قلوبنا، وكره إلينا الكفر والفسوق والعصيان، واجعلنا من الراشدين.</w:t>
      </w:r>
    </w:p>
    <w:p w14:paraId="1033C657" w14:textId="48E3F9E6" w:rsidR="00440612" w:rsidRDefault="00440612" w:rsidP="00A77D16">
      <w:pPr>
        <w:rPr>
          <w:rFonts w:hint="cs"/>
          <w:b/>
          <w:bCs/>
          <w:rtl/>
        </w:rPr>
      </w:pPr>
      <w:r>
        <w:rPr>
          <w:rFonts w:hint="cs"/>
          <w:b/>
          <w:bCs/>
          <w:rtl/>
        </w:rPr>
        <w:t xml:space="preserve">اللهم ادفع عنا البلاء والوباء </w:t>
      </w:r>
      <w:proofErr w:type="spellStart"/>
      <w:r>
        <w:rPr>
          <w:rFonts w:hint="cs"/>
          <w:b/>
          <w:bCs/>
          <w:rtl/>
        </w:rPr>
        <w:t>والغلا</w:t>
      </w:r>
      <w:proofErr w:type="spellEnd"/>
      <w:r>
        <w:rPr>
          <w:rFonts w:hint="cs"/>
          <w:b/>
          <w:bCs/>
          <w:rtl/>
        </w:rPr>
        <w:t xml:space="preserve"> والزنا والزلازل والمحن ما ظهر منها وما بطن.</w:t>
      </w:r>
    </w:p>
    <w:p w14:paraId="724ECAA9" w14:textId="0C38C28F" w:rsidR="00440612" w:rsidRDefault="00440612" w:rsidP="00A77D16">
      <w:pPr>
        <w:rPr>
          <w:rFonts w:hint="cs"/>
          <w:b/>
          <w:bCs/>
          <w:rtl/>
        </w:rPr>
      </w:pPr>
      <w:r>
        <w:rPr>
          <w:rFonts w:hint="cs"/>
          <w:b/>
          <w:bCs/>
          <w:rtl/>
        </w:rPr>
        <w:t>اللهم لا تؤاخذنا بذنوبنا ولا بما فعله السفهاء منا يا رب العالمين.</w:t>
      </w:r>
    </w:p>
    <w:p w14:paraId="45782D56" w14:textId="71E1865C" w:rsidR="00440612" w:rsidRDefault="00440612" w:rsidP="00A77D16">
      <w:pPr>
        <w:rPr>
          <w:rFonts w:hint="cs"/>
          <w:b/>
          <w:bCs/>
          <w:rtl/>
        </w:rPr>
      </w:pPr>
      <w:r>
        <w:rPr>
          <w:rFonts w:hint="cs"/>
          <w:b/>
          <w:bCs/>
          <w:rtl/>
        </w:rPr>
        <w:t>اللهم كن للمستضعفين في كل مكان، اللهم احقن دماء المسلمين في كل مكان.</w:t>
      </w:r>
    </w:p>
    <w:p w14:paraId="1A79B2EB" w14:textId="6CDAC81C" w:rsidR="00440612" w:rsidRDefault="00440612" w:rsidP="004D75A1">
      <w:pPr>
        <w:rPr>
          <w:rFonts w:hint="cs"/>
          <w:b/>
          <w:bCs/>
          <w:rtl/>
        </w:rPr>
      </w:pPr>
      <w:r>
        <w:rPr>
          <w:rFonts w:hint="cs"/>
          <w:b/>
          <w:bCs/>
          <w:rtl/>
        </w:rPr>
        <w:t xml:space="preserve">نسألك يا الله رحمة تهدي بها قلوبنا، وتجمع بها شملنا، وتوحد بها صفنا، </w:t>
      </w:r>
      <w:proofErr w:type="spellStart"/>
      <w:r>
        <w:rPr>
          <w:rFonts w:hint="cs"/>
          <w:b/>
          <w:bCs/>
          <w:rtl/>
        </w:rPr>
        <w:t>وتؤاخي</w:t>
      </w:r>
      <w:proofErr w:type="spellEnd"/>
      <w:r>
        <w:rPr>
          <w:rFonts w:hint="cs"/>
          <w:b/>
          <w:bCs/>
          <w:rtl/>
        </w:rPr>
        <w:t xml:space="preserve"> بها فيما بيننا يا رب العالمين.</w:t>
      </w:r>
    </w:p>
    <w:p w14:paraId="0BA95395" w14:textId="1377A19D" w:rsidR="00440612" w:rsidRDefault="00440612" w:rsidP="004D75A1">
      <w:pPr>
        <w:rPr>
          <w:rFonts w:hint="cs"/>
          <w:b/>
          <w:bCs/>
          <w:rtl/>
        </w:rPr>
      </w:pPr>
      <w:r>
        <w:rPr>
          <w:rFonts w:hint="cs"/>
          <w:b/>
          <w:bCs/>
          <w:rtl/>
        </w:rPr>
        <w:t>﴿رَبَّنَا ظَلَمْنَا أَنْفُسَنَا وَإِنْ لَمْ تَغْفِرْ لَنَا وَتَرْحَمْنَا لَنَكُونَنَّ مِنَ الْخَاسِرِينَ﴾ [الأعراف: 23].</w:t>
      </w:r>
    </w:p>
    <w:p w14:paraId="79F82157" w14:textId="77777777" w:rsidR="00440612" w:rsidRDefault="00440612">
      <w:pPr>
        <w:rPr>
          <w:rFonts w:hint="cs"/>
          <w:b/>
          <w:bCs/>
          <w:rtl/>
        </w:rPr>
      </w:pPr>
      <w:r>
        <w:rPr>
          <w:rFonts w:hint="cs"/>
          <w:b/>
          <w:bCs/>
          <w:rtl/>
        </w:rPr>
        <w:t>عباد الله، صلوا وسلموا على من أمركم الله بالصلاة والسلام عليه فقال سبحانه:</w:t>
      </w:r>
    </w:p>
    <w:p w14:paraId="620F5D00" w14:textId="09F93233" w:rsidR="00440612" w:rsidRDefault="00440612" w:rsidP="004D75A1">
      <w:pPr>
        <w:rPr>
          <w:rFonts w:hint="cs"/>
          <w:b/>
          <w:bCs/>
          <w:rtl/>
        </w:rPr>
      </w:pPr>
      <w:r>
        <w:rPr>
          <w:rFonts w:hint="cs"/>
          <w:b/>
          <w:bCs/>
          <w:rtl/>
        </w:rPr>
        <w:t>﴿إِنَّ اللَّهَ وَمَلَائِكَتَهُ يُصَلُّونَ عَلَى النَّبِيِّ ۝ يَا أَيُّهَا الَّذِينَ آمَنُوا صَلُّوا عَلَيْهِ وَسَلِّمُوا تَسْلِيمًا﴾ [الأحزاب: 56].</w:t>
      </w:r>
    </w:p>
    <w:p w14:paraId="10A439D3" w14:textId="21DD41F3" w:rsidR="00440612" w:rsidRDefault="00440612" w:rsidP="004D75A1">
      <w:pPr>
        <w:rPr>
          <w:rFonts w:hint="cs"/>
          <w:b/>
          <w:bCs/>
          <w:rtl/>
        </w:rPr>
      </w:pPr>
      <w:r>
        <w:rPr>
          <w:rFonts w:hint="cs"/>
          <w:b/>
          <w:bCs/>
          <w:rtl/>
        </w:rPr>
        <w:t xml:space="preserve">اللهم صل وسلم وبارك على عبدك ورسولك النبي الأمي، وعلى </w:t>
      </w:r>
      <w:proofErr w:type="spellStart"/>
      <w:r>
        <w:rPr>
          <w:rFonts w:hint="cs"/>
          <w:b/>
          <w:bCs/>
          <w:rtl/>
        </w:rPr>
        <w:t>آله</w:t>
      </w:r>
      <w:proofErr w:type="spellEnd"/>
      <w:r>
        <w:rPr>
          <w:rFonts w:hint="cs"/>
          <w:b/>
          <w:bCs/>
          <w:rtl/>
        </w:rPr>
        <w:t xml:space="preserve"> وصحبه وسلم تسليماً كثيراً إلى يوم الدين.</w:t>
      </w:r>
    </w:p>
    <w:p w14:paraId="074AFC45" w14:textId="4037D26E" w:rsidR="00440612" w:rsidRDefault="00440612">
      <w:pPr>
        <w:rPr>
          <w:b/>
          <w:bCs/>
          <w:rtl/>
        </w:rPr>
      </w:pPr>
      <w:r>
        <w:rPr>
          <w:rFonts w:hint="cs"/>
          <w:b/>
          <w:bCs/>
          <w:rtl/>
        </w:rPr>
        <w:t>وأقم الصلاة.</w:t>
      </w:r>
    </w:p>
    <w:p w14:paraId="206060DC" w14:textId="73928324" w:rsidR="004D75A1" w:rsidRPr="00440612" w:rsidRDefault="00FC356E">
      <w:pPr>
        <w:rPr>
          <w:b/>
          <w:bCs/>
        </w:rPr>
      </w:pPr>
      <w:r>
        <w:rPr>
          <w:rFonts w:hint="cs"/>
          <w:b/>
          <w:bCs/>
          <w:rtl/>
        </w:rPr>
        <w:t>نَفحُ الجُوري في خُطَبِ الحُوري</w:t>
      </w:r>
    </w:p>
    <w:p w14:paraId="6A972749" w14:textId="77777777" w:rsidR="00440612" w:rsidRPr="00440612" w:rsidRDefault="00440612">
      <w:pPr>
        <w:rPr>
          <w:b/>
          <w:bCs/>
        </w:rPr>
      </w:pPr>
    </w:p>
    <w:sectPr w:rsidR="00440612" w:rsidRPr="00440612" w:rsidSect="00147C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13"/>
    <w:rsid w:val="00007215"/>
    <w:rsid w:val="00147C5A"/>
    <w:rsid w:val="00267296"/>
    <w:rsid w:val="003708C0"/>
    <w:rsid w:val="003E6744"/>
    <w:rsid w:val="00440612"/>
    <w:rsid w:val="004D75A1"/>
    <w:rsid w:val="005559E8"/>
    <w:rsid w:val="005654C1"/>
    <w:rsid w:val="00662313"/>
    <w:rsid w:val="00680EF4"/>
    <w:rsid w:val="00873904"/>
    <w:rsid w:val="00A77D16"/>
    <w:rsid w:val="00A940EE"/>
    <w:rsid w:val="00AB1215"/>
    <w:rsid w:val="00B95962"/>
    <w:rsid w:val="00D82130"/>
    <w:rsid w:val="00F06DC4"/>
    <w:rsid w:val="00FC3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BCE38EA"/>
  <w15:chartTrackingRefBased/>
  <w15:docId w15:val="{02D7F350-45F4-E247-B680-A3C6967E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62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62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623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623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623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623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23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23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23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6231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6231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6231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6231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62313"/>
    <w:rPr>
      <w:rFonts w:eastAsiaTheme="majorEastAsia" w:cstheme="majorBidi"/>
      <w:color w:val="0F4761" w:themeColor="accent1" w:themeShade="BF"/>
    </w:rPr>
  </w:style>
  <w:style w:type="character" w:customStyle="1" w:styleId="6Char">
    <w:name w:val="عنوان 6 Char"/>
    <w:basedOn w:val="a0"/>
    <w:link w:val="6"/>
    <w:uiPriority w:val="9"/>
    <w:semiHidden/>
    <w:rsid w:val="00662313"/>
    <w:rPr>
      <w:rFonts w:eastAsiaTheme="majorEastAsia" w:cstheme="majorBidi"/>
      <w:i/>
      <w:iCs/>
      <w:color w:val="595959" w:themeColor="text1" w:themeTint="A6"/>
    </w:rPr>
  </w:style>
  <w:style w:type="character" w:customStyle="1" w:styleId="7Char">
    <w:name w:val="عنوان 7 Char"/>
    <w:basedOn w:val="a0"/>
    <w:link w:val="7"/>
    <w:uiPriority w:val="9"/>
    <w:semiHidden/>
    <w:rsid w:val="00662313"/>
    <w:rPr>
      <w:rFonts w:eastAsiaTheme="majorEastAsia" w:cstheme="majorBidi"/>
      <w:color w:val="595959" w:themeColor="text1" w:themeTint="A6"/>
    </w:rPr>
  </w:style>
  <w:style w:type="character" w:customStyle="1" w:styleId="8Char">
    <w:name w:val="عنوان 8 Char"/>
    <w:basedOn w:val="a0"/>
    <w:link w:val="8"/>
    <w:uiPriority w:val="9"/>
    <w:semiHidden/>
    <w:rsid w:val="00662313"/>
    <w:rPr>
      <w:rFonts w:eastAsiaTheme="majorEastAsia" w:cstheme="majorBidi"/>
      <w:i/>
      <w:iCs/>
      <w:color w:val="272727" w:themeColor="text1" w:themeTint="D8"/>
    </w:rPr>
  </w:style>
  <w:style w:type="character" w:customStyle="1" w:styleId="9Char">
    <w:name w:val="عنوان 9 Char"/>
    <w:basedOn w:val="a0"/>
    <w:link w:val="9"/>
    <w:uiPriority w:val="9"/>
    <w:semiHidden/>
    <w:rsid w:val="00662313"/>
    <w:rPr>
      <w:rFonts w:eastAsiaTheme="majorEastAsia" w:cstheme="majorBidi"/>
      <w:color w:val="272727" w:themeColor="text1" w:themeTint="D8"/>
    </w:rPr>
  </w:style>
  <w:style w:type="paragraph" w:styleId="a3">
    <w:name w:val="Title"/>
    <w:basedOn w:val="a"/>
    <w:next w:val="a"/>
    <w:link w:val="Char"/>
    <w:uiPriority w:val="10"/>
    <w:qFormat/>
    <w:rsid w:val="00662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623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231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623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2313"/>
    <w:pPr>
      <w:spacing w:before="160"/>
      <w:jc w:val="center"/>
    </w:pPr>
    <w:rPr>
      <w:i/>
      <w:iCs/>
      <w:color w:val="404040" w:themeColor="text1" w:themeTint="BF"/>
    </w:rPr>
  </w:style>
  <w:style w:type="character" w:customStyle="1" w:styleId="Char1">
    <w:name w:val="اقتباس Char"/>
    <w:basedOn w:val="a0"/>
    <w:link w:val="a5"/>
    <w:uiPriority w:val="29"/>
    <w:rsid w:val="00662313"/>
    <w:rPr>
      <w:i/>
      <w:iCs/>
      <w:color w:val="404040" w:themeColor="text1" w:themeTint="BF"/>
    </w:rPr>
  </w:style>
  <w:style w:type="paragraph" w:styleId="a6">
    <w:name w:val="List Paragraph"/>
    <w:basedOn w:val="a"/>
    <w:uiPriority w:val="34"/>
    <w:qFormat/>
    <w:rsid w:val="00662313"/>
    <w:pPr>
      <w:ind w:left="720"/>
      <w:contextualSpacing/>
    </w:pPr>
  </w:style>
  <w:style w:type="character" w:styleId="a7">
    <w:name w:val="Intense Emphasis"/>
    <w:basedOn w:val="a0"/>
    <w:uiPriority w:val="21"/>
    <w:qFormat/>
    <w:rsid w:val="00662313"/>
    <w:rPr>
      <w:i/>
      <w:iCs/>
      <w:color w:val="0F4761" w:themeColor="accent1" w:themeShade="BF"/>
    </w:rPr>
  </w:style>
  <w:style w:type="paragraph" w:styleId="a8">
    <w:name w:val="Intense Quote"/>
    <w:basedOn w:val="a"/>
    <w:next w:val="a"/>
    <w:link w:val="Char2"/>
    <w:uiPriority w:val="30"/>
    <w:qFormat/>
    <w:rsid w:val="00662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62313"/>
    <w:rPr>
      <w:i/>
      <w:iCs/>
      <w:color w:val="0F4761" w:themeColor="accent1" w:themeShade="BF"/>
    </w:rPr>
  </w:style>
  <w:style w:type="character" w:styleId="a9">
    <w:name w:val="Intense Reference"/>
    <w:basedOn w:val="a0"/>
    <w:uiPriority w:val="32"/>
    <w:qFormat/>
    <w:rsid w:val="00662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2026-05-19T02:42:00Z</dcterms:created>
  <dcterms:modified xsi:type="dcterms:W3CDTF">2026-05-19T02:42:00Z</dcterms:modified>
</cp:coreProperties>
</file>