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0A57" w14:textId="77777777" w:rsidR="00077500" w:rsidRPr="00335BE9" w:rsidRDefault="00077500" w:rsidP="00077500">
      <w:pPr>
        <w:jc w:val="center"/>
        <w:rPr>
          <w:rFonts w:cs="PT Bold Heading"/>
          <w:sz w:val="32"/>
          <w:szCs w:val="32"/>
          <w:rtl/>
        </w:rPr>
      </w:pPr>
      <w:r w:rsidRPr="00893E66">
        <w:rPr>
          <w:rFonts w:cs="PT Bold Heading"/>
          <w:sz w:val="32"/>
          <w:szCs w:val="32"/>
          <w:rtl/>
        </w:rPr>
        <w:t xml:space="preserve">يوم </w:t>
      </w:r>
      <w:r w:rsidRPr="00335BE9">
        <w:rPr>
          <w:rFonts w:cs="PT Bold Heading"/>
          <w:sz w:val="32"/>
          <w:szCs w:val="32"/>
          <w:rtl/>
        </w:rPr>
        <w:t>التأسيس السعودي... من فجر الدعوة إلى مجد الدولة</w:t>
      </w:r>
    </w:p>
    <w:p w14:paraId="6BD48CDC" w14:textId="77777777" w:rsidR="00077500" w:rsidRPr="00893E66" w:rsidRDefault="00077500" w:rsidP="00077500">
      <w:pPr>
        <w:jc w:val="both"/>
        <w:rPr>
          <w:rFonts w:cs="PT Bold Heading"/>
          <w:sz w:val="32"/>
          <w:szCs w:val="32"/>
          <w:rtl/>
        </w:rPr>
      </w:pPr>
      <w:r w:rsidRPr="00893E66">
        <w:rPr>
          <w:rFonts w:cs="PT Bold Heading"/>
          <w:sz w:val="32"/>
          <w:szCs w:val="32"/>
          <w:rtl/>
        </w:rPr>
        <w:t>خطبة يوم الجمعة ١٣ / ٨ / ١٤٤٥هـ الموافق٢٣ / ٢ /٢٠٢٤ م جامع الشيخ علي بن عبد</w:t>
      </w:r>
      <w:r w:rsidRPr="00893E66">
        <w:rPr>
          <w:rFonts w:cs="PT Bold Heading" w:hint="cs"/>
          <w:sz w:val="32"/>
          <w:szCs w:val="32"/>
          <w:rtl/>
        </w:rPr>
        <w:t xml:space="preserve"> </w:t>
      </w:r>
      <w:r w:rsidRPr="00893E66">
        <w:rPr>
          <w:rFonts w:cs="PT Bold Heading"/>
          <w:sz w:val="32"/>
          <w:szCs w:val="32"/>
          <w:rtl/>
        </w:rPr>
        <w:t xml:space="preserve">الله آل ثاني -رحمه الله تعالى- الاحساء -الهفوف -حي المزروع </w:t>
      </w:r>
    </w:p>
    <w:p w14:paraId="542CCB48" w14:textId="77777777" w:rsidR="00077500" w:rsidRPr="00893E66" w:rsidRDefault="00077500" w:rsidP="00077500">
      <w:pPr>
        <w:jc w:val="both"/>
        <w:rPr>
          <w:rFonts w:cs="PT Bold Heading"/>
          <w:sz w:val="32"/>
          <w:szCs w:val="32"/>
          <w:rtl/>
        </w:rPr>
      </w:pPr>
      <w:r w:rsidRPr="00893E66">
        <w:rPr>
          <w:rFonts w:cs="PT Bold Heading"/>
          <w:sz w:val="32"/>
          <w:szCs w:val="32"/>
          <w:rtl/>
        </w:rPr>
        <w:t xml:space="preserve">الخطيب </w:t>
      </w:r>
      <w:r w:rsidRPr="00893E66">
        <w:rPr>
          <w:rFonts w:ascii="Times New Roman" w:hAnsi="Times New Roman" w:cs="Times New Roman" w:hint="cs"/>
          <w:sz w:val="32"/>
          <w:szCs w:val="32"/>
          <w:rtl/>
        </w:rPr>
        <w:t>–</w:t>
      </w:r>
      <w:r w:rsidRPr="00893E66">
        <w:rPr>
          <w:rFonts w:cs="PT Bold Heading"/>
          <w:sz w:val="32"/>
          <w:szCs w:val="32"/>
          <w:rtl/>
        </w:rPr>
        <w:t xml:space="preserve"> د</w:t>
      </w:r>
      <w:r w:rsidRPr="00893E66">
        <w:rPr>
          <w:rFonts w:cs="PT Bold Heading" w:hint="cs"/>
          <w:sz w:val="32"/>
          <w:szCs w:val="32"/>
          <w:rtl/>
        </w:rPr>
        <w:t>.</w:t>
      </w:r>
      <w:r w:rsidRPr="00893E66">
        <w:rPr>
          <w:rFonts w:cs="PT Bold Heading"/>
          <w:sz w:val="32"/>
          <w:szCs w:val="32"/>
          <w:rtl/>
        </w:rPr>
        <w:t xml:space="preserve"> </w:t>
      </w:r>
      <w:r w:rsidRPr="00893E66">
        <w:rPr>
          <w:rFonts w:cs="PT Bold Heading" w:hint="cs"/>
          <w:sz w:val="32"/>
          <w:szCs w:val="32"/>
          <w:rtl/>
        </w:rPr>
        <w:t>أ</w:t>
      </w:r>
      <w:r w:rsidRPr="00893E66">
        <w:rPr>
          <w:rFonts w:cs="PT Bold Heading"/>
          <w:sz w:val="32"/>
          <w:szCs w:val="32"/>
          <w:rtl/>
        </w:rPr>
        <w:t xml:space="preserve">حمد بن حمد بن </w:t>
      </w:r>
      <w:r w:rsidRPr="00893E66">
        <w:rPr>
          <w:rFonts w:cs="PT Bold Heading" w:hint="cs"/>
          <w:sz w:val="32"/>
          <w:szCs w:val="32"/>
          <w:rtl/>
        </w:rPr>
        <w:t>أ</w:t>
      </w:r>
      <w:r w:rsidRPr="00893E66">
        <w:rPr>
          <w:rFonts w:cs="PT Bold Heading"/>
          <w:sz w:val="32"/>
          <w:szCs w:val="32"/>
          <w:rtl/>
        </w:rPr>
        <w:t xml:space="preserve">حمد </w:t>
      </w:r>
      <w:proofErr w:type="spellStart"/>
      <w:r w:rsidRPr="00893E66">
        <w:rPr>
          <w:rFonts w:cs="PT Bold Heading"/>
          <w:sz w:val="32"/>
          <w:szCs w:val="32"/>
          <w:rtl/>
        </w:rPr>
        <w:t>البوعلي</w:t>
      </w:r>
      <w:proofErr w:type="spellEnd"/>
      <w:r w:rsidRPr="00893E66">
        <w:rPr>
          <w:rFonts w:cs="PT Bold Heading"/>
          <w:sz w:val="32"/>
          <w:szCs w:val="32"/>
          <w:rtl/>
        </w:rPr>
        <w:t xml:space="preserve">  </w:t>
      </w:r>
    </w:p>
    <w:p w14:paraId="5A3638C9" w14:textId="102A7C74" w:rsidR="00442497" w:rsidRPr="00077500" w:rsidRDefault="00077500" w:rsidP="00077500">
      <w:pPr>
        <w:jc w:val="center"/>
        <w:rPr>
          <w:rFonts w:cs="PT Bold Heading"/>
          <w:sz w:val="32"/>
          <w:szCs w:val="32"/>
          <w:rtl/>
        </w:rPr>
      </w:pPr>
      <w:r w:rsidRPr="00893E66">
        <w:rPr>
          <w:rFonts w:cs="PT Bold Heading"/>
          <w:sz w:val="32"/>
          <w:szCs w:val="32"/>
          <w:rtl/>
        </w:rPr>
        <w:t>الخطبة ال</w:t>
      </w:r>
      <w:r w:rsidRPr="00893E66">
        <w:rPr>
          <w:rFonts w:cs="PT Bold Heading" w:hint="cs"/>
          <w:sz w:val="32"/>
          <w:szCs w:val="32"/>
          <w:rtl/>
        </w:rPr>
        <w:t>أ</w:t>
      </w:r>
      <w:r w:rsidRPr="00893E66">
        <w:rPr>
          <w:rFonts w:cs="PT Bold Heading"/>
          <w:sz w:val="32"/>
          <w:szCs w:val="32"/>
          <w:rtl/>
        </w:rPr>
        <w:t>ولى</w:t>
      </w:r>
    </w:p>
    <w:p w14:paraId="26A2904F" w14:textId="4E5CD3CD" w:rsidR="00442497" w:rsidRDefault="00442497" w:rsidP="00077500">
      <w:pPr>
        <w:jc w:val="both"/>
        <w:rPr>
          <w:rFonts w:ascii="Traditional Arabic" w:hAnsi="Traditional Arabic" w:cs="Traditional Arabic"/>
          <w:sz w:val="36"/>
          <w:szCs w:val="36"/>
          <w:rtl/>
        </w:rPr>
      </w:pPr>
      <w:r w:rsidRPr="00442497">
        <w:rPr>
          <w:rFonts w:ascii="Traditional Arabic" w:hAnsi="Traditional Arabic" w:cs="Traditional Arabic"/>
          <w:sz w:val="36"/>
          <w:szCs w:val="36"/>
          <w:rtl/>
        </w:rPr>
        <w:t>الحمد لله رب العالمين، سبحانه الذي جعل للأمم تاريخاً يورث العزيمة، وحضارة تشهد على جهود السابقين، وتنير دروب اللاحقين. نحمده سبحانه حمداً يليق بجلاله، ونشكره على نعمه التي لا تعد ولا تحصى، ونسأله الثبات على الحق، وأن يجعل قلوبنا معلقة بطاعته. ونصلي ونسلم على خاتم النبيين محمد بن عبد الله، الذي أعاد للعالم معنى الرسالة، وأقام دولة العدل والإيمان</w:t>
      </w:r>
      <w:r w:rsidRPr="00442497">
        <w:rPr>
          <w:rFonts w:ascii="Traditional Arabic" w:hAnsi="Traditional Arabic" w:cs="Traditional Arabic"/>
          <w:sz w:val="36"/>
          <w:szCs w:val="36"/>
        </w:rPr>
        <w:t>.</w:t>
      </w:r>
    </w:p>
    <w:p w14:paraId="273645B1" w14:textId="55E969A2" w:rsidR="001F61D0" w:rsidRDefault="001F61D0" w:rsidP="00077500">
      <w:pPr>
        <w:jc w:val="both"/>
        <w:rPr>
          <w:rFonts w:ascii="Traditional Arabic" w:hAnsi="Traditional Arabic" w:cs="Traditional Arabic"/>
          <w:sz w:val="36"/>
          <w:szCs w:val="36"/>
          <w:rtl/>
        </w:rPr>
      </w:pPr>
      <w:r>
        <w:rPr>
          <w:rFonts w:ascii="Traditional Arabic" w:hAnsi="Traditional Arabic" w:cs="Traditional Arabic" w:hint="cs"/>
          <w:sz w:val="36"/>
          <w:szCs w:val="36"/>
          <w:rtl/>
        </w:rPr>
        <w:t>أما بعد:</w:t>
      </w:r>
    </w:p>
    <w:p w14:paraId="04FCD917" w14:textId="6F1E99D6" w:rsidR="005019D9" w:rsidRPr="005019D9" w:rsidRDefault="005019D9" w:rsidP="005019D9">
      <w:pPr>
        <w:jc w:val="both"/>
        <w:rPr>
          <w:rFonts w:ascii="Traditional Arabic" w:hAnsi="Traditional Arabic" w:cs="Traditional Arabic"/>
          <w:sz w:val="36"/>
          <w:szCs w:val="36"/>
          <w:rtl/>
        </w:rPr>
      </w:pPr>
      <w:r w:rsidRPr="005019D9">
        <w:rPr>
          <w:rFonts w:ascii="Traditional Arabic" w:hAnsi="Traditional Arabic" w:cs="Traditional Arabic" w:hint="cs"/>
          <w:sz w:val="36"/>
          <w:szCs w:val="36"/>
          <w:rtl/>
        </w:rPr>
        <w:t>يا</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أيها</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الإخوة،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أوصيكم</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ونفسي</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المقصّرة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أولًا</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بتقوى</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الله،</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فهي</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سبب</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الفلاح</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والنجاح</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في</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الدنيا</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والآخرة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قال</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الله</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تعالى</w:t>
      </w:r>
      <w:r w:rsidRPr="005019D9">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5019D9">
        <w:rPr>
          <w:rFonts w:ascii="Traditional Arabic" w:hAnsi="Traditional Arabic" w:cs="Traditional Arabic" w:hint="cs"/>
          <w:sz w:val="36"/>
          <w:szCs w:val="36"/>
          <w:rtl/>
        </w:rPr>
        <w:t>وَاتَّقُوا</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اللَّهَ</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لَعَلَّكُمْ</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تُفْلِحُونَ</w:t>
      </w:r>
      <w:r>
        <w:rPr>
          <w:rFonts w:ascii="Traditional Arabic" w:hAnsi="Traditional Arabic" w:cs="Traditional Arabic" w:hint="cs"/>
          <w:sz w:val="36"/>
          <w:szCs w:val="36"/>
          <w:rtl/>
        </w:rPr>
        <w:t>"</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البقرة</w:t>
      </w:r>
      <w:r w:rsidRPr="005019D9">
        <w:rPr>
          <w:rFonts w:ascii="Traditional Arabic" w:hAnsi="Traditional Arabic" w:cs="Traditional Arabic"/>
          <w:sz w:val="36"/>
          <w:szCs w:val="36"/>
          <w:rtl/>
        </w:rPr>
        <w:t>: 2).</w:t>
      </w:r>
    </w:p>
    <w:p w14:paraId="54C1DDD9" w14:textId="0400A5C0" w:rsidR="005019D9" w:rsidRPr="005019D9" w:rsidRDefault="005019D9" w:rsidP="005019D9">
      <w:pPr>
        <w:jc w:val="both"/>
        <w:rPr>
          <w:rFonts w:ascii="Traditional Arabic" w:hAnsi="Traditional Arabic" w:cs="Traditional Arabic"/>
          <w:sz w:val="36"/>
          <w:szCs w:val="36"/>
          <w:rtl/>
        </w:rPr>
      </w:pPr>
      <w:r w:rsidRPr="005019D9">
        <w:rPr>
          <w:rFonts w:ascii="Traditional Arabic" w:hAnsi="Traditional Arabic" w:cs="Traditional Arabic" w:hint="cs"/>
          <w:sz w:val="36"/>
          <w:szCs w:val="36"/>
          <w:rtl/>
        </w:rPr>
        <w:t>أيها</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الأحبة،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اليوم</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نحتفل</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بذكرى</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عظيمة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في</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تاريخ</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وطننا،</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وهو</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يوم</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التأسيس،</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الذي</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أسسه</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الإمام</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محمد</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بن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سعود</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رحمه</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الله</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في</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منتصف</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القرن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الثامن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عشر،</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ووضع</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أسس</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الدولة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السعودية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الأولى،</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بالتعاون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مع</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العلماء</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والدعاة</w:t>
      </w:r>
      <w:r w:rsidRPr="005019D9">
        <w:rPr>
          <w:rFonts w:ascii="Traditional Arabic" w:hAnsi="Traditional Arabic" w:cs="Traditional Arabic"/>
          <w:sz w:val="36"/>
          <w:szCs w:val="36"/>
          <w:rtl/>
        </w:rPr>
        <w:t>.</w:t>
      </w:r>
    </w:p>
    <w:p w14:paraId="2C68C2A6" w14:textId="7C67BCFE" w:rsidR="005019D9" w:rsidRPr="005019D9" w:rsidRDefault="005019D9" w:rsidP="005019D9">
      <w:pPr>
        <w:jc w:val="both"/>
        <w:rPr>
          <w:rFonts w:ascii="Traditional Arabic" w:hAnsi="Traditional Arabic" w:cs="Traditional Arabic"/>
          <w:sz w:val="36"/>
          <w:szCs w:val="36"/>
          <w:rtl/>
        </w:rPr>
      </w:pPr>
      <w:r w:rsidRPr="005019D9">
        <w:rPr>
          <w:rFonts w:ascii="Traditional Arabic" w:hAnsi="Traditional Arabic" w:cs="Traditional Arabic" w:hint="cs"/>
          <w:sz w:val="36"/>
          <w:szCs w:val="36"/>
          <w:rtl/>
        </w:rPr>
        <w:t>لقد</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كان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الإمام</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محمد</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بن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سعود</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رحمه</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الله</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مثالًا</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للقائد</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المؤمن،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الذي</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جمع</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بين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القوة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السياسية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والعزيمة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الدينية،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وجعل</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تأسيس</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الدولة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على</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كتاب</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الله</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وسنة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نبيه،</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والعدل</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بين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الناس،</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والحفاظ</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على</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الوحدة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والتلاحم</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بين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القبائل</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والمناطق</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b/>
          <w:bCs/>
          <w:sz w:val="36"/>
          <w:szCs w:val="36"/>
          <w:rtl/>
        </w:rPr>
        <w:t>يقول</w:t>
      </w:r>
      <w:r w:rsidRPr="005019D9">
        <w:rPr>
          <w:rFonts w:ascii="Traditional Arabic" w:hAnsi="Traditional Arabic" w:cs="Traditional Arabic"/>
          <w:b/>
          <w:bCs/>
          <w:sz w:val="36"/>
          <w:szCs w:val="36"/>
          <w:rtl/>
        </w:rPr>
        <w:t xml:space="preserve"> </w:t>
      </w:r>
      <w:r w:rsidRPr="005019D9">
        <w:rPr>
          <w:rFonts w:ascii="Traditional Arabic" w:hAnsi="Traditional Arabic" w:cs="Traditional Arabic" w:hint="cs"/>
          <w:b/>
          <w:bCs/>
          <w:sz w:val="36"/>
          <w:szCs w:val="36"/>
          <w:rtl/>
        </w:rPr>
        <w:t>الإمام</w:t>
      </w:r>
      <w:r w:rsidRPr="005019D9">
        <w:rPr>
          <w:rFonts w:ascii="Traditional Arabic" w:hAnsi="Traditional Arabic" w:cs="Traditional Arabic"/>
          <w:b/>
          <w:bCs/>
          <w:sz w:val="36"/>
          <w:szCs w:val="36"/>
          <w:rtl/>
        </w:rPr>
        <w:t xml:space="preserve"> </w:t>
      </w:r>
      <w:r w:rsidRPr="005019D9">
        <w:rPr>
          <w:rFonts w:ascii="Traditional Arabic" w:hAnsi="Traditional Arabic" w:cs="Traditional Arabic" w:hint="cs"/>
          <w:b/>
          <w:bCs/>
          <w:sz w:val="36"/>
          <w:szCs w:val="36"/>
          <w:rtl/>
        </w:rPr>
        <w:t>ابن</w:t>
      </w:r>
      <w:r w:rsidRPr="005019D9">
        <w:rPr>
          <w:rFonts w:ascii="Traditional Arabic" w:hAnsi="Traditional Arabic" w:cs="Traditional Arabic"/>
          <w:b/>
          <w:bCs/>
          <w:sz w:val="36"/>
          <w:szCs w:val="36"/>
          <w:rtl/>
        </w:rPr>
        <w:t xml:space="preserve"> </w:t>
      </w:r>
      <w:r w:rsidRPr="005019D9">
        <w:rPr>
          <w:rFonts w:ascii="Traditional Arabic" w:hAnsi="Traditional Arabic" w:cs="Traditional Arabic" w:hint="cs"/>
          <w:b/>
          <w:bCs/>
          <w:sz w:val="36"/>
          <w:szCs w:val="36"/>
          <w:rtl/>
        </w:rPr>
        <w:t>القيم</w:t>
      </w:r>
      <w:r w:rsidRPr="005019D9">
        <w:rPr>
          <w:rFonts w:ascii="Traditional Arabic" w:hAnsi="Traditional Arabic" w:cs="Traditional Arabic"/>
          <w:b/>
          <w:bCs/>
          <w:sz w:val="36"/>
          <w:szCs w:val="36"/>
          <w:rtl/>
        </w:rPr>
        <w:t xml:space="preserve"> </w:t>
      </w:r>
      <w:r w:rsidRPr="005019D9">
        <w:rPr>
          <w:rFonts w:ascii="Traditional Arabic" w:hAnsi="Traditional Arabic" w:cs="Traditional Arabic" w:hint="cs"/>
          <w:b/>
          <w:bCs/>
          <w:sz w:val="36"/>
          <w:szCs w:val="36"/>
          <w:rtl/>
        </w:rPr>
        <w:t>رحمه</w:t>
      </w:r>
      <w:r w:rsidRPr="005019D9">
        <w:rPr>
          <w:rFonts w:ascii="Traditional Arabic" w:hAnsi="Traditional Arabic" w:cs="Traditional Arabic"/>
          <w:b/>
          <w:bCs/>
          <w:sz w:val="36"/>
          <w:szCs w:val="36"/>
          <w:rtl/>
        </w:rPr>
        <w:t xml:space="preserve"> </w:t>
      </w:r>
      <w:r w:rsidRPr="005019D9">
        <w:rPr>
          <w:rFonts w:ascii="Traditional Arabic" w:hAnsi="Traditional Arabic" w:cs="Traditional Arabic" w:hint="cs"/>
          <w:b/>
          <w:bCs/>
          <w:sz w:val="36"/>
          <w:szCs w:val="36"/>
          <w:rtl/>
        </w:rPr>
        <w:t>الله</w:t>
      </w:r>
      <w:r w:rsidRPr="005019D9">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5019D9">
        <w:rPr>
          <w:rFonts w:ascii="Traditional Arabic" w:hAnsi="Traditional Arabic" w:cs="Traditional Arabic" w:hint="cs"/>
          <w:sz w:val="36"/>
          <w:szCs w:val="36"/>
          <w:rtl/>
        </w:rPr>
        <w:t>دوام</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الدولة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على</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أمر</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الله</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هو</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سبب</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بقائها،</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وتركه</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سبب</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زوالها</w:t>
      </w:r>
      <w:r>
        <w:rPr>
          <w:rFonts w:ascii="Traditional Arabic" w:hAnsi="Traditional Arabic" w:cs="Traditional Arabic" w:hint="cs"/>
          <w:sz w:val="36"/>
          <w:szCs w:val="36"/>
          <w:rtl/>
        </w:rPr>
        <w:t>" (1)</w:t>
      </w:r>
      <w:r w:rsidRPr="005019D9">
        <w:rPr>
          <w:rFonts w:ascii="Traditional Arabic" w:hAnsi="Traditional Arabic" w:cs="Traditional Arabic"/>
          <w:sz w:val="36"/>
          <w:szCs w:val="36"/>
          <w:rtl/>
        </w:rPr>
        <w:t>.</w:t>
      </w:r>
    </w:p>
    <w:p w14:paraId="4A001499" w14:textId="77777777" w:rsidR="005019D9" w:rsidRPr="005019D9" w:rsidRDefault="005019D9" w:rsidP="005019D9">
      <w:pPr>
        <w:jc w:val="both"/>
        <w:rPr>
          <w:rFonts w:ascii="Traditional Arabic" w:hAnsi="Traditional Arabic" w:cs="Traditional Arabic"/>
          <w:sz w:val="36"/>
          <w:szCs w:val="36"/>
          <w:rtl/>
        </w:rPr>
      </w:pPr>
    </w:p>
    <w:p w14:paraId="1A90605B" w14:textId="5633D6BC" w:rsidR="005019D9" w:rsidRDefault="005019D9" w:rsidP="005019D9">
      <w:pPr>
        <w:jc w:val="both"/>
        <w:rPr>
          <w:rFonts w:ascii="Traditional Arabic" w:hAnsi="Traditional Arabic" w:cs="Traditional Arabic"/>
          <w:sz w:val="36"/>
          <w:szCs w:val="36"/>
          <w:rtl/>
        </w:rPr>
      </w:pPr>
      <w:r w:rsidRPr="005019D9">
        <w:rPr>
          <w:rFonts w:ascii="Traditional Arabic" w:hAnsi="Traditional Arabic" w:cs="Traditional Arabic" w:hint="cs"/>
          <w:sz w:val="36"/>
          <w:szCs w:val="36"/>
          <w:rtl/>
        </w:rPr>
        <w:lastRenderedPageBreak/>
        <w:t>أيها</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الإخوة،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حب</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الوطن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واجب</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ديني</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وأخلاقي،</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وهو</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من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شكر</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الله</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على</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النعم</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قال</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النبي</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صلى</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الله</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عليه</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وسلم</w:t>
      </w:r>
      <w:r w:rsidRPr="005019D9">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5019D9">
        <w:rPr>
          <w:rFonts w:ascii="Traditional Arabic" w:hAnsi="Traditional Arabic" w:cs="Traditional Arabic" w:hint="cs"/>
          <w:sz w:val="36"/>
          <w:szCs w:val="36"/>
          <w:rtl/>
        </w:rPr>
        <w:t>من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أحب</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أن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يُبسط</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له</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في</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رزقه</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ويُنسأ</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له</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في</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أثره</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فليصل</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رحمه</w:t>
      </w:r>
      <w:r>
        <w:rPr>
          <w:rFonts w:ascii="Traditional Arabic" w:hAnsi="Traditional Arabic" w:cs="Traditional Arabic" w:hint="cs"/>
          <w:sz w:val="36"/>
          <w:szCs w:val="36"/>
          <w:rtl/>
        </w:rPr>
        <w:t>"</w:t>
      </w:r>
      <w:r w:rsidRPr="005019D9">
        <w:rPr>
          <w:rFonts w:ascii="Traditional Arabic" w:hAnsi="Traditional Arabic" w:cs="Traditional Arabic"/>
          <w:sz w:val="36"/>
          <w:szCs w:val="36"/>
          <w:rtl/>
        </w:rPr>
        <w:t>[2]</w:t>
      </w:r>
      <w:r w:rsidRPr="005019D9">
        <w:rPr>
          <w:rFonts w:ascii="Traditional Arabic" w:hAnsi="Traditional Arabic" w:cs="Traditional Arabic" w:hint="cs"/>
          <w:sz w:val="36"/>
          <w:szCs w:val="36"/>
          <w:rtl/>
        </w:rPr>
        <w:t>،</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والأمن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والاستقرار</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واجبان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على</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الجميع،</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لأن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حفظ</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الوطن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من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صميم</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حفظ</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الحقوق</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الشر</w:t>
      </w:r>
      <w:r w:rsidR="001F61D0">
        <w:rPr>
          <w:rFonts w:ascii="Traditional Arabic" w:hAnsi="Traditional Arabic" w:cs="Traditional Arabic" w:hint="cs"/>
          <w:sz w:val="36"/>
          <w:szCs w:val="36"/>
          <w:rtl/>
        </w:rPr>
        <w:t>ع</w:t>
      </w:r>
      <w:r>
        <w:rPr>
          <w:rFonts w:ascii="Traditional Arabic" w:hAnsi="Traditional Arabic" w:cs="Traditional Arabic" w:hint="cs"/>
          <w:sz w:val="36"/>
          <w:szCs w:val="36"/>
          <w:rtl/>
        </w:rPr>
        <w:t>ية.</w:t>
      </w:r>
    </w:p>
    <w:p w14:paraId="22EEE33C" w14:textId="01D9FCB0" w:rsidR="00CB271A" w:rsidRPr="00CB271A" w:rsidRDefault="00CB271A" w:rsidP="00077500">
      <w:pPr>
        <w:jc w:val="both"/>
        <w:rPr>
          <w:rFonts w:ascii="Traditional Arabic" w:hAnsi="Traditional Arabic" w:cs="Traditional Arabic"/>
          <w:sz w:val="36"/>
          <w:szCs w:val="36"/>
          <w:rtl/>
        </w:rPr>
      </w:pPr>
      <w:r>
        <w:rPr>
          <w:rFonts w:ascii="Traditional Arabic" w:hAnsi="Traditional Arabic" w:cs="Traditional Arabic" w:hint="cs"/>
          <w:sz w:val="36"/>
          <w:szCs w:val="36"/>
          <w:rtl/>
        </w:rPr>
        <w:t>أ</w:t>
      </w:r>
      <w:r w:rsidRPr="00CB271A">
        <w:rPr>
          <w:rFonts w:ascii="Traditional Arabic" w:hAnsi="Traditional Arabic" w:cs="Traditional Arabic" w:hint="cs"/>
          <w:sz w:val="36"/>
          <w:szCs w:val="36"/>
          <w:rtl/>
        </w:rPr>
        <w:t>يها</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المسلمون،</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حين</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ضاقت</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الطرق</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بالنبي</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صلى</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الله</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عليه</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وسلم</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في</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مكة،</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وحُوصر</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أصحابه</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وعُذبوا،</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لم</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يكن</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الطريق</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واضحاً،</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ومع</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ذلك</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مضى</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صلى</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الله</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عليه</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وسلم</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يدعو</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إلى</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الله</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وهذا</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درس</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بالغ،</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فقيام</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الحضارات</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يبدأ</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من</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يقين</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لا</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يتزعزع،</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ثم</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عمل</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شاق،</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ثم</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صبر</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طويل</w:t>
      </w:r>
      <w:r w:rsidR="005019D9">
        <w:rPr>
          <w:rFonts w:ascii="Traditional Arabic" w:hAnsi="Traditional Arabic" w:cs="Traditional Arabic" w:hint="cs"/>
          <w:sz w:val="36"/>
          <w:szCs w:val="36"/>
          <w:rtl/>
        </w:rPr>
        <w:t>،</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وهكذا</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كان</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فجر</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الدولة</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الإسلامية</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الأولى</w:t>
      </w:r>
      <w:r w:rsidRPr="00CB271A">
        <w:rPr>
          <w:rFonts w:ascii="Traditional Arabic" w:hAnsi="Traditional Arabic" w:cs="Traditional Arabic"/>
          <w:sz w:val="36"/>
          <w:szCs w:val="36"/>
          <w:rtl/>
        </w:rPr>
        <w:t>.</w:t>
      </w:r>
    </w:p>
    <w:p w14:paraId="54F2653F" w14:textId="5F7FC005" w:rsidR="00CB271A" w:rsidRPr="00CB271A" w:rsidRDefault="00CB271A" w:rsidP="00077500">
      <w:pPr>
        <w:jc w:val="both"/>
        <w:rPr>
          <w:rFonts w:ascii="Traditional Arabic" w:hAnsi="Traditional Arabic" w:cs="Traditional Arabic"/>
          <w:sz w:val="36"/>
          <w:szCs w:val="36"/>
          <w:rtl/>
        </w:rPr>
      </w:pPr>
      <w:r w:rsidRPr="00CB271A">
        <w:rPr>
          <w:rFonts w:ascii="Traditional Arabic" w:hAnsi="Traditional Arabic" w:cs="Traditional Arabic" w:hint="cs"/>
          <w:sz w:val="36"/>
          <w:szCs w:val="36"/>
          <w:rtl/>
        </w:rPr>
        <w:t>ثم</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شاء</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الله</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أن</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يلتقي</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رسول</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الله</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صلى</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الله</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عليه</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وسلم</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بأهل</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يثرب</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الذين</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فتح</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الله</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بصيرتهم،</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فبايعوه</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على</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نصرة</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الحق</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قالوا</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على</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ماذا</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نبايعك</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يا</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رسول</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الله</w:t>
      </w:r>
      <w:r w:rsidR="005019D9">
        <w:rPr>
          <w:rFonts w:ascii="Traditional Arabic" w:hAnsi="Traditional Arabic" w:cs="Traditional Arabic" w:hint="cs"/>
          <w:sz w:val="36"/>
          <w:szCs w:val="36"/>
          <w:rtl/>
        </w:rPr>
        <w:t xml:space="preserve"> </w:t>
      </w:r>
      <w:r w:rsidR="00077500">
        <w:rPr>
          <w:rFonts w:ascii="Traditional Arabic" w:hAnsi="Traditional Arabic" w:cs="Traditional Arabic" w:hint="cs"/>
          <w:sz w:val="36"/>
          <w:szCs w:val="36"/>
          <w:rtl/>
        </w:rPr>
        <w:t>(</w:t>
      </w:r>
      <w:r w:rsidR="005019D9">
        <w:rPr>
          <w:rFonts w:ascii="Traditional Arabic" w:hAnsi="Traditional Arabic" w:cs="Traditional Arabic" w:hint="cs"/>
          <w:sz w:val="36"/>
          <w:szCs w:val="36"/>
          <w:rtl/>
        </w:rPr>
        <w:t>3</w:t>
      </w:r>
      <w:r w:rsidR="00077500">
        <w:rPr>
          <w:rFonts w:ascii="Traditional Arabic" w:hAnsi="Traditional Arabic" w:cs="Traditional Arabic" w:hint="cs"/>
          <w:sz w:val="36"/>
          <w:szCs w:val="36"/>
          <w:rtl/>
        </w:rPr>
        <w:t>)،</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فذكر</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لهم</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السمع</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والطاعة،</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والنصرة،</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والغيرة</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على</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الدين،</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فكانت</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بيعة</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التأسيس</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التي</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هيأ</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الله</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بها</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قيام</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دولة</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الإسلام،</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دولة</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العلم</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والعدل</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والإيمان</w:t>
      </w:r>
      <w:r w:rsidRPr="00CB271A">
        <w:rPr>
          <w:rFonts w:ascii="Traditional Arabic" w:hAnsi="Traditional Arabic" w:cs="Traditional Arabic"/>
          <w:sz w:val="36"/>
          <w:szCs w:val="36"/>
          <w:rtl/>
        </w:rPr>
        <w:t>.</w:t>
      </w:r>
    </w:p>
    <w:p w14:paraId="430BC126" w14:textId="664C2DDB" w:rsidR="00CB271A" w:rsidRPr="00CB271A" w:rsidRDefault="00CB271A" w:rsidP="00077500">
      <w:pPr>
        <w:jc w:val="both"/>
        <w:rPr>
          <w:rFonts w:ascii="Traditional Arabic" w:hAnsi="Traditional Arabic" w:cs="Traditional Arabic"/>
          <w:sz w:val="36"/>
          <w:szCs w:val="36"/>
          <w:rtl/>
        </w:rPr>
      </w:pPr>
      <w:r w:rsidRPr="00CB271A">
        <w:rPr>
          <w:rFonts w:ascii="Traditional Arabic" w:hAnsi="Traditional Arabic" w:cs="Traditional Arabic" w:hint="cs"/>
          <w:sz w:val="36"/>
          <w:szCs w:val="36"/>
          <w:rtl/>
        </w:rPr>
        <w:t>وهذا</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المعنى</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العظيم</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يعيدنا</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إلى</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قصة</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هذه</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البلاد</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التي</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نشأنا</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على</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أرضها،</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المملكة</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العربية</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السعودية،</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التي</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نشأت</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من</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لقاء</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كلمة</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صادقة</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بين</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رجال</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صدقوا</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ما</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عاهدوا</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الله</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عليه</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ومنذ</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تأسيس</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الدولة</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السعودية</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الأولى</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على</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يد</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الإمام</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محمد</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بن</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سعود</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رحمه</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الله،</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اجتمع</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نور</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العلم</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مع</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قوة</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العزم،</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فكان</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التأسيس</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قياماً</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على</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منهج</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واضح،</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لا</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تردد</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فيه</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ولا</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غموض</w:t>
      </w:r>
      <w:r w:rsidRPr="00CB271A">
        <w:rPr>
          <w:rFonts w:ascii="Traditional Arabic" w:hAnsi="Traditional Arabic" w:cs="Traditional Arabic"/>
          <w:sz w:val="36"/>
          <w:szCs w:val="36"/>
          <w:rtl/>
        </w:rPr>
        <w:t>.</w:t>
      </w:r>
    </w:p>
    <w:p w14:paraId="32427094" w14:textId="34FD9EC1" w:rsidR="00CB271A" w:rsidRPr="00442497" w:rsidRDefault="00CB271A" w:rsidP="00077500">
      <w:pPr>
        <w:jc w:val="both"/>
        <w:rPr>
          <w:rFonts w:ascii="Traditional Arabic" w:hAnsi="Traditional Arabic" w:cs="Traditional Arabic"/>
          <w:sz w:val="36"/>
          <w:szCs w:val="36"/>
        </w:rPr>
      </w:pPr>
      <w:r w:rsidRPr="00CB271A">
        <w:rPr>
          <w:rFonts w:ascii="Traditional Arabic" w:hAnsi="Traditional Arabic" w:cs="Traditional Arabic" w:hint="cs"/>
          <w:sz w:val="36"/>
          <w:szCs w:val="36"/>
          <w:rtl/>
        </w:rPr>
        <w:t>وإذا</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تأملنا</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رموز</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يوم</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التأسيس</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رأينا</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أنها</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ليست</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رسوماً</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تراثية،</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بل</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هي</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مفاتيح</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لفهم</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مراحل</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البناء</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في</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مجتمعٍ</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عاش</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على</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التعاون</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والتكافل</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العلم</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رمز</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وحدتنا،</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والسوق</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رمز</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حركتنا</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الاقتصادية،</w:t>
      </w:r>
      <w:r w:rsidRPr="00CB271A">
        <w:rPr>
          <w:rFonts w:ascii="Traditional Arabic" w:hAnsi="Traditional Arabic" w:cs="Traditional Arabic"/>
          <w:sz w:val="36"/>
          <w:szCs w:val="36"/>
          <w:rtl/>
        </w:rPr>
        <w:t xml:space="preserve"> </w:t>
      </w:r>
      <w:proofErr w:type="spellStart"/>
      <w:r w:rsidRPr="00CB271A">
        <w:rPr>
          <w:rFonts w:ascii="Traditional Arabic" w:hAnsi="Traditional Arabic" w:cs="Traditional Arabic" w:hint="cs"/>
          <w:sz w:val="36"/>
          <w:szCs w:val="36"/>
          <w:rtl/>
        </w:rPr>
        <w:t>والصقارة</w:t>
      </w:r>
      <w:proofErr w:type="spellEnd"/>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رمز</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الحكمة</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والتواصل،</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والخيل</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رمز</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الفروسية،</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والنخلة</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رمز</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الصبر</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والنماء</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وكل</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هذه</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الرموز</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تؤكد</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أن</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بناء</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الوطن</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كان</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جهداً</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جماعياً</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شارك</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فيه</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العلماء،</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والزعماء،</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والمزارعون،</w:t>
      </w:r>
      <w:r w:rsidRPr="00CB271A">
        <w:rPr>
          <w:rFonts w:ascii="Traditional Arabic" w:hAnsi="Traditional Arabic" w:cs="Traditional Arabic"/>
          <w:sz w:val="36"/>
          <w:szCs w:val="36"/>
          <w:rtl/>
        </w:rPr>
        <w:t xml:space="preserve"> </w:t>
      </w:r>
      <w:r w:rsidRPr="00CB271A">
        <w:rPr>
          <w:rFonts w:ascii="Traditional Arabic" w:hAnsi="Traditional Arabic" w:cs="Traditional Arabic" w:hint="cs"/>
          <w:sz w:val="36"/>
          <w:szCs w:val="36"/>
          <w:rtl/>
        </w:rPr>
        <w:t>والتجار،</w:t>
      </w:r>
      <w:r w:rsidRPr="00CB271A">
        <w:rPr>
          <w:rFonts w:ascii="Traditional Arabic" w:hAnsi="Traditional Arabic" w:cs="Traditional Arabic" w:hint="eastAsia"/>
          <w:sz w:val="36"/>
          <w:szCs w:val="36"/>
          <w:rtl/>
        </w:rPr>
        <w:t> </w:t>
      </w:r>
      <w:r w:rsidRPr="00CB271A">
        <w:rPr>
          <w:rFonts w:ascii="Traditional Arabic" w:hAnsi="Traditional Arabic" w:cs="Traditional Arabic" w:hint="cs"/>
          <w:sz w:val="36"/>
          <w:szCs w:val="36"/>
          <w:rtl/>
        </w:rPr>
        <w:t>وأهل</w:t>
      </w:r>
      <w:r w:rsidRPr="00CB271A">
        <w:rPr>
          <w:rFonts w:ascii="Traditional Arabic" w:hAnsi="Traditional Arabic" w:cs="Traditional Arabic" w:hint="eastAsia"/>
          <w:sz w:val="36"/>
          <w:szCs w:val="36"/>
          <w:rtl/>
        </w:rPr>
        <w:t> </w:t>
      </w:r>
      <w:r w:rsidRPr="00CB271A">
        <w:rPr>
          <w:rFonts w:ascii="Traditional Arabic" w:hAnsi="Traditional Arabic" w:cs="Traditional Arabic" w:hint="cs"/>
          <w:sz w:val="36"/>
          <w:szCs w:val="36"/>
          <w:rtl/>
        </w:rPr>
        <w:t>الحرف</w:t>
      </w:r>
      <w:r w:rsidRPr="00CB271A">
        <w:rPr>
          <w:rFonts w:ascii="Traditional Arabic" w:hAnsi="Traditional Arabic" w:cs="Traditional Arabic"/>
          <w:sz w:val="36"/>
          <w:szCs w:val="36"/>
          <w:rtl/>
        </w:rPr>
        <w:t>.</w:t>
      </w:r>
    </w:p>
    <w:p w14:paraId="7BF9DE62" w14:textId="77777777" w:rsidR="00442497" w:rsidRPr="00442497" w:rsidRDefault="00442497" w:rsidP="00077500">
      <w:pPr>
        <w:jc w:val="both"/>
        <w:rPr>
          <w:rFonts w:ascii="Traditional Arabic" w:hAnsi="Traditional Arabic" w:cs="Traditional Arabic"/>
          <w:sz w:val="36"/>
          <w:szCs w:val="36"/>
        </w:rPr>
      </w:pPr>
      <w:r w:rsidRPr="00442497">
        <w:rPr>
          <w:rFonts w:ascii="Traditional Arabic" w:hAnsi="Traditional Arabic" w:cs="Traditional Arabic"/>
          <w:sz w:val="36"/>
          <w:szCs w:val="36"/>
          <w:rtl/>
        </w:rPr>
        <w:t xml:space="preserve">أيها المسلمون، نقف اليوم على أطهر بقعة في الأرض، بلاد الحرمين الشريفين، المملكة العربية السعودية، التي احتضنت بيت الله الحرام ومسجد رسوله، ومنها انطلقت أنوار الهداية إلى </w:t>
      </w:r>
      <w:r w:rsidRPr="00442497">
        <w:rPr>
          <w:rFonts w:ascii="Traditional Arabic" w:hAnsi="Traditional Arabic" w:cs="Traditional Arabic"/>
          <w:sz w:val="36"/>
          <w:szCs w:val="36"/>
          <w:rtl/>
        </w:rPr>
        <w:lastRenderedPageBreak/>
        <w:t>المشارق والمغارب. وإن نهضة هذه البلاد لم تكن وليدة صدفة، بل ثمرة جهود أجيال، وتضحيات رجال أسسوا دولة قامت على الكتاب والسنة</w:t>
      </w:r>
      <w:r w:rsidRPr="00442497">
        <w:rPr>
          <w:rFonts w:ascii="Traditional Arabic" w:hAnsi="Traditional Arabic" w:cs="Traditional Arabic"/>
          <w:sz w:val="36"/>
          <w:szCs w:val="36"/>
        </w:rPr>
        <w:t>.</w:t>
      </w:r>
    </w:p>
    <w:p w14:paraId="57CA0831" w14:textId="6825A593" w:rsidR="00442497" w:rsidRPr="00442497" w:rsidRDefault="00442497" w:rsidP="00077500">
      <w:pPr>
        <w:jc w:val="both"/>
        <w:rPr>
          <w:rFonts w:ascii="Traditional Arabic" w:hAnsi="Traditional Arabic" w:cs="Traditional Arabic"/>
          <w:sz w:val="36"/>
          <w:szCs w:val="36"/>
        </w:rPr>
      </w:pPr>
      <w:r w:rsidRPr="00442497">
        <w:rPr>
          <w:rFonts w:ascii="Traditional Arabic" w:hAnsi="Traditional Arabic" w:cs="Traditional Arabic"/>
          <w:sz w:val="36"/>
          <w:szCs w:val="36"/>
          <w:rtl/>
        </w:rPr>
        <w:t>أيها الإخوة، إن ذكرى يوم التأسيس ليست قصة م</w:t>
      </w:r>
      <w:r w:rsidR="000928FF">
        <w:rPr>
          <w:rFonts w:ascii="Traditional Arabic" w:hAnsi="Traditional Arabic" w:cs="Traditional Arabic" w:hint="cs"/>
          <w:sz w:val="36"/>
          <w:szCs w:val="36"/>
          <w:rtl/>
        </w:rPr>
        <w:t>حضة</w:t>
      </w:r>
      <w:r w:rsidRPr="00442497">
        <w:rPr>
          <w:rFonts w:ascii="Traditional Arabic" w:hAnsi="Traditional Arabic" w:cs="Traditional Arabic"/>
          <w:sz w:val="36"/>
          <w:szCs w:val="36"/>
          <w:rtl/>
        </w:rPr>
        <w:t>، بل دعوة إلى إدراك سر القوة، وأن ما نعيشه اليوم من أمن واستقرار وعمران ونماء هو ثمرة التزام بالشرع، ووحدة في الصف، وتلاحم بين القيادة والشعب. فالعلم والعمل معاً طريق الرفعة، والإخلاص للوطن عبادة حين يكون قائماً على حفظ الدين ورعاية الحقوق</w:t>
      </w:r>
      <w:r w:rsidRPr="00442497">
        <w:rPr>
          <w:rFonts w:ascii="Traditional Arabic" w:hAnsi="Traditional Arabic" w:cs="Traditional Arabic"/>
          <w:sz w:val="36"/>
          <w:szCs w:val="36"/>
        </w:rPr>
        <w:t>..</w:t>
      </w:r>
    </w:p>
    <w:p w14:paraId="522C8D4A" w14:textId="77777777" w:rsidR="00CB271A" w:rsidRPr="00893E66" w:rsidRDefault="00CB271A" w:rsidP="00077500">
      <w:pPr>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وفيما يلي </w:t>
      </w:r>
      <w:r w:rsidRPr="00B80076">
        <w:rPr>
          <w:rFonts w:ascii="Traditional Arabic" w:hAnsi="Traditional Arabic" w:cs="Traditional Arabic"/>
          <w:sz w:val="36"/>
          <w:szCs w:val="36"/>
          <w:rtl/>
        </w:rPr>
        <w:t>نقاط تطبيقية عملية مناسبة يستحب ذكرها وتوجيه الناس إليها</w:t>
      </w:r>
      <w:r w:rsidRPr="00B80076">
        <w:rPr>
          <w:rFonts w:ascii="Traditional Arabic" w:hAnsi="Traditional Arabic" w:cs="Traditional Arabic"/>
          <w:sz w:val="36"/>
          <w:szCs w:val="36"/>
        </w:rPr>
        <w:t>:</w:t>
      </w:r>
    </w:p>
    <w:p w14:paraId="123534AA" w14:textId="77777777" w:rsidR="00CB271A" w:rsidRPr="00893E66" w:rsidRDefault="00CB271A" w:rsidP="00077500">
      <w:pPr>
        <w:numPr>
          <w:ilvl w:val="0"/>
          <w:numId w:val="1"/>
        </w:numPr>
        <w:tabs>
          <w:tab w:val="num" w:pos="720"/>
        </w:tabs>
        <w:jc w:val="both"/>
        <w:rPr>
          <w:rFonts w:ascii="Traditional Arabic" w:hAnsi="Traditional Arabic" w:cs="Traditional Arabic"/>
          <w:sz w:val="36"/>
          <w:szCs w:val="36"/>
        </w:rPr>
      </w:pPr>
      <w:r w:rsidRPr="00893E66">
        <w:rPr>
          <w:rFonts w:ascii="Traditional Arabic" w:hAnsi="Traditional Arabic" w:cs="Traditional Arabic"/>
          <w:sz w:val="36"/>
          <w:szCs w:val="36"/>
          <w:rtl/>
        </w:rPr>
        <w:t>التأكيد على تربية الأبناء على حب الوطن والاعتزاز بتاريخه، من خلال البرامج الأسرية والتعليمية، وحرص المدارس والمراكز الدعوية على إدماج قيم الولاء في المناهج والممارسات</w:t>
      </w:r>
      <w:r w:rsidRPr="00893E66">
        <w:rPr>
          <w:rFonts w:ascii="Traditional Arabic" w:hAnsi="Traditional Arabic" w:cs="Traditional Arabic"/>
          <w:sz w:val="36"/>
          <w:szCs w:val="36"/>
        </w:rPr>
        <w:t>.</w:t>
      </w:r>
    </w:p>
    <w:p w14:paraId="1E321D00" w14:textId="77777777" w:rsidR="00CB271A" w:rsidRPr="00893E66" w:rsidRDefault="00CB271A" w:rsidP="00077500">
      <w:pPr>
        <w:numPr>
          <w:ilvl w:val="0"/>
          <w:numId w:val="1"/>
        </w:numPr>
        <w:tabs>
          <w:tab w:val="num" w:pos="720"/>
        </w:tabs>
        <w:jc w:val="both"/>
        <w:rPr>
          <w:rFonts w:ascii="Traditional Arabic" w:hAnsi="Traditional Arabic" w:cs="Traditional Arabic"/>
          <w:sz w:val="36"/>
          <w:szCs w:val="36"/>
        </w:rPr>
      </w:pPr>
      <w:r w:rsidRPr="00893E66">
        <w:rPr>
          <w:rFonts w:ascii="Traditional Arabic" w:hAnsi="Traditional Arabic" w:cs="Traditional Arabic"/>
          <w:sz w:val="36"/>
          <w:szCs w:val="36"/>
          <w:rtl/>
        </w:rPr>
        <w:t>حثّ الحضور على طلب العلم الشرعي والعام، فالعلم نور يقوّي الإيمان ويعزز القدرة على خدمة المجتمع</w:t>
      </w:r>
      <w:r w:rsidRPr="00893E66">
        <w:rPr>
          <w:rFonts w:ascii="Traditional Arabic" w:hAnsi="Traditional Arabic" w:cs="Traditional Arabic"/>
          <w:sz w:val="36"/>
          <w:szCs w:val="36"/>
        </w:rPr>
        <w:t>.</w:t>
      </w:r>
    </w:p>
    <w:p w14:paraId="038F482B" w14:textId="77777777" w:rsidR="00CB271A" w:rsidRPr="00893E66" w:rsidRDefault="00CB271A" w:rsidP="00077500">
      <w:pPr>
        <w:numPr>
          <w:ilvl w:val="0"/>
          <w:numId w:val="1"/>
        </w:numPr>
        <w:tabs>
          <w:tab w:val="num" w:pos="720"/>
        </w:tabs>
        <w:jc w:val="both"/>
        <w:rPr>
          <w:rFonts w:ascii="Traditional Arabic" w:hAnsi="Traditional Arabic" w:cs="Traditional Arabic"/>
          <w:sz w:val="36"/>
          <w:szCs w:val="36"/>
        </w:rPr>
      </w:pPr>
      <w:r w:rsidRPr="00893E66">
        <w:rPr>
          <w:rFonts w:ascii="Traditional Arabic" w:hAnsi="Traditional Arabic" w:cs="Traditional Arabic"/>
          <w:sz w:val="36"/>
          <w:szCs w:val="36"/>
          <w:rtl/>
        </w:rPr>
        <w:t>دعوة إلى العمل التطوعي والمشاركة المجتمعية، فالمساجد والمراكز الخيرية مدارسٌ للتآخي وبناء المجتمع، وكل عمل صالح بسيط يُعدُّ مساهمة في نهضة الوطن</w:t>
      </w:r>
      <w:r w:rsidRPr="00893E66">
        <w:rPr>
          <w:rFonts w:ascii="Traditional Arabic" w:hAnsi="Traditional Arabic" w:cs="Traditional Arabic"/>
          <w:sz w:val="36"/>
          <w:szCs w:val="36"/>
        </w:rPr>
        <w:t>.</w:t>
      </w:r>
    </w:p>
    <w:p w14:paraId="2AD051D2" w14:textId="77777777" w:rsidR="00CB271A" w:rsidRPr="00893E66" w:rsidRDefault="00CB271A" w:rsidP="00077500">
      <w:pPr>
        <w:numPr>
          <w:ilvl w:val="0"/>
          <w:numId w:val="1"/>
        </w:numPr>
        <w:tabs>
          <w:tab w:val="num" w:pos="720"/>
        </w:tabs>
        <w:jc w:val="both"/>
        <w:rPr>
          <w:rFonts w:ascii="Traditional Arabic" w:hAnsi="Traditional Arabic" w:cs="Traditional Arabic"/>
          <w:sz w:val="36"/>
          <w:szCs w:val="36"/>
        </w:rPr>
      </w:pPr>
      <w:r w:rsidRPr="00893E66">
        <w:rPr>
          <w:rFonts w:ascii="Traditional Arabic" w:hAnsi="Traditional Arabic" w:cs="Traditional Arabic"/>
          <w:sz w:val="36"/>
          <w:szCs w:val="36"/>
          <w:rtl/>
        </w:rPr>
        <w:t>التنبيه على وحدة الصف والكلمة، والبعد عن الفرقة وإذكاء نعرات الجاهلية، فإن قوة الأمة في وحدتها</w:t>
      </w:r>
      <w:r w:rsidRPr="00893E66">
        <w:rPr>
          <w:rFonts w:ascii="Traditional Arabic" w:hAnsi="Traditional Arabic" w:cs="Traditional Arabic"/>
          <w:sz w:val="36"/>
          <w:szCs w:val="36"/>
        </w:rPr>
        <w:t>.</w:t>
      </w:r>
    </w:p>
    <w:p w14:paraId="14DFA19C" w14:textId="77777777" w:rsidR="00CB271A" w:rsidRDefault="00CB271A" w:rsidP="00077500">
      <w:pPr>
        <w:numPr>
          <w:ilvl w:val="0"/>
          <w:numId w:val="1"/>
        </w:numPr>
        <w:jc w:val="both"/>
        <w:rPr>
          <w:rFonts w:ascii="Traditional Arabic" w:hAnsi="Traditional Arabic" w:cs="Traditional Arabic"/>
          <w:sz w:val="36"/>
          <w:szCs w:val="36"/>
        </w:rPr>
      </w:pPr>
      <w:r w:rsidRPr="00893E66">
        <w:rPr>
          <w:rFonts w:ascii="Traditional Arabic" w:hAnsi="Traditional Arabic" w:cs="Traditional Arabic"/>
          <w:sz w:val="36"/>
          <w:szCs w:val="36"/>
          <w:rtl/>
        </w:rPr>
        <w:t>الدعاء للقيادة الحكيمة بالتوفيق والسداد، والوقوف خلف ولاة الأمر بنصيحةٍ صادقةٍ وبعملٍ خالص لوجه الله</w:t>
      </w:r>
      <w:r w:rsidRPr="00893E66">
        <w:rPr>
          <w:rFonts w:ascii="Traditional Arabic" w:hAnsi="Traditional Arabic" w:cs="Traditional Arabic"/>
          <w:sz w:val="36"/>
          <w:szCs w:val="36"/>
        </w:rPr>
        <w:t>.</w:t>
      </w:r>
    </w:p>
    <w:p w14:paraId="3909FAAF" w14:textId="48F52F1A" w:rsidR="001F61D0" w:rsidRPr="001F61D0" w:rsidRDefault="001F61D0" w:rsidP="00077500">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اعلموا </w:t>
      </w:r>
      <w:r w:rsidRPr="001F61D0">
        <w:rPr>
          <w:rFonts w:ascii="Traditional Arabic" w:hAnsi="Traditional Arabic" w:cs="Traditional Arabic" w:hint="cs"/>
          <w:sz w:val="36"/>
          <w:szCs w:val="36"/>
          <w:rtl/>
        </w:rPr>
        <w:t>أن</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الله</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يعطي</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الدول</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بقدر</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ما</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تقوم</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به</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من</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عدل</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ولذلك</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قال</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العلماء</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إن</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الله</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ينصر</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الدولة</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العادلة</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ولو</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كانت</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غير</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مسلمة،</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ولا</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ينصر</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الظالمة</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ولو</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كانت</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مسلمة</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وهذه</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البلاد</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قامت</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على</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عدل</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الشريعة،</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وعلى</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إقامة</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الحقوق،</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وحفظ</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الأمانة،</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ولذلك</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كتب</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الله</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لها</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الثبات</w:t>
      </w:r>
      <w:r w:rsidRPr="001F61D0">
        <w:rPr>
          <w:rFonts w:ascii="Traditional Arabic" w:hAnsi="Traditional Arabic" w:cs="Traditional Arabic"/>
          <w:sz w:val="36"/>
          <w:szCs w:val="36"/>
          <w:rtl/>
        </w:rPr>
        <w:t>.</w:t>
      </w:r>
    </w:p>
    <w:p w14:paraId="1B900EF8" w14:textId="6E4F8A9D" w:rsidR="001F61D0" w:rsidRDefault="001F61D0" w:rsidP="00077500">
      <w:pPr>
        <w:jc w:val="both"/>
        <w:rPr>
          <w:rFonts w:ascii="Traditional Arabic" w:hAnsi="Traditional Arabic" w:cs="Traditional Arabic"/>
          <w:sz w:val="36"/>
          <w:szCs w:val="36"/>
        </w:rPr>
      </w:pPr>
      <w:r w:rsidRPr="001F61D0">
        <w:rPr>
          <w:rFonts w:ascii="Traditional Arabic" w:hAnsi="Traditional Arabic" w:cs="Traditional Arabic" w:hint="cs"/>
          <w:sz w:val="36"/>
          <w:szCs w:val="36"/>
          <w:rtl/>
        </w:rPr>
        <w:lastRenderedPageBreak/>
        <w:t>أيها</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الإخوة،</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إن</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يوم</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التأسيس</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يعلّمنا</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أن</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التغيير</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يبدأ</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من</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كل</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فرد</w:t>
      </w:r>
      <w:r>
        <w:rPr>
          <w:rFonts w:ascii="Traditional Arabic" w:hAnsi="Traditional Arabic" w:cs="Traditional Arabic" w:hint="cs"/>
          <w:sz w:val="36"/>
          <w:szCs w:val="36"/>
          <w:rtl/>
        </w:rPr>
        <w:t>،</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وربما</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ترى</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نفسك</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بسيطاً،</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ولكنك</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في</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الحقيقة</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جزء</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من</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قوة</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هذا</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الوطن</w:t>
      </w:r>
      <w:r>
        <w:rPr>
          <w:rFonts w:ascii="Traditional Arabic" w:hAnsi="Traditional Arabic" w:cs="Traditional Arabic" w:hint="cs"/>
          <w:sz w:val="36"/>
          <w:szCs w:val="36"/>
          <w:rtl/>
        </w:rPr>
        <w:t>،</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تحسن</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في</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عملك،</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تربي</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أبناءك،</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تحفظ</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لسانك،</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وتؤدي</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أمانتك،</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فتكون</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عنصراً</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من</w:t>
      </w:r>
      <w:r w:rsidRPr="001F61D0">
        <w:rPr>
          <w:rFonts w:ascii="Traditional Arabic" w:hAnsi="Traditional Arabic" w:cs="Traditional Arabic" w:hint="eastAsia"/>
          <w:sz w:val="36"/>
          <w:szCs w:val="36"/>
          <w:rtl/>
        </w:rPr>
        <w:t> </w:t>
      </w:r>
      <w:r w:rsidRPr="001F61D0">
        <w:rPr>
          <w:rFonts w:ascii="Traditional Arabic" w:hAnsi="Traditional Arabic" w:cs="Traditional Arabic" w:hint="cs"/>
          <w:sz w:val="36"/>
          <w:szCs w:val="36"/>
          <w:rtl/>
        </w:rPr>
        <w:t>عناصر</w:t>
      </w:r>
      <w:r w:rsidRPr="001F61D0">
        <w:rPr>
          <w:rFonts w:ascii="Traditional Arabic" w:hAnsi="Traditional Arabic" w:cs="Traditional Arabic" w:hint="eastAsia"/>
          <w:sz w:val="36"/>
          <w:szCs w:val="36"/>
          <w:rtl/>
        </w:rPr>
        <w:t> </w:t>
      </w:r>
      <w:r w:rsidRPr="001F61D0">
        <w:rPr>
          <w:rFonts w:ascii="Traditional Arabic" w:hAnsi="Traditional Arabic" w:cs="Traditional Arabic" w:hint="cs"/>
          <w:sz w:val="36"/>
          <w:szCs w:val="36"/>
          <w:rtl/>
        </w:rPr>
        <w:t>البناء</w:t>
      </w:r>
      <w:r w:rsidRPr="001F61D0">
        <w:rPr>
          <w:rFonts w:ascii="Traditional Arabic" w:hAnsi="Traditional Arabic" w:cs="Traditional Arabic"/>
          <w:sz w:val="36"/>
          <w:szCs w:val="36"/>
          <w:rtl/>
        </w:rPr>
        <w:t>.</w:t>
      </w:r>
    </w:p>
    <w:p w14:paraId="12820D2E" w14:textId="416FDAA7" w:rsidR="00442497" w:rsidRPr="00442497" w:rsidRDefault="00442497" w:rsidP="00077500">
      <w:pPr>
        <w:jc w:val="both"/>
        <w:rPr>
          <w:rFonts w:ascii="Traditional Arabic" w:hAnsi="Traditional Arabic" w:cs="Traditional Arabic"/>
          <w:sz w:val="36"/>
          <w:szCs w:val="36"/>
        </w:rPr>
      </w:pPr>
      <w:r w:rsidRPr="00442497">
        <w:rPr>
          <w:rFonts w:ascii="Traditional Arabic" w:hAnsi="Traditional Arabic" w:cs="Traditional Arabic"/>
          <w:sz w:val="36"/>
          <w:szCs w:val="36"/>
          <w:rtl/>
        </w:rPr>
        <w:t>وأقول ما سمعتم، وأستغفر الله لي ولكم، فاستغفروه إنه هو الغفور الرحيم</w:t>
      </w:r>
      <w:r w:rsidRPr="00442497">
        <w:rPr>
          <w:rFonts w:ascii="Traditional Arabic" w:hAnsi="Traditional Arabic" w:cs="Traditional Arabic"/>
          <w:sz w:val="36"/>
          <w:szCs w:val="36"/>
        </w:rPr>
        <w:t>.</w:t>
      </w:r>
    </w:p>
    <w:p w14:paraId="2240614D" w14:textId="77777777" w:rsidR="00442497" w:rsidRPr="00442497" w:rsidRDefault="00442497" w:rsidP="00077500">
      <w:pPr>
        <w:jc w:val="center"/>
        <w:rPr>
          <w:rFonts w:ascii="Traditional Arabic" w:hAnsi="Traditional Arabic" w:cs="PT Bold Heading"/>
          <w:b/>
          <w:bCs/>
          <w:sz w:val="28"/>
          <w:szCs w:val="28"/>
        </w:rPr>
      </w:pPr>
      <w:r w:rsidRPr="00442497">
        <w:rPr>
          <w:rFonts w:ascii="Traditional Arabic" w:hAnsi="Traditional Arabic" w:cs="PT Bold Heading"/>
          <w:b/>
          <w:bCs/>
          <w:sz w:val="28"/>
          <w:szCs w:val="28"/>
          <w:rtl/>
        </w:rPr>
        <w:t>الخطبة الثانية</w:t>
      </w:r>
    </w:p>
    <w:p w14:paraId="7763A7C1" w14:textId="1DC1DEBD" w:rsidR="005019D9" w:rsidRPr="005019D9" w:rsidRDefault="00442497" w:rsidP="005019D9">
      <w:pPr>
        <w:jc w:val="both"/>
        <w:rPr>
          <w:rFonts w:ascii="Traditional Arabic" w:hAnsi="Traditional Arabic" w:cs="Traditional Arabic"/>
          <w:sz w:val="36"/>
          <w:szCs w:val="36"/>
          <w:rtl/>
        </w:rPr>
      </w:pPr>
      <w:r w:rsidRPr="00442497">
        <w:rPr>
          <w:rFonts w:ascii="Traditional Arabic" w:hAnsi="Traditional Arabic" w:cs="Traditional Arabic"/>
          <w:sz w:val="36"/>
          <w:szCs w:val="36"/>
          <w:rtl/>
        </w:rPr>
        <w:t>الحمد لله الواحد القهار، العزيز الغفار، مكور الليل على النهار، وأشهد أن لا إله إلا الله وحده لا شريك له، وأشهد أن محمداً عبده ورسوله</w:t>
      </w:r>
      <w:r w:rsidRPr="00442497">
        <w:rPr>
          <w:rFonts w:ascii="Traditional Arabic" w:hAnsi="Traditional Arabic" w:cs="Traditional Arabic"/>
          <w:sz w:val="36"/>
          <w:szCs w:val="36"/>
        </w:rPr>
        <w:t>.</w:t>
      </w:r>
    </w:p>
    <w:p w14:paraId="17CB73DF" w14:textId="4DCE5FF5" w:rsidR="005019D9" w:rsidRPr="005019D9" w:rsidRDefault="005019D9" w:rsidP="005019D9">
      <w:pPr>
        <w:jc w:val="both"/>
        <w:rPr>
          <w:rFonts w:ascii="Traditional Arabic" w:hAnsi="Traditional Arabic" w:cs="Traditional Arabic"/>
          <w:sz w:val="36"/>
          <w:szCs w:val="36"/>
          <w:rtl/>
        </w:rPr>
      </w:pPr>
      <w:r w:rsidRPr="005019D9">
        <w:rPr>
          <w:rFonts w:ascii="Traditional Arabic" w:hAnsi="Traditional Arabic" w:cs="Traditional Arabic" w:hint="cs"/>
          <w:sz w:val="36"/>
          <w:szCs w:val="36"/>
          <w:rtl/>
        </w:rPr>
        <w:t>أيها</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الإخوة،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إن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يوم</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التأسيس</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السعودي</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يذكّرنا</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بأهمية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الوحدة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الوطنية،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والتكاتف</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بين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أبناء</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الأمة،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وأن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قوة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الدولة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لا</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تكون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إلا</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بالتزام</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الناس</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بالشرع،</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وحبهم</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لوطنهم</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والعمل</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الصالح</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قال</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الله</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تعالى</w:t>
      </w:r>
      <w:r w:rsidRPr="005019D9">
        <w:rPr>
          <w:rFonts w:ascii="Traditional Arabic" w:hAnsi="Traditional Arabic" w:cs="Traditional Arabic"/>
          <w:sz w:val="36"/>
          <w:szCs w:val="36"/>
          <w:rtl/>
        </w:rPr>
        <w:t xml:space="preserve">: </w:t>
      </w:r>
      <w:r w:rsidR="0025017F">
        <w:rPr>
          <w:rFonts w:ascii="Traditional Arabic" w:hAnsi="Traditional Arabic" w:cs="Traditional Arabic" w:hint="cs"/>
          <w:sz w:val="36"/>
          <w:szCs w:val="36"/>
          <w:rtl/>
        </w:rPr>
        <w:t>"</w:t>
      </w:r>
      <w:r w:rsidRPr="005019D9">
        <w:rPr>
          <w:rFonts w:ascii="Traditional Arabic" w:hAnsi="Traditional Arabic" w:cs="Traditional Arabic" w:hint="cs"/>
          <w:sz w:val="36"/>
          <w:szCs w:val="36"/>
          <w:rtl/>
        </w:rPr>
        <w:t>وَاعْتَصِمُوا</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بِحَبْلِ</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اللَّهِ</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جَمِيعًا</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وَلَا</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تَفَرَّقُوا</w:t>
      </w:r>
      <w:r w:rsidR="0025017F">
        <w:rPr>
          <w:rFonts w:ascii="Traditional Arabic" w:hAnsi="Traditional Arabic" w:cs="Traditional Arabic" w:hint="cs"/>
          <w:sz w:val="36"/>
          <w:szCs w:val="36"/>
          <w:rtl/>
        </w:rPr>
        <w:t>"</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آل</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عمران</w:t>
      </w:r>
      <w:r w:rsidRPr="005019D9">
        <w:rPr>
          <w:rFonts w:ascii="Traditional Arabic" w:hAnsi="Traditional Arabic" w:cs="Traditional Arabic"/>
          <w:sz w:val="36"/>
          <w:szCs w:val="36"/>
          <w:rtl/>
        </w:rPr>
        <w:t>: 103).</w:t>
      </w:r>
    </w:p>
    <w:p w14:paraId="0C0C8D44" w14:textId="7B111691" w:rsidR="005019D9" w:rsidRPr="005019D9" w:rsidRDefault="005019D9" w:rsidP="005019D9">
      <w:pPr>
        <w:jc w:val="both"/>
        <w:rPr>
          <w:rFonts w:ascii="Traditional Arabic" w:hAnsi="Traditional Arabic" w:cs="Traditional Arabic"/>
          <w:sz w:val="36"/>
          <w:szCs w:val="36"/>
          <w:rtl/>
        </w:rPr>
      </w:pPr>
      <w:r w:rsidRPr="005019D9">
        <w:rPr>
          <w:rFonts w:ascii="Traditional Arabic" w:hAnsi="Traditional Arabic" w:cs="Traditional Arabic" w:hint="cs"/>
          <w:sz w:val="36"/>
          <w:szCs w:val="36"/>
          <w:rtl/>
        </w:rPr>
        <w:t>في</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عام</w:t>
      </w:r>
      <w:r w:rsidRPr="005019D9">
        <w:rPr>
          <w:rFonts w:ascii="Traditional Arabic" w:hAnsi="Traditional Arabic" w:cs="Traditional Arabic"/>
          <w:sz w:val="36"/>
          <w:szCs w:val="36"/>
          <w:rtl/>
        </w:rPr>
        <w:t xml:space="preserve"> 1157 </w:t>
      </w:r>
      <w:r w:rsidRPr="005019D9">
        <w:rPr>
          <w:rFonts w:ascii="Traditional Arabic" w:hAnsi="Traditional Arabic" w:cs="Traditional Arabic" w:hint="cs"/>
          <w:sz w:val="36"/>
          <w:szCs w:val="36"/>
          <w:rtl/>
        </w:rPr>
        <w:t>هـ</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الموافق</w:t>
      </w:r>
      <w:r w:rsidRPr="005019D9">
        <w:rPr>
          <w:rFonts w:ascii="Traditional Arabic" w:hAnsi="Traditional Arabic" w:cs="Traditional Arabic"/>
          <w:sz w:val="36"/>
          <w:szCs w:val="36"/>
          <w:rtl/>
        </w:rPr>
        <w:t xml:space="preserve"> 1737</w:t>
      </w:r>
      <w:r w:rsidRPr="005019D9">
        <w:rPr>
          <w:rFonts w:ascii="Traditional Arabic" w:hAnsi="Traditional Arabic" w:cs="Traditional Arabic" w:hint="cs"/>
          <w:sz w:val="36"/>
          <w:szCs w:val="36"/>
          <w:rtl/>
        </w:rPr>
        <w:t>م،</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أسس</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الإمام</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محمد</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بن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سعود</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الدولة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السعودية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الأولى</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في</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الدرعية،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بعد</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أن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جمع</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حوله</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العلماء</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والدعاة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بقيادة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الشيخ</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محمد</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بن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عبد</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الوهاب،</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رحمه</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الله</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أسس</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الدولة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على</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مبادئ</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الإسلام،</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ونشر</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التوحيد،</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ونبه</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الناس</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للالتزام</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بالحق</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والعدل،</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وكانت</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وحدة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الدين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ووحدة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الوطن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أساسًا</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لتوحيد</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القبائل</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والمناطق</w:t>
      </w:r>
      <w:r w:rsidRPr="005019D9">
        <w:rPr>
          <w:rFonts w:ascii="Traditional Arabic" w:hAnsi="Traditional Arabic" w:cs="Traditional Arabic"/>
          <w:sz w:val="36"/>
          <w:szCs w:val="36"/>
          <w:rtl/>
        </w:rPr>
        <w:t>.</w:t>
      </w:r>
    </w:p>
    <w:p w14:paraId="45053851" w14:textId="6D60491E" w:rsidR="005019D9" w:rsidRPr="005019D9" w:rsidRDefault="005019D9" w:rsidP="0025017F">
      <w:pPr>
        <w:jc w:val="both"/>
        <w:rPr>
          <w:rFonts w:ascii="Traditional Arabic" w:hAnsi="Traditional Arabic" w:cs="Traditional Arabic"/>
          <w:sz w:val="36"/>
          <w:szCs w:val="36"/>
          <w:rtl/>
        </w:rPr>
      </w:pPr>
      <w:r w:rsidRPr="005019D9">
        <w:rPr>
          <w:rFonts w:ascii="Traditional Arabic" w:hAnsi="Traditional Arabic" w:cs="Traditional Arabic" w:hint="cs"/>
          <w:sz w:val="36"/>
          <w:szCs w:val="36"/>
          <w:rtl/>
        </w:rPr>
        <w:t>ومن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مآثره</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العظيمة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توحيد</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الكلمة،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إقامة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العدل،</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المحافظة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على</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حقوق</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الناس،</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وحماية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الأمن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والاستقرار،</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والسعي</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لنشر</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العلم</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والدين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وقد</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وصفه</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العلماء</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بأنه</w:t>
      </w:r>
      <w:r w:rsidRPr="005019D9">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5019D9">
        <w:rPr>
          <w:rFonts w:ascii="Traditional Arabic" w:hAnsi="Traditional Arabic" w:cs="Traditional Arabic" w:hint="cs"/>
          <w:sz w:val="36"/>
          <w:szCs w:val="36"/>
          <w:rtl/>
        </w:rPr>
        <w:t>قائد</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حكيم</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مؤمن،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جمع</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بين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القوة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السياسية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والحكمة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الشرعية</w:t>
      </w:r>
      <w:r>
        <w:rPr>
          <w:rFonts w:ascii="Traditional Arabic" w:hAnsi="Traditional Arabic" w:cs="Traditional Arabic" w:hint="cs"/>
          <w:sz w:val="36"/>
          <w:szCs w:val="36"/>
          <w:rtl/>
        </w:rPr>
        <w:t>"</w:t>
      </w:r>
      <w:r w:rsidRPr="005019D9">
        <w:rPr>
          <w:rFonts w:ascii="Traditional Arabic" w:hAnsi="Traditional Arabic" w:cs="Traditional Arabic"/>
          <w:sz w:val="36"/>
          <w:szCs w:val="36"/>
          <w:rtl/>
        </w:rPr>
        <w:t>[</w:t>
      </w:r>
      <w:r w:rsidR="0025017F">
        <w:rPr>
          <w:rFonts w:ascii="Traditional Arabic" w:hAnsi="Traditional Arabic" w:cs="Traditional Arabic" w:hint="cs"/>
          <w:sz w:val="36"/>
          <w:szCs w:val="36"/>
          <w:rtl/>
        </w:rPr>
        <w:t>4</w:t>
      </w:r>
      <w:r w:rsidRPr="005019D9">
        <w:rPr>
          <w:rFonts w:ascii="Traditional Arabic" w:hAnsi="Traditional Arabic" w:cs="Traditional Arabic"/>
          <w:sz w:val="36"/>
          <w:szCs w:val="36"/>
          <w:rtl/>
        </w:rPr>
        <w:t>].</w:t>
      </w:r>
    </w:p>
    <w:p w14:paraId="744E53EA" w14:textId="77777777" w:rsidR="005019D9" w:rsidRPr="0025017F" w:rsidRDefault="005019D9" w:rsidP="005019D9">
      <w:pPr>
        <w:jc w:val="both"/>
        <w:rPr>
          <w:rFonts w:ascii="Traditional Arabic" w:hAnsi="Traditional Arabic" w:cs="Traditional Arabic"/>
          <w:b/>
          <w:bCs/>
          <w:sz w:val="36"/>
          <w:szCs w:val="36"/>
          <w:rtl/>
        </w:rPr>
      </w:pPr>
      <w:r w:rsidRPr="0025017F">
        <w:rPr>
          <w:rFonts w:ascii="Traditional Arabic" w:hAnsi="Traditional Arabic" w:cs="Traditional Arabic" w:hint="cs"/>
          <w:b/>
          <w:bCs/>
          <w:sz w:val="36"/>
          <w:szCs w:val="36"/>
          <w:rtl/>
        </w:rPr>
        <w:t>ربط</w:t>
      </w:r>
      <w:r w:rsidRPr="0025017F">
        <w:rPr>
          <w:rFonts w:ascii="Traditional Arabic" w:hAnsi="Traditional Arabic" w:cs="Traditional Arabic"/>
          <w:b/>
          <w:bCs/>
          <w:sz w:val="36"/>
          <w:szCs w:val="36"/>
          <w:rtl/>
        </w:rPr>
        <w:t xml:space="preserve"> </w:t>
      </w:r>
      <w:r w:rsidRPr="0025017F">
        <w:rPr>
          <w:rFonts w:ascii="Traditional Arabic" w:hAnsi="Traditional Arabic" w:cs="Traditional Arabic" w:hint="cs"/>
          <w:b/>
          <w:bCs/>
          <w:sz w:val="36"/>
          <w:szCs w:val="36"/>
          <w:rtl/>
        </w:rPr>
        <w:t>القيم</w:t>
      </w:r>
      <w:r w:rsidRPr="0025017F">
        <w:rPr>
          <w:rFonts w:ascii="Traditional Arabic" w:hAnsi="Traditional Arabic" w:cs="Traditional Arabic"/>
          <w:b/>
          <w:bCs/>
          <w:sz w:val="36"/>
          <w:szCs w:val="36"/>
          <w:rtl/>
        </w:rPr>
        <w:t xml:space="preserve"> </w:t>
      </w:r>
      <w:r w:rsidRPr="0025017F">
        <w:rPr>
          <w:rFonts w:ascii="Traditional Arabic" w:hAnsi="Traditional Arabic" w:cs="Traditional Arabic" w:hint="cs"/>
          <w:b/>
          <w:bCs/>
          <w:sz w:val="36"/>
          <w:szCs w:val="36"/>
          <w:rtl/>
        </w:rPr>
        <w:t>الإسلامية</w:t>
      </w:r>
      <w:r w:rsidRPr="0025017F">
        <w:rPr>
          <w:rFonts w:ascii="Traditional Arabic" w:hAnsi="Traditional Arabic" w:cs="Traditional Arabic"/>
          <w:b/>
          <w:bCs/>
          <w:sz w:val="36"/>
          <w:szCs w:val="36"/>
          <w:rtl/>
        </w:rPr>
        <w:t xml:space="preserve"> </w:t>
      </w:r>
      <w:r w:rsidRPr="0025017F">
        <w:rPr>
          <w:rFonts w:ascii="Traditional Arabic" w:hAnsi="Traditional Arabic" w:cs="Traditional Arabic" w:hint="cs"/>
          <w:b/>
          <w:bCs/>
          <w:sz w:val="36"/>
          <w:szCs w:val="36"/>
          <w:rtl/>
        </w:rPr>
        <w:t>بحب</w:t>
      </w:r>
      <w:r w:rsidRPr="0025017F">
        <w:rPr>
          <w:rFonts w:ascii="Traditional Arabic" w:hAnsi="Traditional Arabic" w:cs="Traditional Arabic"/>
          <w:b/>
          <w:bCs/>
          <w:sz w:val="36"/>
          <w:szCs w:val="36"/>
          <w:rtl/>
        </w:rPr>
        <w:t xml:space="preserve"> </w:t>
      </w:r>
      <w:r w:rsidRPr="0025017F">
        <w:rPr>
          <w:rFonts w:ascii="Traditional Arabic" w:hAnsi="Traditional Arabic" w:cs="Traditional Arabic" w:hint="cs"/>
          <w:b/>
          <w:bCs/>
          <w:sz w:val="36"/>
          <w:szCs w:val="36"/>
          <w:rtl/>
        </w:rPr>
        <w:t>الوطن</w:t>
      </w:r>
      <w:r w:rsidRPr="0025017F">
        <w:rPr>
          <w:rFonts w:ascii="Traditional Arabic" w:hAnsi="Traditional Arabic" w:cs="Traditional Arabic"/>
          <w:b/>
          <w:bCs/>
          <w:sz w:val="36"/>
          <w:szCs w:val="36"/>
          <w:rtl/>
        </w:rPr>
        <w:t>:</w:t>
      </w:r>
    </w:p>
    <w:p w14:paraId="7BF625B3" w14:textId="49051386" w:rsidR="005019D9" w:rsidRPr="005019D9" w:rsidRDefault="005019D9" w:rsidP="005019D9">
      <w:pPr>
        <w:jc w:val="both"/>
        <w:rPr>
          <w:rFonts w:ascii="Traditional Arabic" w:hAnsi="Traditional Arabic" w:cs="Traditional Arabic"/>
          <w:sz w:val="36"/>
          <w:szCs w:val="36"/>
          <w:rtl/>
        </w:rPr>
      </w:pPr>
      <w:r w:rsidRPr="005019D9">
        <w:rPr>
          <w:rFonts w:ascii="Traditional Arabic" w:hAnsi="Traditional Arabic" w:cs="Traditional Arabic" w:hint="cs"/>
          <w:sz w:val="36"/>
          <w:szCs w:val="36"/>
          <w:rtl/>
        </w:rPr>
        <w:t>حب</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الوطن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واجب،</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إذا</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كان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في</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طاعة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الله،</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ويظهر</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ذلك</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في</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المحافظة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على</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الأمن،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وتعليم</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الصغار</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القيم</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الإسلامية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والوطنية،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وخدمة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المجتمع</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بالعمل</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الصالح</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قال</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الشيخ</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ابن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باز</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رحمه</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الله</w:t>
      </w:r>
      <w:r w:rsidRPr="005019D9">
        <w:rPr>
          <w:rFonts w:ascii="Traditional Arabic" w:hAnsi="Traditional Arabic" w:cs="Traditional Arabic"/>
          <w:sz w:val="36"/>
          <w:szCs w:val="36"/>
          <w:rtl/>
        </w:rPr>
        <w:t xml:space="preserve">: </w:t>
      </w:r>
      <w:r w:rsidR="0025017F">
        <w:rPr>
          <w:rFonts w:ascii="Traditional Arabic" w:hAnsi="Traditional Arabic" w:cs="Traditional Arabic" w:hint="cs"/>
          <w:sz w:val="36"/>
          <w:szCs w:val="36"/>
          <w:rtl/>
        </w:rPr>
        <w:t>"</w:t>
      </w:r>
      <w:r w:rsidRPr="005019D9">
        <w:rPr>
          <w:rFonts w:ascii="Traditional Arabic" w:hAnsi="Traditional Arabic" w:cs="Traditional Arabic" w:hint="cs"/>
          <w:sz w:val="36"/>
          <w:szCs w:val="36"/>
          <w:rtl/>
        </w:rPr>
        <w:t>حب</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الوطن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والاعتزاز</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به</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واجب</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على</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المسلم،</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ما</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دام</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ذلك</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في</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حدود</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الشرع</w:t>
      </w:r>
      <w:r w:rsidR="0025017F">
        <w:rPr>
          <w:rFonts w:ascii="Traditional Arabic" w:hAnsi="Traditional Arabic" w:cs="Traditional Arabic" w:hint="cs"/>
          <w:sz w:val="36"/>
          <w:szCs w:val="36"/>
          <w:rtl/>
        </w:rPr>
        <w:t>"</w:t>
      </w:r>
      <w:r w:rsidRPr="005019D9">
        <w:rPr>
          <w:rFonts w:ascii="Traditional Arabic" w:hAnsi="Traditional Arabic" w:cs="Traditional Arabic"/>
          <w:sz w:val="36"/>
          <w:szCs w:val="36"/>
          <w:rtl/>
        </w:rPr>
        <w:t>[4].</w:t>
      </w:r>
    </w:p>
    <w:p w14:paraId="2D11413C" w14:textId="77777777" w:rsidR="005019D9" w:rsidRPr="005019D9" w:rsidRDefault="005019D9" w:rsidP="005019D9">
      <w:pPr>
        <w:jc w:val="both"/>
        <w:rPr>
          <w:rFonts w:ascii="Traditional Arabic" w:hAnsi="Traditional Arabic" w:cs="Traditional Arabic"/>
          <w:sz w:val="36"/>
          <w:szCs w:val="36"/>
          <w:rtl/>
        </w:rPr>
      </w:pPr>
    </w:p>
    <w:p w14:paraId="4E5BEF8A" w14:textId="0A00625B" w:rsidR="005019D9" w:rsidRPr="00442497" w:rsidRDefault="005019D9" w:rsidP="005019D9">
      <w:pPr>
        <w:jc w:val="both"/>
        <w:rPr>
          <w:rFonts w:ascii="Traditional Arabic" w:hAnsi="Traditional Arabic" w:cs="Traditional Arabic"/>
          <w:sz w:val="36"/>
          <w:szCs w:val="36"/>
        </w:rPr>
      </w:pPr>
      <w:r w:rsidRPr="005019D9">
        <w:rPr>
          <w:rFonts w:ascii="Traditional Arabic" w:hAnsi="Traditional Arabic" w:cs="Traditional Arabic" w:hint="cs"/>
          <w:sz w:val="36"/>
          <w:szCs w:val="36"/>
          <w:rtl/>
        </w:rPr>
        <w:t>أيها</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الإخوة،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يجب</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أن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نغرس</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في</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نفوس</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أبنائنا</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قيم</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الولاء</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والانتماء،</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ونعمل</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على</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نهضة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وطننا،</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بالعلم</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والعمل</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والأخلاق،</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مع</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المحافظة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على</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تعاليم</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الدين،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لأن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الدولة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القوية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هي</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التي</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تجمع</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بين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الدين</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والوطنية</w:t>
      </w:r>
      <w:r w:rsidRPr="005019D9">
        <w:rPr>
          <w:rFonts w:ascii="Traditional Arabic" w:hAnsi="Traditional Arabic" w:cs="Traditional Arabic"/>
          <w:sz w:val="36"/>
          <w:szCs w:val="36"/>
          <w:rtl/>
        </w:rPr>
        <w:t xml:space="preserve"> </w:t>
      </w:r>
      <w:r w:rsidRPr="005019D9">
        <w:rPr>
          <w:rFonts w:ascii="Traditional Arabic" w:hAnsi="Traditional Arabic" w:cs="Traditional Arabic" w:hint="cs"/>
          <w:sz w:val="36"/>
          <w:szCs w:val="36"/>
          <w:rtl/>
        </w:rPr>
        <w:t>والأخلاق</w:t>
      </w:r>
      <w:r w:rsidRPr="005019D9">
        <w:rPr>
          <w:rFonts w:ascii="Traditional Arabic" w:hAnsi="Traditional Arabic" w:cs="Traditional Arabic"/>
          <w:sz w:val="36"/>
          <w:szCs w:val="36"/>
          <w:rtl/>
        </w:rPr>
        <w:t>.</w:t>
      </w:r>
    </w:p>
    <w:p w14:paraId="59010157" w14:textId="6CA51D8B" w:rsidR="001F61D0" w:rsidRPr="001F61D0" w:rsidRDefault="00442497" w:rsidP="00077500">
      <w:pPr>
        <w:jc w:val="both"/>
        <w:rPr>
          <w:rFonts w:ascii="Traditional Arabic" w:hAnsi="Traditional Arabic" w:cs="Traditional Arabic"/>
          <w:sz w:val="36"/>
          <w:szCs w:val="36"/>
          <w:rtl/>
        </w:rPr>
      </w:pPr>
      <w:r w:rsidRPr="00442497">
        <w:rPr>
          <w:rFonts w:ascii="Traditional Arabic" w:hAnsi="Traditional Arabic" w:cs="Traditional Arabic"/>
          <w:sz w:val="36"/>
          <w:szCs w:val="36"/>
          <w:rtl/>
        </w:rPr>
        <w:t>أيها الأحبة في الله،</w:t>
      </w:r>
      <w:r w:rsidR="001F61D0">
        <w:rPr>
          <w:rFonts w:hint="cs"/>
          <w:rtl/>
        </w:rPr>
        <w:t xml:space="preserve"> </w:t>
      </w:r>
      <w:r w:rsidR="001F61D0">
        <w:rPr>
          <w:rFonts w:ascii="Traditional Arabic" w:hAnsi="Traditional Arabic" w:cs="Traditional Arabic" w:hint="cs"/>
          <w:sz w:val="36"/>
          <w:szCs w:val="36"/>
          <w:rtl/>
        </w:rPr>
        <w:t>إن</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يوم</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التأسيس</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مناسبة</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نعيد</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فيها</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اكتشاف</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أنفسنا،</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ونسأل</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ماذا</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قدمنا</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لديننا</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ووطننا</w:t>
      </w:r>
      <w:r w:rsidR="00077500">
        <w:rPr>
          <w:rFonts w:ascii="Traditional Arabic" w:hAnsi="Traditional Arabic" w:cs="Traditional Arabic" w:hint="cs"/>
          <w:sz w:val="36"/>
          <w:szCs w:val="36"/>
          <w:rtl/>
        </w:rPr>
        <w:t>؟</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هل</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كنا</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كما</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ينبغي</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لأبناء</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دولة</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قامت</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على</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التوحيد،</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وتاريخ</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من</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ثبات</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الرجال</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إن</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الأمم</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لا</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تبنى</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بالكلمات،</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بل</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تبنى</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حين</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يشعر</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كل</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فرد</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أن</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له</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دوراً</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في</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حماية</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الأمن،</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ونشر</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العلم،</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وبناء</w:t>
      </w:r>
      <w:r w:rsidR="001F61D0" w:rsidRPr="001F61D0">
        <w:rPr>
          <w:rFonts w:ascii="Traditional Arabic" w:hAnsi="Traditional Arabic" w:cs="Traditional Arabic"/>
          <w:sz w:val="36"/>
          <w:szCs w:val="36"/>
          <w:rtl/>
        </w:rPr>
        <w:t xml:space="preserve"> </w:t>
      </w:r>
      <w:r w:rsidR="001F61D0" w:rsidRPr="001F61D0">
        <w:rPr>
          <w:rFonts w:ascii="Traditional Arabic" w:hAnsi="Traditional Arabic" w:cs="Traditional Arabic" w:hint="cs"/>
          <w:sz w:val="36"/>
          <w:szCs w:val="36"/>
          <w:rtl/>
        </w:rPr>
        <w:t>الأخلاق</w:t>
      </w:r>
      <w:r w:rsidR="001F61D0" w:rsidRPr="001F61D0">
        <w:rPr>
          <w:rFonts w:ascii="Traditional Arabic" w:hAnsi="Traditional Arabic" w:cs="Traditional Arabic"/>
          <w:sz w:val="36"/>
          <w:szCs w:val="36"/>
          <w:rtl/>
        </w:rPr>
        <w:t>.</w:t>
      </w:r>
    </w:p>
    <w:p w14:paraId="69296697" w14:textId="77777777" w:rsidR="00077500" w:rsidRDefault="001F61D0" w:rsidP="00077500">
      <w:pPr>
        <w:jc w:val="both"/>
        <w:rPr>
          <w:rFonts w:ascii="Traditional Arabic" w:hAnsi="Traditional Arabic" w:cs="Traditional Arabic"/>
          <w:sz w:val="36"/>
          <w:szCs w:val="36"/>
          <w:rtl/>
        </w:rPr>
      </w:pPr>
      <w:r w:rsidRPr="001F61D0">
        <w:rPr>
          <w:rFonts w:ascii="Traditional Arabic" w:hAnsi="Traditional Arabic" w:cs="Traditional Arabic" w:hint="cs"/>
          <w:sz w:val="36"/>
          <w:szCs w:val="36"/>
          <w:rtl/>
        </w:rPr>
        <w:t>وهذه</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الدولة</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مرت</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بمراحل</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صعبة،</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وواجهت</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تحديات</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كثيرة،</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ولكنها</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في</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كل</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مرة</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تعود</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أقوى</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مما</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كانت،</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لأن</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أساسها</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ثابت،</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يقوم</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على</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شريعة</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تحفظ</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الحقوق،</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وتنشر</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الوسطية،</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وتحارب</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التطرف</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والانحراف،</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وتجمع</w:t>
      </w:r>
      <w:r w:rsidRPr="001F61D0">
        <w:rPr>
          <w:rFonts w:ascii="Traditional Arabic" w:hAnsi="Traditional Arabic" w:cs="Traditional Arabic"/>
          <w:sz w:val="36"/>
          <w:szCs w:val="36"/>
          <w:rtl/>
        </w:rPr>
        <w:t xml:space="preserve"> </w:t>
      </w:r>
      <w:r w:rsidRPr="001F61D0">
        <w:rPr>
          <w:rFonts w:ascii="Traditional Arabic" w:hAnsi="Traditional Arabic" w:cs="Traditional Arabic" w:hint="cs"/>
          <w:sz w:val="36"/>
          <w:szCs w:val="36"/>
          <w:rtl/>
        </w:rPr>
        <w:t>الأمة</w:t>
      </w:r>
      <w:r w:rsidRPr="001F61D0">
        <w:rPr>
          <w:rFonts w:ascii="Traditional Arabic" w:hAnsi="Traditional Arabic" w:cs="Traditional Arabic" w:hint="eastAsia"/>
          <w:sz w:val="36"/>
          <w:szCs w:val="36"/>
          <w:rtl/>
        </w:rPr>
        <w:t> </w:t>
      </w:r>
      <w:r w:rsidRPr="001F61D0">
        <w:rPr>
          <w:rFonts w:ascii="Traditional Arabic" w:hAnsi="Traditional Arabic" w:cs="Traditional Arabic" w:hint="cs"/>
          <w:sz w:val="36"/>
          <w:szCs w:val="36"/>
          <w:rtl/>
        </w:rPr>
        <w:t>على</w:t>
      </w:r>
      <w:r w:rsidRPr="001F61D0">
        <w:rPr>
          <w:rFonts w:ascii="Traditional Arabic" w:hAnsi="Traditional Arabic" w:cs="Traditional Arabic" w:hint="eastAsia"/>
          <w:sz w:val="36"/>
          <w:szCs w:val="36"/>
          <w:rtl/>
        </w:rPr>
        <w:t> </w:t>
      </w:r>
      <w:r w:rsidRPr="001F61D0">
        <w:rPr>
          <w:rFonts w:ascii="Traditional Arabic" w:hAnsi="Traditional Arabic" w:cs="Traditional Arabic" w:hint="cs"/>
          <w:sz w:val="36"/>
          <w:szCs w:val="36"/>
          <w:rtl/>
        </w:rPr>
        <w:t>منهج</w:t>
      </w:r>
      <w:r w:rsidRPr="001F61D0">
        <w:rPr>
          <w:rFonts w:ascii="Traditional Arabic" w:hAnsi="Traditional Arabic" w:cs="Traditional Arabic" w:hint="eastAsia"/>
          <w:sz w:val="36"/>
          <w:szCs w:val="36"/>
          <w:rtl/>
        </w:rPr>
        <w:t> </w:t>
      </w:r>
      <w:r w:rsidRPr="001F61D0">
        <w:rPr>
          <w:rFonts w:ascii="Traditional Arabic" w:hAnsi="Traditional Arabic" w:cs="Traditional Arabic" w:hint="cs"/>
          <w:sz w:val="36"/>
          <w:szCs w:val="36"/>
          <w:rtl/>
        </w:rPr>
        <w:t>واحد</w:t>
      </w:r>
      <w:r w:rsidRPr="001F61D0">
        <w:rPr>
          <w:rFonts w:ascii="Traditional Arabic" w:hAnsi="Traditional Arabic" w:cs="Traditional Arabic"/>
          <w:sz w:val="36"/>
          <w:szCs w:val="36"/>
          <w:rtl/>
        </w:rPr>
        <w:t>.</w:t>
      </w:r>
    </w:p>
    <w:p w14:paraId="15BCAB60" w14:textId="77777777" w:rsidR="0025017F" w:rsidRPr="0025017F" w:rsidRDefault="0025017F" w:rsidP="0025017F">
      <w:pPr>
        <w:jc w:val="both"/>
        <w:rPr>
          <w:rFonts w:ascii="Traditional Arabic" w:hAnsi="Traditional Arabic" w:cs="Traditional Arabic"/>
          <w:sz w:val="36"/>
          <w:szCs w:val="36"/>
          <w:rtl/>
        </w:rPr>
      </w:pPr>
      <w:r w:rsidRPr="0025017F">
        <w:rPr>
          <w:rFonts w:ascii="Traditional Arabic" w:hAnsi="Traditional Arabic" w:cs="Traditional Arabic" w:hint="cs"/>
          <w:sz w:val="36"/>
          <w:szCs w:val="36"/>
          <w:rtl/>
        </w:rPr>
        <w:t>فلنحرص</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على</w:t>
      </w:r>
      <w:r w:rsidRPr="0025017F">
        <w:rPr>
          <w:rFonts w:ascii="Traditional Arabic" w:hAnsi="Traditional Arabic" w:cs="Traditional Arabic"/>
          <w:sz w:val="36"/>
          <w:szCs w:val="36"/>
          <w:rtl/>
        </w:rPr>
        <w:t>:</w:t>
      </w:r>
    </w:p>
    <w:p w14:paraId="02073248" w14:textId="77777777" w:rsidR="0025017F" w:rsidRPr="0025017F" w:rsidRDefault="0025017F" w:rsidP="0025017F">
      <w:pPr>
        <w:jc w:val="both"/>
        <w:rPr>
          <w:rFonts w:ascii="Traditional Arabic" w:hAnsi="Traditional Arabic" w:cs="Traditional Arabic"/>
          <w:sz w:val="36"/>
          <w:szCs w:val="36"/>
          <w:rtl/>
        </w:rPr>
      </w:pPr>
      <w:r w:rsidRPr="0025017F">
        <w:rPr>
          <w:rFonts w:ascii="Traditional Arabic" w:hAnsi="Traditional Arabic" w:cs="Traditional Arabic"/>
          <w:sz w:val="36"/>
          <w:szCs w:val="36"/>
          <w:rtl/>
        </w:rPr>
        <w:tab/>
        <w:t>•</w:t>
      </w:r>
      <w:r w:rsidRPr="0025017F">
        <w:rPr>
          <w:rFonts w:ascii="Traditional Arabic" w:hAnsi="Traditional Arabic" w:cs="Traditional Arabic"/>
          <w:sz w:val="36"/>
          <w:szCs w:val="36"/>
          <w:rtl/>
        </w:rPr>
        <w:tab/>
      </w:r>
      <w:r w:rsidRPr="0025017F">
        <w:rPr>
          <w:rFonts w:ascii="Traditional Arabic" w:hAnsi="Traditional Arabic" w:cs="Traditional Arabic" w:hint="cs"/>
          <w:sz w:val="36"/>
          <w:szCs w:val="36"/>
          <w:rtl/>
        </w:rPr>
        <w:t>الحفاظ</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على</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الأمن</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والاستقرار</w:t>
      </w:r>
      <w:r w:rsidRPr="0025017F">
        <w:rPr>
          <w:rFonts w:ascii="Traditional Arabic" w:hAnsi="Traditional Arabic" w:cs="Traditional Arabic"/>
          <w:sz w:val="36"/>
          <w:szCs w:val="36"/>
          <w:rtl/>
        </w:rPr>
        <w:t>.</w:t>
      </w:r>
    </w:p>
    <w:p w14:paraId="6920B4AB" w14:textId="77777777" w:rsidR="0025017F" w:rsidRPr="0025017F" w:rsidRDefault="0025017F" w:rsidP="0025017F">
      <w:pPr>
        <w:jc w:val="both"/>
        <w:rPr>
          <w:rFonts w:ascii="Traditional Arabic" w:hAnsi="Traditional Arabic" w:cs="Traditional Arabic"/>
          <w:sz w:val="36"/>
          <w:szCs w:val="36"/>
          <w:rtl/>
        </w:rPr>
      </w:pPr>
      <w:r w:rsidRPr="0025017F">
        <w:rPr>
          <w:rFonts w:ascii="Traditional Arabic" w:hAnsi="Traditional Arabic" w:cs="Traditional Arabic"/>
          <w:sz w:val="36"/>
          <w:szCs w:val="36"/>
          <w:rtl/>
        </w:rPr>
        <w:tab/>
        <w:t>•</w:t>
      </w:r>
      <w:r w:rsidRPr="0025017F">
        <w:rPr>
          <w:rFonts w:ascii="Traditional Arabic" w:hAnsi="Traditional Arabic" w:cs="Traditional Arabic"/>
          <w:sz w:val="36"/>
          <w:szCs w:val="36"/>
          <w:rtl/>
        </w:rPr>
        <w:tab/>
      </w:r>
      <w:r w:rsidRPr="0025017F">
        <w:rPr>
          <w:rFonts w:ascii="Traditional Arabic" w:hAnsi="Traditional Arabic" w:cs="Traditional Arabic" w:hint="cs"/>
          <w:sz w:val="36"/>
          <w:szCs w:val="36"/>
          <w:rtl/>
        </w:rPr>
        <w:t>التعاون</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على</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البر</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والتقوى</w:t>
      </w:r>
      <w:r w:rsidRPr="0025017F">
        <w:rPr>
          <w:rFonts w:ascii="Traditional Arabic" w:hAnsi="Traditional Arabic" w:cs="Traditional Arabic"/>
          <w:sz w:val="36"/>
          <w:szCs w:val="36"/>
          <w:rtl/>
        </w:rPr>
        <w:t>.</w:t>
      </w:r>
    </w:p>
    <w:p w14:paraId="26BFED06" w14:textId="77777777" w:rsidR="0025017F" w:rsidRPr="0025017F" w:rsidRDefault="0025017F" w:rsidP="0025017F">
      <w:pPr>
        <w:jc w:val="both"/>
        <w:rPr>
          <w:rFonts w:ascii="Traditional Arabic" w:hAnsi="Traditional Arabic" w:cs="Traditional Arabic"/>
          <w:sz w:val="36"/>
          <w:szCs w:val="36"/>
          <w:rtl/>
        </w:rPr>
      </w:pPr>
      <w:r w:rsidRPr="0025017F">
        <w:rPr>
          <w:rFonts w:ascii="Traditional Arabic" w:hAnsi="Traditional Arabic" w:cs="Traditional Arabic"/>
          <w:sz w:val="36"/>
          <w:szCs w:val="36"/>
          <w:rtl/>
        </w:rPr>
        <w:tab/>
        <w:t>•</w:t>
      </w:r>
      <w:r w:rsidRPr="0025017F">
        <w:rPr>
          <w:rFonts w:ascii="Traditional Arabic" w:hAnsi="Traditional Arabic" w:cs="Traditional Arabic"/>
          <w:sz w:val="36"/>
          <w:szCs w:val="36"/>
          <w:rtl/>
        </w:rPr>
        <w:tab/>
      </w:r>
      <w:r w:rsidRPr="0025017F">
        <w:rPr>
          <w:rFonts w:ascii="Traditional Arabic" w:hAnsi="Traditional Arabic" w:cs="Traditional Arabic" w:hint="cs"/>
          <w:sz w:val="36"/>
          <w:szCs w:val="36"/>
          <w:rtl/>
        </w:rPr>
        <w:t>نصرة</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الحق</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والمستضعفين</w:t>
      </w:r>
      <w:r w:rsidRPr="0025017F">
        <w:rPr>
          <w:rFonts w:ascii="Traditional Arabic" w:hAnsi="Traditional Arabic" w:cs="Traditional Arabic"/>
          <w:sz w:val="36"/>
          <w:szCs w:val="36"/>
          <w:rtl/>
        </w:rPr>
        <w:t>.</w:t>
      </w:r>
    </w:p>
    <w:p w14:paraId="6A9E0D57" w14:textId="67D3C5F3" w:rsidR="0025017F" w:rsidRPr="0025017F" w:rsidRDefault="0025017F" w:rsidP="0025017F">
      <w:pPr>
        <w:jc w:val="both"/>
        <w:rPr>
          <w:rFonts w:ascii="Traditional Arabic" w:hAnsi="Traditional Arabic" w:cs="Traditional Arabic"/>
          <w:sz w:val="36"/>
          <w:szCs w:val="36"/>
          <w:rtl/>
        </w:rPr>
      </w:pPr>
      <w:r w:rsidRPr="0025017F">
        <w:rPr>
          <w:rFonts w:ascii="Traditional Arabic" w:hAnsi="Traditional Arabic" w:cs="Traditional Arabic"/>
          <w:sz w:val="36"/>
          <w:szCs w:val="36"/>
          <w:rtl/>
        </w:rPr>
        <w:tab/>
        <w:t>•</w:t>
      </w:r>
      <w:r w:rsidRPr="0025017F">
        <w:rPr>
          <w:rFonts w:ascii="Traditional Arabic" w:hAnsi="Traditional Arabic" w:cs="Traditional Arabic"/>
          <w:sz w:val="36"/>
          <w:szCs w:val="36"/>
          <w:rtl/>
        </w:rPr>
        <w:tab/>
      </w:r>
      <w:r w:rsidRPr="0025017F">
        <w:rPr>
          <w:rFonts w:ascii="Traditional Arabic" w:hAnsi="Traditional Arabic" w:cs="Traditional Arabic" w:hint="cs"/>
          <w:sz w:val="36"/>
          <w:szCs w:val="36"/>
          <w:rtl/>
        </w:rPr>
        <w:t>السعي</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لإصلاح</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المجتمع</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والتعليم</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والتوعية</w:t>
      </w:r>
      <w:r w:rsidRPr="0025017F">
        <w:rPr>
          <w:rFonts w:ascii="Traditional Arabic" w:hAnsi="Traditional Arabic" w:cs="Traditional Arabic"/>
          <w:sz w:val="36"/>
          <w:szCs w:val="36"/>
          <w:rtl/>
        </w:rPr>
        <w:t>.</w:t>
      </w:r>
    </w:p>
    <w:p w14:paraId="1B6835BD" w14:textId="425DE839" w:rsidR="0025017F" w:rsidRDefault="0025017F" w:rsidP="0025017F">
      <w:pPr>
        <w:jc w:val="both"/>
        <w:rPr>
          <w:rFonts w:ascii="Traditional Arabic" w:hAnsi="Traditional Arabic" w:cs="Traditional Arabic"/>
          <w:sz w:val="36"/>
          <w:szCs w:val="36"/>
          <w:rtl/>
        </w:rPr>
      </w:pPr>
      <w:r w:rsidRPr="0025017F">
        <w:rPr>
          <w:rFonts w:ascii="Traditional Arabic" w:hAnsi="Traditional Arabic" w:cs="Traditional Arabic" w:hint="cs"/>
          <w:sz w:val="36"/>
          <w:szCs w:val="36"/>
          <w:rtl/>
        </w:rPr>
        <w:t>واعلموا</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عباد</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الله،</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أن</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الاحتفال</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بيوم</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التأسيس</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ليس</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مجرد</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ذكرى</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تاريخية،</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بل</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فرصة</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لتجديد</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العهد</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مع</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الوطن،</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وتعزيز</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قيم</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الوحدة</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والولاء</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الصادق،</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والعمل</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الصالح،</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خدمةً</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للدين</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والوطن</w:t>
      </w:r>
      <w:r w:rsidRPr="0025017F">
        <w:rPr>
          <w:rFonts w:ascii="Traditional Arabic" w:hAnsi="Traditional Arabic" w:cs="Traditional Arabic"/>
          <w:sz w:val="36"/>
          <w:szCs w:val="36"/>
          <w:rtl/>
        </w:rPr>
        <w:t xml:space="preserve"> </w:t>
      </w:r>
      <w:r w:rsidRPr="0025017F">
        <w:rPr>
          <w:rFonts w:ascii="Traditional Arabic" w:hAnsi="Traditional Arabic" w:cs="Traditional Arabic" w:hint="cs"/>
          <w:sz w:val="36"/>
          <w:szCs w:val="36"/>
          <w:rtl/>
        </w:rPr>
        <w:t>معًا</w:t>
      </w:r>
      <w:r w:rsidRPr="0025017F">
        <w:rPr>
          <w:rFonts w:ascii="Traditional Arabic" w:hAnsi="Traditional Arabic" w:cs="Traditional Arabic"/>
          <w:sz w:val="36"/>
          <w:szCs w:val="36"/>
          <w:rtl/>
        </w:rPr>
        <w:t>.</w:t>
      </w:r>
    </w:p>
    <w:p w14:paraId="6EF4A990" w14:textId="73F5D861" w:rsidR="00442497" w:rsidRPr="00442497" w:rsidRDefault="00442497" w:rsidP="00077500">
      <w:pPr>
        <w:jc w:val="both"/>
        <w:rPr>
          <w:rFonts w:ascii="Traditional Arabic" w:hAnsi="Traditional Arabic" w:cs="Traditional Arabic"/>
          <w:sz w:val="36"/>
          <w:szCs w:val="36"/>
        </w:rPr>
      </w:pPr>
      <w:r w:rsidRPr="00442497">
        <w:rPr>
          <w:rFonts w:ascii="Traditional Arabic" w:hAnsi="Traditional Arabic" w:cs="Traditional Arabic"/>
          <w:sz w:val="36"/>
          <w:szCs w:val="36"/>
          <w:rtl/>
        </w:rPr>
        <w:t>ومن واجبنا تجاه هذه الذكرى أن نعلم أبناءنا كيف قامت هذه الدولة، ولماذا صمدت، وكيف اجتمعت فيها الكلمة بعد فرقة، وكيف صار الأمن بعد خوف، والرخاء بعد شدة</w:t>
      </w:r>
      <w:r w:rsidR="00077500">
        <w:rPr>
          <w:rFonts w:ascii="Traditional Arabic" w:hAnsi="Traditional Arabic" w:cs="Traditional Arabic" w:hint="cs"/>
          <w:sz w:val="36"/>
          <w:szCs w:val="36"/>
          <w:rtl/>
        </w:rPr>
        <w:t>،</w:t>
      </w:r>
      <w:r w:rsidRPr="00442497">
        <w:rPr>
          <w:rFonts w:ascii="Traditional Arabic" w:hAnsi="Traditional Arabic" w:cs="Traditional Arabic"/>
          <w:sz w:val="36"/>
          <w:szCs w:val="36"/>
          <w:rtl/>
        </w:rPr>
        <w:t xml:space="preserve"> وأن نغرس فيهم الفرق بين البناء والهدم، وبين النقد الصادق والسلوك العدمي، وأن نربيهم على أن حب </w:t>
      </w:r>
      <w:r w:rsidRPr="00442497">
        <w:rPr>
          <w:rFonts w:ascii="Traditional Arabic" w:hAnsi="Traditional Arabic" w:cs="Traditional Arabic"/>
          <w:sz w:val="36"/>
          <w:szCs w:val="36"/>
          <w:rtl/>
        </w:rPr>
        <w:lastRenderedPageBreak/>
        <w:t>الوطن لا يكون بشعارات، بل بالعمل، والجد، والإخلاص، وطاعة ولي الأمر، واحترام النظام، والغيرة على مصالح الأمة</w:t>
      </w:r>
      <w:r w:rsidR="00077500">
        <w:rPr>
          <w:rFonts w:ascii="Traditional Arabic" w:hAnsi="Traditional Arabic" w:cs="Traditional Arabic" w:hint="cs"/>
          <w:sz w:val="36"/>
          <w:szCs w:val="36"/>
          <w:rtl/>
        </w:rPr>
        <w:t xml:space="preserve">، وأن </w:t>
      </w:r>
      <w:r w:rsidR="00077500" w:rsidRPr="00077500">
        <w:rPr>
          <w:rFonts w:ascii="Traditional Arabic" w:hAnsi="Traditional Arabic" w:cs="Traditional Arabic" w:hint="cs"/>
          <w:sz w:val="36"/>
          <w:szCs w:val="36"/>
          <w:rtl/>
        </w:rPr>
        <w:t>ما</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بلغته</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المملكة</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من</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نهضة</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علمية</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واقتصادية</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ليس</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بعيدا</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عن</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جذورها</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الأولى</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في</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الدرعية</w:t>
      </w:r>
      <w:r w:rsidR="00077500">
        <w:rPr>
          <w:rFonts w:ascii="Traditional Arabic" w:hAnsi="Traditional Arabic" w:cs="Traditional Arabic" w:hint="cs"/>
          <w:sz w:val="36"/>
          <w:szCs w:val="36"/>
          <w:rtl/>
        </w:rPr>
        <w:t>،</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فكما</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نهض</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العلم</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هناك،</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نهض</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اليوم</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في</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جامعات</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المملكة</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ومراكزها،</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وكما</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ازدهرت</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الأسواق</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قديماً،</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ازدهرت</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اليوم</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باقتصاد</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حديث</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يتعامل</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مع</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العالم</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كله،</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وهذا</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دليل</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على</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أن</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البناء</w:t>
      </w:r>
      <w:r w:rsidR="00077500" w:rsidRPr="00077500">
        <w:rPr>
          <w:rFonts w:ascii="Traditional Arabic" w:hAnsi="Traditional Arabic" w:cs="Traditional Arabic"/>
          <w:sz w:val="36"/>
          <w:szCs w:val="36"/>
          <w:rtl/>
        </w:rPr>
        <w:t xml:space="preserve"> </w:t>
      </w:r>
      <w:r w:rsidR="00077500" w:rsidRPr="00077500">
        <w:rPr>
          <w:rFonts w:ascii="Traditional Arabic" w:hAnsi="Traditional Arabic" w:cs="Traditional Arabic" w:hint="cs"/>
          <w:sz w:val="36"/>
          <w:szCs w:val="36"/>
          <w:rtl/>
        </w:rPr>
        <w:t>الحقيقي</w:t>
      </w:r>
      <w:r w:rsidR="00077500" w:rsidRPr="00077500">
        <w:rPr>
          <w:rFonts w:ascii="Traditional Arabic" w:hAnsi="Traditional Arabic" w:cs="Traditional Arabic" w:hint="eastAsia"/>
          <w:sz w:val="36"/>
          <w:szCs w:val="36"/>
          <w:rtl/>
        </w:rPr>
        <w:t> </w:t>
      </w:r>
      <w:r w:rsidR="00077500" w:rsidRPr="00077500">
        <w:rPr>
          <w:rFonts w:ascii="Traditional Arabic" w:hAnsi="Traditional Arabic" w:cs="Traditional Arabic" w:hint="cs"/>
          <w:sz w:val="36"/>
          <w:szCs w:val="36"/>
          <w:rtl/>
        </w:rPr>
        <w:t>ممتد</w:t>
      </w:r>
      <w:r w:rsidR="00077500" w:rsidRPr="00077500">
        <w:rPr>
          <w:rFonts w:ascii="Traditional Arabic" w:hAnsi="Traditional Arabic" w:cs="Traditional Arabic" w:hint="eastAsia"/>
          <w:sz w:val="36"/>
          <w:szCs w:val="36"/>
          <w:rtl/>
        </w:rPr>
        <w:t> </w:t>
      </w:r>
      <w:r w:rsidR="00077500" w:rsidRPr="00077500">
        <w:rPr>
          <w:rFonts w:ascii="Traditional Arabic" w:hAnsi="Traditional Arabic" w:cs="Traditional Arabic" w:hint="cs"/>
          <w:sz w:val="36"/>
          <w:szCs w:val="36"/>
          <w:rtl/>
        </w:rPr>
        <w:t>لا</w:t>
      </w:r>
      <w:r w:rsidR="00077500" w:rsidRPr="00077500">
        <w:rPr>
          <w:rFonts w:ascii="Traditional Arabic" w:hAnsi="Traditional Arabic" w:cs="Traditional Arabic" w:hint="eastAsia"/>
          <w:sz w:val="36"/>
          <w:szCs w:val="36"/>
          <w:rtl/>
        </w:rPr>
        <w:t> </w:t>
      </w:r>
      <w:r w:rsidR="00077500" w:rsidRPr="00077500">
        <w:rPr>
          <w:rFonts w:ascii="Traditional Arabic" w:hAnsi="Traditional Arabic" w:cs="Traditional Arabic" w:hint="cs"/>
          <w:sz w:val="36"/>
          <w:szCs w:val="36"/>
          <w:rtl/>
        </w:rPr>
        <w:t>ينقطع</w:t>
      </w:r>
      <w:r w:rsidR="00077500" w:rsidRPr="00077500">
        <w:rPr>
          <w:rFonts w:ascii="Traditional Arabic" w:hAnsi="Traditional Arabic" w:cs="Traditional Arabic"/>
          <w:sz w:val="36"/>
          <w:szCs w:val="36"/>
          <w:rtl/>
        </w:rPr>
        <w:t>.</w:t>
      </w:r>
    </w:p>
    <w:p w14:paraId="3B19F578" w14:textId="77777777" w:rsidR="00442497" w:rsidRPr="00442497" w:rsidRDefault="00442497" w:rsidP="00077500">
      <w:pPr>
        <w:jc w:val="both"/>
        <w:rPr>
          <w:rFonts w:ascii="Traditional Arabic" w:hAnsi="Traditional Arabic" w:cs="Traditional Arabic"/>
          <w:sz w:val="36"/>
          <w:szCs w:val="36"/>
        </w:rPr>
      </w:pPr>
      <w:r w:rsidRPr="00442497">
        <w:rPr>
          <w:rFonts w:ascii="Traditional Arabic" w:hAnsi="Traditional Arabic" w:cs="Traditional Arabic"/>
          <w:sz w:val="36"/>
          <w:szCs w:val="36"/>
          <w:rtl/>
        </w:rPr>
        <w:t>وإن من تمام الوفاء في هذا اليوم المبارك أن ندعو لولاة أمرنا، وأن نقف معهم بالحق، وأن نكون عوناً لهم في الخير، فهم بعد الله سبب أمننا ووحدتنا واستقرار بلادنا</w:t>
      </w:r>
      <w:r w:rsidRPr="00442497">
        <w:rPr>
          <w:rFonts w:ascii="Traditional Arabic" w:hAnsi="Traditional Arabic" w:cs="Traditional Arabic"/>
          <w:sz w:val="36"/>
          <w:szCs w:val="36"/>
        </w:rPr>
        <w:t>.</w:t>
      </w:r>
    </w:p>
    <w:p w14:paraId="6DEAD5AE" w14:textId="77777777" w:rsidR="00442497" w:rsidRPr="00442497" w:rsidRDefault="00442497" w:rsidP="00077500">
      <w:pPr>
        <w:jc w:val="both"/>
        <w:rPr>
          <w:rFonts w:ascii="Traditional Arabic" w:hAnsi="Traditional Arabic" w:cs="Traditional Arabic"/>
          <w:sz w:val="36"/>
          <w:szCs w:val="36"/>
        </w:rPr>
      </w:pPr>
      <w:r w:rsidRPr="00442497">
        <w:rPr>
          <w:rFonts w:ascii="Traditional Arabic" w:hAnsi="Traditional Arabic" w:cs="Traditional Arabic"/>
          <w:sz w:val="36"/>
          <w:szCs w:val="36"/>
          <w:rtl/>
        </w:rPr>
        <w:t>اللهم احفظ لنا وطننا آمناً مستقراً، وأصلح أئمتنا وولاة أمورنا، وأيد خادم الحرمين الشريفين وولي عهده الأمين بتوفيقك ونصرك، اللهم من أراد وطننا أو بلاد المسلمين بسوء فاشغله بنفسه ورد كيده في نحره، واجعل تدبيره تدميراً عليه يا رب العالمين</w:t>
      </w:r>
      <w:r w:rsidRPr="00442497">
        <w:rPr>
          <w:rFonts w:ascii="Traditional Arabic" w:hAnsi="Traditional Arabic" w:cs="Traditional Arabic"/>
          <w:sz w:val="36"/>
          <w:szCs w:val="36"/>
        </w:rPr>
        <w:t>.</w:t>
      </w:r>
    </w:p>
    <w:p w14:paraId="6514734A" w14:textId="77777777" w:rsidR="00442497" w:rsidRPr="00442497" w:rsidRDefault="00442497" w:rsidP="00077500">
      <w:pPr>
        <w:jc w:val="both"/>
        <w:rPr>
          <w:rFonts w:ascii="Traditional Arabic" w:hAnsi="Traditional Arabic" w:cs="Traditional Arabic" w:hint="cs"/>
          <w:sz w:val="36"/>
          <w:szCs w:val="36"/>
          <w:rtl/>
        </w:rPr>
      </w:pPr>
      <w:r w:rsidRPr="00442497">
        <w:rPr>
          <w:rFonts w:ascii="Traditional Arabic" w:hAnsi="Traditional Arabic" w:cs="Traditional Arabic"/>
          <w:sz w:val="36"/>
          <w:szCs w:val="36"/>
          <w:rtl/>
        </w:rPr>
        <w:t xml:space="preserve">وصلى الله وسلم على نبينا محمد، وعلى </w:t>
      </w:r>
      <w:proofErr w:type="spellStart"/>
      <w:r w:rsidRPr="00442497">
        <w:rPr>
          <w:rFonts w:ascii="Traditional Arabic" w:hAnsi="Traditional Arabic" w:cs="Traditional Arabic"/>
          <w:sz w:val="36"/>
          <w:szCs w:val="36"/>
          <w:rtl/>
        </w:rPr>
        <w:t>آله</w:t>
      </w:r>
      <w:proofErr w:type="spellEnd"/>
      <w:r w:rsidRPr="00442497">
        <w:rPr>
          <w:rFonts w:ascii="Traditional Arabic" w:hAnsi="Traditional Arabic" w:cs="Traditional Arabic"/>
          <w:sz w:val="36"/>
          <w:szCs w:val="36"/>
          <w:rtl/>
        </w:rPr>
        <w:t xml:space="preserve"> وصحبه أجمعين</w:t>
      </w:r>
      <w:r w:rsidRPr="00442497">
        <w:rPr>
          <w:rFonts w:ascii="Traditional Arabic" w:hAnsi="Traditional Arabic" w:cs="Traditional Arabic"/>
          <w:sz w:val="36"/>
          <w:szCs w:val="36"/>
        </w:rPr>
        <w:t>.</w:t>
      </w:r>
    </w:p>
    <w:p w14:paraId="6ED1024F" w14:textId="77777777" w:rsidR="0025017F" w:rsidRPr="0025017F" w:rsidRDefault="00077500" w:rsidP="0025017F">
      <w:pPr>
        <w:jc w:val="both"/>
        <w:rPr>
          <w:rFonts w:ascii="Traditional Arabic" w:hAnsi="Traditional Arabic" w:cs="PT Bold Heading"/>
          <w:b/>
          <w:bCs/>
          <w:sz w:val="20"/>
          <w:szCs w:val="20"/>
          <w:rtl/>
        </w:rPr>
      </w:pPr>
      <w:r w:rsidRPr="0025017F">
        <w:rPr>
          <w:rFonts w:ascii="Traditional Arabic" w:hAnsi="Traditional Arabic" w:cs="PT Bold Heading" w:hint="cs"/>
          <w:b/>
          <w:bCs/>
          <w:sz w:val="20"/>
          <w:szCs w:val="20"/>
          <w:rtl/>
        </w:rPr>
        <w:t>الفهارس</w:t>
      </w:r>
    </w:p>
    <w:p w14:paraId="27ECEE36" w14:textId="23AF2B95" w:rsidR="0025017F" w:rsidRPr="0025017F" w:rsidRDefault="0025017F" w:rsidP="0025017F">
      <w:pPr>
        <w:jc w:val="both"/>
        <w:rPr>
          <w:rFonts w:ascii="Traditional Arabic" w:hAnsi="Traditional Arabic" w:cs="PT Bold Heading"/>
          <w:b/>
          <w:bCs/>
          <w:sz w:val="20"/>
          <w:szCs w:val="20"/>
          <w:rtl/>
        </w:rPr>
      </w:pPr>
      <w:r w:rsidRPr="0025017F">
        <w:rPr>
          <w:rFonts w:ascii="Traditional Arabic" w:hAnsi="Traditional Arabic" w:cs="PT Bold Heading" w:hint="cs"/>
          <w:b/>
          <w:bCs/>
          <w:sz w:val="20"/>
          <w:szCs w:val="20"/>
          <w:rtl/>
        </w:rPr>
        <w:t>1-</w:t>
      </w:r>
      <w:r w:rsidRPr="0025017F">
        <w:rPr>
          <w:rFonts w:ascii="Traditional Arabic" w:hAnsi="Traditional Arabic" w:cs="PT Bold Heading"/>
          <w:b/>
          <w:bCs/>
          <w:sz w:val="20"/>
          <w:szCs w:val="20"/>
          <w:rtl/>
        </w:rPr>
        <w:t xml:space="preserve"> </w:t>
      </w:r>
      <w:r w:rsidRPr="0025017F">
        <w:rPr>
          <w:rFonts w:ascii="Traditional Arabic" w:hAnsi="Traditional Arabic" w:cs="PT Bold Heading" w:hint="cs"/>
          <w:b/>
          <w:bCs/>
          <w:sz w:val="20"/>
          <w:szCs w:val="20"/>
          <w:rtl/>
        </w:rPr>
        <w:t>ابن</w:t>
      </w:r>
      <w:r w:rsidRPr="0025017F">
        <w:rPr>
          <w:rFonts w:ascii="Traditional Arabic" w:hAnsi="Traditional Arabic" w:cs="PT Bold Heading"/>
          <w:b/>
          <w:bCs/>
          <w:sz w:val="20"/>
          <w:szCs w:val="20"/>
          <w:rtl/>
        </w:rPr>
        <w:t xml:space="preserve"> </w:t>
      </w:r>
      <w:r w:rsidRPr="0025017F">
        <w:rPr>
          <w:rFonts w:ascii="Traditional Arabic" w:hAnsi="Traditional Arabic" w:cs="PT Bold Heading" w:hint="cs"/>
          <w:b/>
          <w:bCs/>
          <w:sz w:val="20"/>
          <w:szCs w:val="20"/>
          <w:rtl/>
        </w:rPr>
        <w:t>القيم</w:t>
      </w:r>
      <w:r w:rsidRPr="0025017F">
        <w:rPr>
          <w:rFonts w:ascii="Traditional Arabic" w:hAnsi="Traditional Arabic" w:cs="PT Bold Heading"/>
          <w:b/>
          <w:bCs/>
          <w:sz w:val="20"/>
          <w:szCs w:val="20"/>
          <w:rtl/>
        </w:rPr>
        <w:t xml:space="preserve"> </w:t>
      </w:r>
      <w:r w:rsidRPr="0025017F">
        <w:rPr>
          <w:rFonts w:ascii="Traditional Arabic" w:hAnsi="Traditional Arabic" w:cs="PT Bold Heading" w:hint="cs"/>
          <w:b/>
          <w:bCs/>
          <w:sz w:val="20"/>
          <w:szCs w:val="20"/>
          <w:rtl/>
        </w:rPr>
        <w:t>الجوزية،</w:t>
      </w:r>
      <w:r w:rsidRPr="0025017F">
        <w:rPr>
          <w:rFonts w:ascii="Traditional Arabic" w:hAnsi="Traditional Arabic" w:cs="PT Bold Heading"/>
          <w:b/>
          <w:bCs/>
          <w:sz w:val="20"/>
          <w:szCs w:val="20"/>
          <w:rtl/>
        </w:rPr>
        <w:t xml:space="preserve"> </w:t>
      </w:r>
      <w:r w:rsidRPr="0025017F">
        <w:rPr>
          <w:rFonts w:ascii="Traditional Arabic" w:hAnsi="Traditional Arabic" w:cs="PT Bold Heading" w:hint="cs"/>
          <w:b/>
          <w:bCs/>
          <w:sz w:val="20"/>
          <w:szCs w:val="20"/>
          <w:rtl/>
        </w:rPr>
        <w:t>مدارج</w:t>
      </w:r>
      <w:r w:rsidRPr="0025017F">
        <w:rPr>
          <w:rFonts w:ascii="Traditional Arabic" w:hAnsi="Traditional Arabic" w:cs="PT Bold Heading"/>
          <w:b/>
          <w:bCs/>
          <w:sz w:val="20"/>
          <w:szCs w:val="20"/>
          <w:rtl/>
        </w:rPr>
        <w:t xml:space="preserve"> </w:t>
      </w:r>
      <w:r w:rsidRPr="0025017F">
        <w:rPr>
          <w:rFonts w:ascii="Traditional Arabic" w:hAnsi="Traditional Arabic" w:cs="PT Bold Heading" w:hint="cs"/>
          <w:b/>
          <w:bCs/>
          <w:sz w:val="20"/>
          <w:szCs w:val="20"/>
          <w:rtl/>
        </w:rPr>
        <w:t>السالكين،</w:t>
      </w:r>
      <w:r w:rsidRPr="0025017F">
        <w:rPr>
          <w:rFonts w:ascii="Traditional Arabic" w:hAnsi="Traditional Arabic" w:cs="PT Bold Heading"/>
          <w:b/>
          <w:bCs/>
          <w:sz w:val="20"/>
          <w:szCs w:val="20"/>
          <w:rtl/>
        </w:rPr>
        <w:t xml:space="preserve"> </w:t>
      </w:r>
      <w:r w:rsidRPr="0025017F">
        <w:rPr>
          <w:rFonts w:ascii="Traditional Arabic" w:hAnsi="Traditional Arabic" w:cs="PT Bold Heading" w:hint="cs"/>
          <w:b/>
          <w:bCs/>
          <w:sz w:val="20"/>
          <w:szCs w:val="20"/>
          <w:rtl/>
        </w:rPr>
        <w:t>ج</w:t>
      </w:r>
      <w:r w:rsidRPr="0025017F">
        <w:rPr>
          <w:rFonts w:ascii="Traditional Arabic" w:hAnsi="Traditional Arabic" w:cs="PT Bold Heading"/>
          <w:b/>
          <w:bCs/>
          <w:sz w:val="20"/>
          <w:szCs w:val="20"/>
          <w:rtl/>
        </w:rPr>
        <w:t>1</w:t>
      </w:r>
      <w:r w:rsidRPr="0025017F">
        <w:rPr>
          <w:rFonts w:ascii="Traditional Arabic" w:hAnsi="Traditional Arabic" w:cs="PT Bold Heading" w:hint="cs"/>
          <w:b/>
          <w:bCs/>
          <w:sz w:val="20"/>
          <w:szCs w:val="20"/>
          <w:rtl/>
        </w:rPr>
        <w:t>،</w:t>
      </w:r>
      <w:r w:rsidRPr="0025017F">
        <w:rPr>
          <w:rFonts w:ascii="Traditional Arabic" w:hAnsi="Traditional Arabic" w:cs="PT Bold Heading"/>
          <w:b/>
          <w:bCs/>
          <w:sz w:val="20"/>
          <w:szCs w:val="20"/>
          <w:rtl/>
        </w:rPr>
        <w:t xml:space="preserve"> </w:t>
      </w:r>
      <w:r w:rsidRPr="0025017F">
        <w:rPr>
          <w:rFonts w:ascii="Traditional Arabic" w:hAnsi="Traditional Arabic" w:cs="PT Bold Heading" w:hint="cs"/>
          <w:b/>
          <w:bCs/>
          <w:sz w:val="20"/>
          <w:szCs w:val="20"/>
          <w:rtl/>
        </w:rPr>
        <w:t>ص</w:t>
      </w:r>
      <w:r w:rsidRPr="0025017F">
        <w:rPr>
          <w:rFonts w:ascii="Traditional Arabic" w:hAnsi="Traditional Arabic" w:cs="PT Bold Heading"/>
          <w:b/>
          <w:bCs/>
          <w:sz w:val="20"/>
          <w:szCs w:val="20"/>
          <w:rtl/>
        </w:rPr>
        <w:t>45.</w:t>
      </w:r>
    </w:p>
    <w:p w14:paraId="477B4643" w14:textId="621B62D3" w:rsidR="0025017F" w:rsidRPr="0025017F" w:rsidRDefault="0025017F" w:rsidP="0025017F">
      <w:pPr>
        <w:jc w:val="both"/>
        <w:rPr>
          <w:rFonts w:ascii="Traditional Arabic" w:hAnsi="Traditional Arabic" w:cs="PT Bold Heading"/>
          <w:b/>
          <w:bCs/>
          <w:sz w:val="20"/>
          <w:szCs w:val="20"/>
          <w:rtl/>
        </w:rPr>
      </w:pPr>
      <w:r w:rsidRPr="0025017F">
        <w:rPr>
          <w:rFonts w:ascii="Traditional Arabic" w:hAnsi="Traditional Arabic" w:cs="PT Bold Heading" w:hint="cs"/>
          <w:b/>
          <w:bCs/>
          <w:sz w:val="20"/>
          <w:szCs w:val="20"/>
          <w:rtl/>
        </w:rPr>
        <w:t xml:space="preserve">2- </w:t>
      </w:r>
      <w:r w:rsidRPr="0025017F">
        <w:rPr>
          <w:rFonts w:ascii="Traditional Arabic" w:hAnsi="Traditional Arabic" w:cs="PT Bold Heading" w:hint="cs"/>
          <w:b/>
          <w:bCs/>
          <w:sz w:val="20"/>
          <w:szCs w:val="20"/>
          <w:rtl/>
        </w:rPr>
        <w:t>رواه</w:t>
      </w:r>
      <w:r w:rsidRPr="0025017F">
        <w:rPr>
          <w:rFonts w:ascii="Traditional Arabic" w:hAnsi="Traditional Arabic" w:cs="PT Bold Heading"/>
          <w:b/>
          <w:bCs/>
          <w:sz w:val="20"/>
          <w:szCs w:val="20"/>
          <w:rtl/>
        </w:rPr>
        <w:t xml:space="preserve"> </w:t>
      </w:r>
      <w:r w:rsidRPr="0025017F">
        <w:rPr>
          <w:rFonts w:ascii="Traditional Arabic" w:hAnsi="Traditional Arabic" w:cs="PT Bold Heading" w:hint="cs"/>
          <w:b/>
          <w:bCs/>
          <w:sz w:val="20"/>
          <w:szCs w:val="20"/>
          <w:rtl/>
        </w:rPr>
        <w:t>البخاري</w:t>
      </w:r>
      <w:r w:rsidRPr="0025017F">
        <w:rPr>
          <w:rFonts w:ascii="Traditional Arabic" w:hAnsi="Traditional Arabic" w:cs="PT Bold Heading"/>
          <w:b/>
          <w:bCs/>
          <w:sz w:val="20"/>
          <w:szCs w:val="20"/>
          <w:rtl/>
        </w:rPr>
        <w:t xml:space="preserve"> </w:t>
      </w:r>
      <w:r w:rsidRPr="0025017F">
        <w:rPr>
          <w:rFonts w:ascii="Traditional Arabic" w:hAnsi="Traditional Arabic" w:cs="PT Bold Heading" w:hint="cs"/>
          <w:b/>
          <w:bCs/>
          <w:sz w:val="20"/>
          <w:szCs w:val="20"/>
          <w:rtl/>
        </w:rPr>
        <w:t>ومسلم،</w:t>
      </w:r>
      <w:r w:rsidRPr="0025017F">
        <w:rPr>
          <w:rFonts w:ascii="Traditional Arabic" w:hAnsi="Traditional Arabic" w:cs="PT Bold Heading"/>
          <w:b/>
          <w:bCs/>
          <w:sz w:val="20"/>
          <w:szCs w:val="20"/>
          <w:rtl/>
        </w:rPr>
        <w:t xml:space="preserve"> </w:t>
      </w:r>
      <w:r w:rsidRPr="0025017F">
        <w:rPr>
          <w:rFonts w:ascii="Traditional Arabic" w:hAnsi="Traditional Arabic" w:cs="PT Bold Heading" w:hint="cs"/>
          <w:b/>
          <w:bCs/>
          <w:sz w:val="20"/>
          <w:szCs w:val="20"/>
          <w:rtl/>
        </w:rPr>
        <w:t>صحيح</w:t>
      </w:r>
      <w:r w:rsidRPr="0025017F">
        <w:rPr>
          <w:rFonts w:ascii="Traditional Arabic" w:hAnsi="Traditional Arabic" w:cs="PT Bold Heading"/>
          <w:b/>
          <w:bCs/>
          <w:sz w:val="20"/>
          <w:szCs w:val="20"/>
          <w:rtl/>
        </w:rPr>
        <w:t xml:space="preserve"> </w:t>
      </w:r>
      <w:r w:rsidRPr="0025017F">
        <w:rPr>
          <w:rFonts w:ascii="Traditional Arabic" w:hAnsi="Traditional Arabic" w:cs="PT Bold Heading" w:hint="cs"/>
          <w:b/>
          <w:bCs/>
          <w:sz w:val="20"/>
          <w:szCs w:val="20"/>
          <w:rtl/>
        </w:rPr>
        <w:t>البخاري</w:t>
      </w:r>
      <w:r w:rsidRPr="0025017F">
        <w:rPr>
          <w:rFonts w:ascii="Traditional Arabic" w:hAnsi="Traditional Arabic" w:cs="PT Bold Heading"/>
          <w:b/>
          <w:bCs/>
          <w:sz w:val="20"/>
          <w:szCs w:val="20"/>
          <w:rtl/>
        </w:rPr>
        <w:t>: 5985</w:t>
      </w:r>
      <w:r w:rsidRPr="0025017F">
        <w:rPr>
          <w:rFonts w:ascii="Traditional Arabic" w:hAnsi="Traditional Arabic" w:cs="PT Bold Heading" w:hint="cs"/>
          <w:b/>
          <w:bCs/>
          <w:sz w:val="20"/>
          <w:szCs w:val="20"/>
          <w:rtl/>
        </w:rPr>
        <w:t>،</w:t>
      </w:r>
      <w:r w:rsidRPr="0025017F">
        <w:rPr>
          <w:rFonts w:ascii="Traditional Arabic" w:hAnsi="Traditional Arabic" w:cs="PT Bold Heading"/>
          <w:b/>
          <w:bCs/>
          <w:sz w:val="20"/>
          <w:szCs w:val="20"/>
          <w:rtl/>
        </w:rPr>
        <w:t xml:space="preserve"> </w:t>
      </w:r>
      <w:r w:rsidRPr="0025017F">
        <w:rPr>
          <w:rFonts w:ascii="Traditional Arabic" w:hAnsi="Traditional Arabic" w:cs="PT Bold Heading" w:hint="cs"/>
          <w:b/>
          <w:bCs/>
          <w:sz w:val="20"/>
          <w:szCs w:val="20"/>
          <w:rtl/>
        </w:rPr>
        <w:t>صحيح</w:t>
      </w:r>
      <w:r w:rsidRPr="0025017F">
        <w:rPr>
          <w:rFonts w:ascii="Traditional Arabic" w:hAnsi="Traditional Arabic" w:cs="PT Bold Heading"/>
          <w:b/>
          <w:bCs/>
          <w:sz w:val="20"/>
          <w:szCs w:val="20"/>
          <w:rtl/>
        </w:rPr>
        <w:t xml:space="preserve"> </w:t>
      </w:r>
      <w:r w:rsidRPr="0025017F">
        <w:rPr>
          <w:rFonts w:ascii="Traditional Arabic" w:hAnsi="Traditional Arabic" w:cs="PT Bold Heading" w:hint="cs"/>
          <w:b/>
          <w:bCs/>
          <w:sz w:val="20"/>
          <w:szCs w:val="20"/>
          <w:rtl/>
        </w:rPr>
        <w:t>مسلم</w:t>
      </w:r>
      <w:r w:rsidRPr="0025017F">
        <w:rPr>
          <w:rFonts w:ascii="Traditional Arabic" w:hAnsi="Traditional Arabic" w:cs="PT Bold Heading"/>
          <w:b/>
          <w:bCs/>
          <w:sz w:val="20"/>
          <w:szCs w:val="20"/>
          <w:rtl/>
        </w:rPr>
        <w:t>: 2559.</w:t>
      </w:r>
    </w:p>
    <w:p w14:paraId="5D6EA63D" w14:textId="18C03FD1" w:rsidR="0025017F" w:rsidRPr="0025017F" w:rsidRDefault="0025017F" w:rsidP="0025017F">
      <w:pPr>
        <w:jc w:val="both"/>
        <w:rPr>
          <w:rFonts w:ascii="Traditional Arabic" w:hAnsi="Traditional Arabic" w:cs="PT Bold Heading"/>
          <w:b/>
          <w:bCs/>
          <w:sz w:val="20"/>
          <w:szCs w:val="20"/>
          <w:rtl/>
        </w:rPr>
      </w:pPr>
      <w:r w:rsidRPr="0025017F">
        <w:rPr>
          <w:rFonts w:eastAsia="Times New Roman" w:cs="PT Bold Heading" w:hint="cs"/>
          <w:b/>
          <w:bCs/>
          <w:color w:val="000000"/>
          <w:kern w:val="0"/>
          <w:sz w:val="20"/>
          <w:szCs w:val="20"/>
          <w:rtl/>
          <w14:ligatures w14:val="none"/>
        </w:rPr>
        <w:t xml:space="preserve">3- </w:t>
      </w:r>
      <w:r w:rsidRPr="0025017F">
        <w:rPr>
          <w:rFonts w:eastAsia="Times New Roman" w:cs="PT Bold Heading" w:hint="cs"/>
          <w:b/>
          <w:bCs/>
          <w:color w:val="000000"/>
          <w:kern w:val="0"/>
          <w:sz w:val="20"/>
          <w:szCs w:val="20"/>
          <w:rtl/>
          <w14:ligatures w14:val="none"/>
        </w:rPr>
        <w:t>أخرجه أحمد في مسنده، (3\322)، والبيهقي في السنن، (9\9)، وابن حبان في صحيحه، (1686) من حديث جابر بن</w:t>
      </w:r>
      <w:r w:rsidRPr="0025017F">
        <w:rPr>
          <w:rFonts w:ascii="Traditional Arabic" w:hAnsi="Traditional Arabic" w:cs="PT Bold Heading" w:hint="cs"/>
          <w:b/>
          <w:bCs/>
          <w:sz w:val="20"/>
          <w:szCs w:val="20"/>
          <w:rtl/>
        </w:rPr>
        <w:t xml:space="preserve"> عبد الله.</w:t>
      </w:r>
    </w:p>
    <w:p w14:paraId="5F435E77" w14:textId="19FD80DB" w:rsidR="0025017F" w:rsidRPr="0025017F" w:rsidRDefault="0025017F" w:rsidP="0025017F">
      <w:pPr>
        <w:jc w:val="both"/>
        <w:rPr>
          <w:rFonts w:ascii="Traditional Arabic" w:hAnsi="Traditional Arabic" w:cs="PT Bold Heading"/>
          <w:b/>
          <w:bCs/>
          <w:sz w:val="20"/>
          <w:szCs w:val="20"/>
          <w:rtl/>
        </w:rPr>
      </w:pPr>
      <w:r w:rsidRPr="0025017F">
        <w:rPr>
          <w:rFonts w:ascii="Traditional Arabic" w:hAnsi="Traditional Arabic" w:cs="PT Bold Heading" w:hint="cs"/>
          <w:b/>
          <w:bCs/>
          <w:sz w:val="20"/>
          <w:szCs w:val="20"/>
          <w:rtl/>
        </w:rPr>
        <w:t>4-</w:t>
      </w:r>
      <w:r w:rsidRPr="0025017F">
        <w:rPr>
          <w:rFonts w:ascii="Traditional Arabic" w:hAnsi="Traditional Arabic" w:cs="PT Bold Heading"/>
          <w:b/>
          <w:bCs/>
          <w:sz w:val="20"/>
          <w:szCs w:val="20"/>
          <w:rtl/>
        </w:rPr>
        <w:t xml:space="preserve"> </w:t>
      </w:r>
      <w:r w:rsidRPr="0025017F">
        <w:rPr>
          <w:rFonts w:ascii="Traditional Arabic" w:hAnsi="Traditional Arabic" w:cs="PT Bold Heading" w:hint="cs"/>
          <w:b/>
          <w:bCs/>
          <w:sz w:val="20"/>
          <w:szCs w:val="20"/>
          <w:rtl/>
        </w:rPr>
        <w:t>عبد</w:t>
      </w:r>
      <w:r w:rsidRPr="0025017F">
        <w:rPr>
          <w:rFonts w:ascii="Traditional Arabic" w:hAnsi="Traditional Arabic" w:cs="PT Bold Heading"/>
          <w:b/>
          <w:bCs/>
          <w:sz w:val="20"/>
          <w:szCs w:val="20"/>
          <w:rtl/>
        </w:rPr>
        <w:t xml:space="preserve"> </w:t>
      </w:r>
      <w:r w:rsidRPr="0025017F">
        <w:rPr>
          <w:rFonts w:ascii="Traditional Arabic" w:hAnsi="Traditional Arabic" w:cs="PT Bold Heading" w:hint="cs"/>
          <w:b/>
          <w:bCs/>
          <w:sz w:val="20"/>
          <w:szCs w:val="20"/>
          <w:rtl/>
        </w:rPr>
        <w:t>الرحمن</w:t>
      </w:r>
      <w:r w:rsidRPr="0025017F">
        <w:rPr>
          <w:rFonts w:ascii="Traditional Arabic" w:hAnsi="Traditional Arabic" w:cs="PT Bold Heading"/>
          <w:b/>
          <w:bCs/>
          <w:sz w:val="20"/>
          <w:szCs w:val="20"/>
          <w:rtl/>
        </w:rPr>
        <w:t xml:space="preserve"> </w:t>
      </w:r>
      <w:r w:rsidRPr="0025017F">
        <w:rPr>
          <w:rFonts w:ascii="Traditional Arabic" w:hAnsi="Traditional Arabic" w:cs="PT Bold Heading" w:hint="cs"/>
          <w:b/>
          <w:bCs/>
          <w:sz w:val="20"/>
          <w:szCs w:val="20"/>
          <w:rtl/>
        </w:rPr>
        <w:t>العثيمين،</w:t>
      </w:r>
      <w:r w:rsidRPr="0025017F">
        <w:rPr>
          <w:rFonts w:ascii="Traditional Arabic" w:hAnsi="Traditional Arabic" w:cs="PT Bold Heading"/>
          <w:b/>
          <w:bCs/>
          <w:sz w:val="20"/>
          <w:szCs w:val="20"/>
          <w:rtl/>
        </w:rPr>
        <w:t xml:space="preserve"> </w:t>
      </w:r>
      <w:r w:rsidRPr="0025017F">
        <w:rPr>
          <w:rFonts w:ascii="Traditional Arabic" w:hAnsi="Traditional Arabic" w:cs="PT Bold Heading" w:hint="cs"/>
          <w:b/>
          <w:bCs/>
          <w:sz w:val="20"/>
          <w:szCs w:val="20"/>
          <w:rtl/>
        </w:rPr>
        <w:t>الولاية</w:t>
      </w:r>
      <w:r w:rsidRPr="0025017F">
        <w:rPr>
          <w:rFonts w:ascii="Traditional Arabic" w:hAnsi="Traditional Arabic" w:cs="PT Bold Heading"/>
          <w:b/>
          <w:bCs/>
          <w:sz w:val="20"/>
          <w:szCs w:val="20"/>
          <w:rtl/>
        </w:rPr>
        <w:t xml:space="preserve"> </w:t>
      </w:r>
      <w:r w:rsidRPr="0025017F">
        <w:rPr>
          <w:rFonts w:ascii="Traditional Arabic" w:hAnsi="Traditional Arabic" w:cs="PT Bold Heading" w:hint="cs"/>
          <w:b/>
          <w:bCs/>
          <w:sz w:val="20"/>
          <w:szCs w:val="20"/>
          <w:rtl/>
        </w:rPr>
        <w:t>والسياسة</w:t>
      </w:r>
      <w:r w:rsidRPr="0025017F">
        <w:rPr>
          <w:rFonts w:ascii="Traditional Arabic" w:hAnsi="Traditional Arabic" w:cs="PT Bold Heading"/>
          <w:b/>
          <w:bCs/>
          <w:sz w:val="20"/>
          <w:szCs w:val="20"/>
          <w:rtl/>
        </w:rPr>
        <w:t xml:space="preserve"> </w:t>
      </w:r>
      <w:r w:rsidRPr="0025017F">
        <w:rPr>
          <w:rFonts w:ascii="Traditional Arabic" w:hAnsi="Traditional Arabic" w:cs="PT Bold Heading" w:hint="cs"/>
          <w:b/>
          <w:bCs/>
          <w:sz w:val="20"/>
          <w:szCs w:val="20"/>
          <w:rtl/>
        </w:rPr>
        <w:t>في</w:t>
      </w:r>
      <w:r w:rsidRPr="0025017F">
        <w:rPr>
          <w:rFonts w:ascii="Traditional Arabic" w:hAnsi="Traditional Arabic" w:cs="PT Bold Heading"/>
          <w:b/>
          <w:bCs/>
          <w:sz w:val="20"/>
          <w:szCs w:val="20"/>
          <w:rtl/>
        </w:rPr>
        <w:t xml:space="preserve"> </w:t>
      </w:r>
      <w:r w:rsidRPr="0025017F">
        <w:rPr>
          <w:rFonts w:ascii="Traditional Arabic" w:hAnsi="Traditional Arabic" w:cs="PT Bold Heading" w:hint="cs"/>
          <w:b/>
          <w:bCs/>
          <w:sz w:val="20"/>
          <w:szCs w:val="20"/>
          <w:rtl/>
        </w:rPr>
        <w:t>الإسلام،</w:t>
      </w:r>
      <w:r w:rsidRPr="0025017F">
        <w:rPr>
          <w:rFonts w:ascii="Traditional Arabic" w:hAnsi="Traditional Arabic" w:cs="PT Bold Heading"/>
          <w:b/>
          <w:bCs/>
          <w:sz w:val="20"/>
          <w:szCs w:val="20"/>
          <w:rtl/>
        </w:rPr>
        <w:t xml:space="preserve"> </w:t>
      </w:r>
      <w:r w:rsidRPr="0025017F">
        <w:rPr>
          <w:rFonts w:ascii="Traditional Arabic" w:hAnsi="Traditional Arabic" w:cs="PT Bold Heading" w:hint="cs"/>
          <w:b/>
          <w:bCs/>
          <w:sz w:val="20"/>
          <w:szCs w:val="20"/>
          <w:rtl/>
        </w:rPr>
        <w:t>ص</w:t>
      </w:r>
      <w:r w:rsidRPr="0025017F">
        <w:rPr>
          <w:rFonts w:ascii="Traditional Arabic" w:hAnsi="Traditional Arabic" w:cs="PT Bold Heading"/>
          <w:b/>
          <w:bCs/>
          <w:sz w:val="20"/>
          <w:szCs w:val="20"/>
          <w:rtl/>
        </w:rPr>
        <w:t>32.</w:t>
      </w:r>
    </w:p>
    <w:p w14:paraId="234435F1" w14:textId="147B6AE1" w:rsidR="00077500" w:rsidRPr="0025017F" w:rsidRDefault="0025017F" w:rsidP="0025017F">
      <w:pPr>
        <w:jc w:val="both"/>
        <w:rPr>
          <w:rFonts w:ascii="Traditional Arabic" w:hAnsi="Traditional Arabic" w:cs="PT Bold Heading"/>
          <w:b/>
          <w:bCs/>
          <w:sz w:val="20"/>
          <w:szCs w:val="20"/>
          <w:rtl/>
        </w:rPr>
      </w:pPr>
      <w:r w:rsidRPr="0025017F">
        <w:rPr>
          <w:rFonts w:ascii="Traditional Arabic" w:hAnsi="Traditional Arabic" w:cs="PT Bold Heading" w:hint="cs"/>
          <w:b/>
          <w:bCs/>
          <w:sz w:val="20"/>
          <w:szCs w:val="20"/>
          <w:rtl/>
        </w:rPr>
        <w:t>5-</w:t>
      </w:r>
      <w:r w:rsidRPr="0025017F">
        <w:rPr>
          <w:rFonts w:ascii="Traditional Arabic" w:hAnsi="Traditional Arabic" w:cs="PT Bold Heading"/>
          <w:b/>
          <w:bCs/>
          <w:sz w:val="20"/>
          <w:szCs w:val="20"/>
          <w:rtl/>
        </w:rPr>
        <w:t xml:space="preserve"> </w:t>
      </w:r>
      <w:r w:rsidRPr="0025017F">
        <w:rPr>
          <w:rFonts w:ascii="Traditional Arabic" w:hAnsi="Traditional Arabic" w:cs="PT Bold Heading" w:hint="cs"/>
          <w:b/>
          <w:bCs/>
          <w:sz w:val="20"/>
          <w:szCs w:val="20"/>
          <w:rtl/>
        </w:rPr>
        <w:t>ابن</w:t>
      </w:r>
      <w:r w:rsidRPr="0025017F">
        <w:rPr>
          <w:rFonts w:ascii="Traditional Arabic" w:hAnsi="Traditional Arabic" w:cs="PT Bold Heading"/>
          <w:b/>
          <w:bCs/>
          <w:sz w:val="20"/>
          <w:szCs w:val="20"/>
          <w:rtl/>
        </w:rPr>
        <w:t xml:space="preserve"> </w:t>
      </w:r>
      <w:r w:rsidRPr="0025017F">
        <w:rPr>
          <w:rFonts w:ascii="Traditional Arabic" w:hAnsi="Traditional Arabic" w:cs="PT Bold Heading" w:hint="cs"/>
          <w:b/>
          <w:bCs/>
          <w:sz w:val="20"/>
          <w:szCs w:val="20"/>
          <w:rtl/>
        </w:rPr>
        <w:t>باز،</w:t>
      </w:r>
      <w:r w:rsidRPr="0025017F">
        <w:rPr>
          <w:rFonts w:ascii="Traditional Arabic" w:hAnsi="Traditional Arabic" w:cs="PT Bold Heading"/>
          <w:b/>
          <w:bCs/>
          <w:sz w:val="20"/>
          <w:szCs w:val="20"/>
          <w:rtl/>
        </w:rPr>
        <w:t xml:space="preserve"> </w:t>
      </w:r>
      <w:r w:rsidRPr="0025017F">
        <w:rPr>
          <w:rFonts w:ascii="Traditional Arabic" w:hAnsi="Traditional Arabic" w:cs="PT Bold Heading" w:hint="cs"/>
          <w:b/>
          <w:bCs/>
          <w:sz w:val="20"/>
          <w:szCs w:val="20"/>
          <w:rtl/>
        </w:rPr>
        <w:t>فتاوى</w:t>
      </w:r>
      <w:r w:rsidRPr="0025017F">
        <w:rPr>
          <w:rFonts w:ascii="Traditional Arabic" w:hAnsi="Traditional Arabic" w:cs="PT Bold Heading"/>
          <w:b/>
          <w:bCs/>
          <w:sz w:val="20"/>
          <w:szCs w:val="20"/>
          <w:rtl/>
        </w:rPr>
        <w:t xml:space="preserve"> </w:t>
      </w:r>
      <w:r w:rsidRPr="0025017F">
        <w:rPr>
          <w:rFonts w:ascii="Traditional Arabic" w:hAnsi="Traditional Arabic" w:cs="PT Bold Heading" w:hint="cs"/>
          <w:b/>
          <w:bCs/>
          <w:sz w:val="20"/>
          <w:szCs w:val="20"/>
          <w:rtl/>
        </w:rPr>
        <w:t>نور</w:t>
      </w:r>
      <w:r w:rsidRPr="0025017F">
        <w:rPr>
          <w:rFonts w:ascii="Traditional Arabic" w:hAnsi="Traditional Arabic" w:cs="PT Bold Heading"/>
          <w:b/>
          <w:bCs/>
          <w:sz w:val="20"/>
          <w:szCs w:val="20"/>
          <w:rtl/>
        </w:rPr>
        <w:t xml:space="preserve"> </w:t>
      </w:r>
      <w:r w:rsidRPr="0025017F">
        <w:rPr>
          <w:rFonts w:ascii="Traditional Arabic" w:hAnsi="Traditional Arabic" w:cs="PT Bold Heading" w:hint="cs"/>
          <w:b/>
          <w:bCs/>
          <w:sz w:val="20"/>
          <w:szCs w:val="20"/>
          <w:rtl/>
        </w:rPr>
        <w:t>على</w:t>
      </w:r>
      <w:r w:rsidRPr="0025017F">
        <w:rPr>
          <w:rFonts w:ascii="Traditional Arabic" w:hAnsi="Traditional Arabic" w:cs="PT Bold Heading"/>
          <w:b/>
          <w:bCs/>
          <w:sz w:val="20"/>
          <w:szCs w:val="20"/>
          <w:rtl/>
        </w:rPr>
        <w:t xml:space="preserve"> </w:t>
      </w:r>
      <w:r w:rsidRPr="0025017F">
        <w:rPr>
          <w:rFonts w:ascii="Traditional Arabic" w:hAnsi="Traditional Arabic" w:cs="PT Bold Heading" w:hint="cs"/>
          <w:b/>
          <w:bCs/>
          <w:sz w:val="20"/>
          <w:szCs w:val="20"/>
          <w:rtl/>
        </w:rPr>
        <w:t>الدرب</w:t>
      </w:r>
      <w:r w:rsidRPr="0025017F">
        <w:rPr>
          <w:rFonts w:ascii="Traditional Arabic" w:hAnsi="Traditional Arabic" w:cs="PT Bold Heading"/>
          <w:b/>
          <w:bCs/>
          <w:sz w:val="20"/>
          <w:szCs w:val="20"/>
          <w:rtl/>
        </w:rPr>
        <w:t xml:space="preserve">: </w:t>
      </w:r>
      <w:r w:rsidRPr="0025017F">
        <w:rPr>
          <w:rFonts w:ascii="Traditional Arabic" w:hAnsi="Traditional Arabic" w:cs="PT Bold Heading" w:hint="cs"/>
          <w:b/>
          <w:bCs/>
          <w:sz w:val="20"/>
          <w:szCs w:val="20"/>
          <w:rtl/>
        </w:rPr>
        <w:t>حب</w:t>
      </w:r>
      <w:r w:rsidRPr="0025017F">
        <w:rPr>
          <w:rFonts w:ascii="Traditional Arabic" w:hAnsi="Traditional Arabic" w:cs="PT Bold Heading"/>
          <w:b/>
          <w:bCs/>
          <w:sz w:val="20"/>
          <w:szCs w:val="20"/>
          <w:rtl/>
        </w:rPr>
        <w:t xml:space="preserve"> </w:t>
      </w:r>
      <w:r w:rsidRPr="0025017F">
        <w:rPr>
          <w:rFonts w:ascii="Traditional Arabic" w:hAnsi="Traditional Arabic" w:cs="PT Bold Heading" w:hint="cs"/>
          <w:b/>
          <w:bCs/>
          <w:sz w:val="20"/>
          <w:szCs w:val="20"/>
          <w:rtl/>
        </w:rPr>
        <w:t>الوطن</w:t>
      </w:r>
      <w:r w:rsidRPr="0025017F">
        <w:rPr>
          <w:rFonts w:ascii="Traditional Arabic" w:hAnsi="Traditional Arabic" w:cs="PT Bold Heading" w:hint="cs"/>
          <w:b/>
          <w:bCs/>
          <w:sz w:val="20"/>
          <w:szCs w:val="20"/>
          <w:rtl/>
        </w:rPr>
        <w:t>.</w:t>
      </w:r>
    </w:p>
    <w:p w14:paraId="7D0AD2C1" w14:textId="77777777" w:rsidR="00077500" w:rsidRPr="00442497" w:rsidRDefault="00077500" w:rsidP="00077500">
      <w:pPr>
        <w:jc w:val="both"/>
        <w:rPr>
          <w:rFonts w:ascii="Traditional Arabic" w:hAnsi="Traditional Arabic" w:cs="Traditional Arabic"/>
          <w:sz w:val="36"/>
          <w:szCs w:val="36"/>
        </w:rPr>
      </w:pPr>
    </w:p>
    <w:sectPr w:rsidR="00077500" w:rsidRPr="00442497" w:rsidSect="00F0724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41730"/>
    <w:multiLevelType w:val="hybridMultilevel"/>
    <w:tmpl w:val="2424F9DC"/>
    <w:lvl w:ilvl="0" w:tplc="C700D2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B0127E"/>
    <w:multiLevelType w:val="multilevel"/>
    <w:tmpl w:val="49CC9450"/>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8833993">
    <w:abstractNumId w:val="1"/>
  </w:num>
  <w:num w:numId="2" w16cid:durableId="1272712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497"/>
    <w:rsid w:val="00077500"/>
    <w:rsid w:val="000928FF"/>
    <w:rsid w:val="001F61D0"/>
    <w:rsid w:val="0025017F"/>
    <w:rsid w:val="00442497"/>
    <w:rsid w:val="005019D9"/>
    <w:rsid w:val="009740B5"/>
    <w:rsid w:val="00C7532E"/>
    <w:rsid w:val="00CB271A"/>
    <w:rsid w:val="00ED51BB"/>
    <w:rsid w:val="00F072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5CF8"/>
  <w15:chartTrackingRefBased/>
  <w15:docId w15:val="{9CA976DD-DFAA-409D-B23B-4337E94C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4424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424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4249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4249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4249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4249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4249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4249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4249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42497"/>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442497"/>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442497"/>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442497"/>
    <w:rPr>
      <w:rFonts w:eastAsiaTheme="majorEastAsia" w:cstheme="majorBidi"/>
      <w:i/>
      <w:iCs/>
      <w:color w:val="0F4761" w:themeColor="accent1" w:themeShade="BF"/>
    </w:rPr>
  </w:style>
  <w:style w:type="character" w:customStyle="1" w:styleId="5Char">
    <w:name w:val="عنوان 5 Char"/>
    <w:basedOn w:val="a0"/>
    <w:link w:val="5"/>
    <w:uiPriority w:val="9"/>
    <w:semiHidden/>
    <w:rsid w:val="00442497"/>
    <w:rPr>
      <w:rFonts w:eastAsiaTheme="majorEastAsia" w:cstheme="majorBidi"/>
      <w:color w:val="0F4761" w:themeColor="accent1" w:themeShade="BF"/>
    </w:rPr>
  </w:style>
  <w:style w:type="character" w:customStyle="1" w:styleId="6Char">
    <w:name w:val="عنوان 6 Char"/>
    <w:basedOn w:val="a0"/>
    <w:link w:val="6"/>
    <w:uiPriority w:val="9"/>
    <w:semiHidden/>
    <w:rsid w:val="00442497"/>
    <w:rPr>
      <w:rFonts w:eastAsiaTheme="majorEastAsia" w:cstheme="majorBidi"/>
      <w:i/>
      <w:iCs/>
      <w:color w:val="595959" w:themeColor="text1" w:themeTint="A6"/>
    </w:rPr>
  </w:style>
  <w:style w:type="character" w:customStyle="1" w:styleId="7Char">
    <w:name w:val="عنوان 7 Char"/>
    <w:basedOn w:val="a0"/>
    <w:link w:val="7"/>
    <w:uiPriority w:val="9"/>
    <w:semiHidden/>
    <w:rsid w:val="00442497"/>
    <w:rPr>
      <w:rFonts w:eastAsiaTheme="majorEastAsia" w:cstheme="majorBidi"/>
      <w:color w:val="595959" w:themeColor="text1" w:themeTint="A6"/>
    </w:rPr>
  </w:style>
  <w:style w:type="character" w:customStyle="1" w:styleId="8Char">
    <w:name w:val="عنوان 8 Char"/>
    <w:basedOn w:val="a0"/>
    <w:link w:val="8"/>
    <w:uiPriority w:val="9"/>
    <w:semiHidden/>
    <w:rsid w:val="00442497"/>
    <w:rPr>
      <w:rFonts w:eastAsiaTheme="majorEastAsia" w:cstheme="majorBidi"/>
      <w:i/>
      <w:iCs/>
      <w:color w:val="272727" w:themeColor="text1" w:themeTint="D8"/>
    </w:rPr>
  </w:style>
  <w:style w:type="character" w:customStyle="1" w:styleId="9Char">
    <w:name w:val="عنوان 9 Char"/>
    <w:basedOn w:val="a0"/>
    <w:link w:val="9"/>
    <w:uiPriority w:val="9"/>
    <w:semiHidden/>
    <w:rsid w:val="00442497"/>
    <w:rPr>
      <w:rFonts w:eastAsiaTheme="majorEastAsia" w:cstheme="majorBidi"/>
      <w:color w:val="272727" w:themeColor="text1" w:themeTint="D8"/>
    </w:rPr>
  </w:style>
  <w:style w:type="paragraph" w:styleId="a3">
    <w:name w:val="Title"/>
    <w:basedOn w:val="a"/>
    <w:next w:val="a"/>
    <w:link w:val="Char"/>
    <w:uiPriority w:val="10"/>
    <w:qFormat/>
    <w:rsid w:val="00442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4249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4249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4249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42497"/>
    <w:pPr>
      <w:spacing w:before="160"/>
      <w:jc w:val="center"/>
    </w:pPr>
    <w:rPr>
      <w:i/>
      <w:iCs/>
      <w:color w:val="404040" w:themeColor="text1" w:themeTint="BF"/>
    </w:rPr>
  </w:style>
  <w:style w:type="character" w:customStyle="1" w:styleId="Char1">
    <w:name w:val="اقتباس Char"/>
    <w:basedOn w:val="a0"/>
    <w:link w:val="a5"/>
    <w:uiPriority w:val="29"/>
    <w:rsid w:val="00442497"/>
    <w:rPr>
      <w:i/>
      <w:iCs/>
      <w:color w:val="404040" w:themeColor="text1" w:themeTint="BF"/>
    </w:rPr>
  </w:style>
  <w:style w:type="paragraph" w:styleId="a6">
    <w:name w:val="List Paragraph"/>
    <w:basedOn w:val="a"/>
    <w:uiPriority w:val="34"/>
    <w:qFormat/>
    <w:rsid w:val="00442497"/>
    <w:pPr>
      <w:ind w:left="720"/>
      <w:contextualSpacing/>
    </w:pPr>
  </w:style>
  <w:style w:type="character" w:styleId="a7">
    <w:name w:val="Intense Emphasis"/>
    <w:basedOn w:val="a0"/>
    <w:uiPriority w:val="21"/>
    <w:qFormat/>
    <w:rsid w:val="00442497"/>
    <w:rPr>
      <w:i/>
      <w:iCs/>
      <w:color w:val="0F4761" w:themeColor="accent1" w:themeShade="BF"/>
    </w:rPr>
  </w:style>
  <w:style w:type="paragraph" w:styleId="a8">
    <w:name w:val="Intense Quote"/>
    <w:basedOn w:val="a"/>
    <w:next w:val="a"/>
    <w:link w:val="Char2"/>
    <w:uiPriority w:val="30"/>
    <w:qFormat/>
    <w:rsid w:val="004424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442497"/>
    <w:rPr>
      <w:i/>
      <w:iCs/>
      <w:color w:val="0F4761" w:themeColor="accent1" w:themeShade="BF"/>
    </w:rPr>
  </w:style>
  <w:style w:type="character" w:styleId="a9">
    <w:name w:val="Intense Reference"/>
    <w:basedOn w:val="a0"/>
    <w:uiPriority w:val="32"/>
    <w:qFormat/>
    <w:rsid w:val="004424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1214</Words>
  <Characters>6922</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new</cp:lastModifiedBy>
  <cp:revision>2</cp:revision>
  <dcterms:created xsi:type="dcterms:W3CDTF">2025-11-23T15:32:00Z</dcterms:created>
  <dcterms:modified xsi:type="dcterms:W3CDTF">2025-11-23T18:50:00Z</dcterms:modified>
</cp:coreProperties>
</file>