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7ED1" w14:textId="77777777" w:rsidR="00720F7F" w:rsidRPr="00002CD3" w:rsidRDefault="00720F7F" w:rsidP="00720F7F">
      <w:pPr>
        <w:rPr>
          <w:rFonts w:ascii="Traditional Arabic" w:hAnsi="Traditional Arabic" w:cs="PT Bold Heading"/>
          <w:sz w:val="36"/>
          <w:szCs w:val="36"/>
          <w:rtl/>
        </w:rPr>
      </w:pPr>
    </w:p>
    <w:p w14:paraId="7F040B78" w14:textId="56E8E8DC" w:rsidR="00720F7F" w:rsidRPr="002E4E0D" w:rsidRDefault="00720F7F" w:rsidP="002E4E0D">
      <w:pPr>
        <w:jc w:val="center"/>
        <w:rPr>
          <w:rFonts w:ascii="Traditional Arabic" w:hAnsi="Traditional Arabic" w:cs="PT Bold Heading"/>
          <w:b/>
          <w:bCs/>
          <w:color w:val="002060"/>
          <w:sz w:val="36"/>
          <w:szCs w:val="36"/>
          <w:rtl/>
        </w:rPr>
      </w:pPr>
      <w:r w:rsidRPr="002E4E0D">
        <w:rPr>
          <w:rFonts w:ascii="Traditional Arabic" w:hAnsi="Traditional Arabic" w:cs="PT Bold Heading" w:hint="cs"/>
          <w:b/>
          <w:bCs/>
          <w:color w:val="002060"/>
          <w:sz w:val="36"/>
          <w:szCs w:val="36"/>
          <w:rtl/>
        </w:rPr>
        <w:t>أ</w:t>
      </w:r>
      <w:r w:rsidRPr="002E4E0D">
        <w:rPr>
          <w:rFonts w:ascii="Traditional Arabic" w:hAnsi="Traditional Arabic" w:cs="PT Bold Heading"/>
          <w:b/>
          <w:bCs/>
          <w:color w:val="002060"/>
          <w:sz w:val="36"/>
          <w:szCs w:val="36"/>
          <w:rtl/>
        </w:rPr>
        <w:t>ربع</w:t>
      </w:r>
      <w:r w:rsidRPr="002E4E0D">
        <w:rPr>
          <w:rFonts w:ascii="Traditional Arabic" w:hAnsi="Traditional Arabic" w:cs="PT Bold Heading" w:hint="cs"/>
          <w:b/>
          <w:bCs/>
          <w:color w:val="002060"/>
          <w:sz w:val="36"/>
          <w:szCs w:val="36"/>
          <w:rtl/>
        </w:rPr>
        <w:t>ٌ</w:t>
      </w:r>
      <w:r w:rsidRPr="002E4E0D">
        <w:rPr>
          <w:rFonts w:ascii="Traditional Arabic" w:hAnsi="Traditional Arabic" w:cs="PT Bold Heading"/>
          <w:b/>
          <w:bCs/>
          <w:color w:val="002060"/>
          <w:sz w:val="36"/>
          <w:szCs w:val="36"/>
          <w:rtl/>
        </w:rPr>
        <w:t xml:space="preserve"> هي نجاة ال</w:t>
      </w:r>
      <w:r w:rsidRPr="002E4E0D">
        <w:rPr>
          <w:rFonts w:ascii="Traditional Arabic" w:hAnsi="Traditional Arabic" w:cs="PT Bold Heading" w:hint="cs"/>
          <w:b/>
          <w:bCs/>
          <w:color w:val="002060"/>
          <w:sz w:val="36"/>
          <w:szCs w:val="36"/>
          <w:rtl/>
        </w:rPr>
        <w:t>إ</w:t>
      </w:r>
      <w:r w:rsidRPr="002E4E0D">
        <w:rPr>
          <w:rFonts w:ascii="Traditional Arabic" w:hAnsi="Traditional Arabic" w:cs="PT Bold Heading"/>
          <w:b/>
          <w:bCs/>
          <w:color w:val="002060"/>
          <w:sz w:val="36"/>
          <w:szCs w:val="36"/>
          <w:rtl/>
        </w:rPr>
        <w:t>نسان في الدنيا والآخرة</w:t>
      </w:r>
    </w:p>
    <w:p w14:paraId="76C41AD7" w14:textId="6C8A8172" w:rsidR="00720F7F" w:rsidRPr="002E4E0D" w:rsidRDefault="00720F7F" w:rsidP="00720F7F">
      <w:pPr>
        <w:rPr>
          <w:rFonts w:ascii="Traditional Arabic" w:hAnsi="Traditional Arabic" w:cs="PT Bold Heading"/>
          <w:b/>
          <w:bCs/>
          <w:color w:val="002060"/>
          <w:sz w:val="36"/>
          <w:szCs w:val="36"/>
          <w:rtl/>
        </w:rPr>
      </w:pPr>
      <w:r w:rsidRPr="002E4E0D">
        <w:rPr>
          <w:rFonts w:ascii="Traditional Arabic" w:hAnsi="Traditional Arabic" w:cs="PT Bold Heading"/>
          <w:b/>
          <w:bCs/>
          <w:color w:val="002060"/>
          <w:sz w:val="36"/>
          <w:szCs w:val="36"/>
          <w:rtl/>
        </w:rPr>
        <w:t>خطبة يوم الجمعة ٢١</w:t>
      </w:r>
      <w:r w:rsidRPr="002E4E0D">
        <w:rPr>
          <w:rFonts w:ascii="Traditional Arabic" w:hAnsi="Traditional Arabic" w:cs="PT Bold Heading" w:hint="cs"/>
          <w:b/>
          <w:bCs/>
          <w:color w:val="002060"/>
          <w:sz w:val="36"/>
          <w:szCs w:val="36"/>
          <w:rtl/>
        </w:rPr>
        <w:t>\</w:t>
      </w:r>
      <w:r w:rsidRPr="002E4E0D">
        <w:rPr>
          <w:rFonts w:ascii="Traditional Arabic" w:hAnsi="Traditional Arabic" w:cs="PT Bold Heading"/>
          <w:b/>
          <w:bCs/>
          <w:color w:val="002060"/>
          <w:sz w:val="36"/>
          <w:szCs w:val="36"/>
          <w:rtl/>
        </w:rPr>
        <w:t xml:space="preserve"> ٧ / ١٤٤٥هـ الموافق ٢ /   ٢ /٢٠٢٤ م جامع الشيخ علي بن عبد</w:t>
      </w:r>
      <w:r w:rsidR="002E4E0D" w:rsidRPr="002E4E0D">
        <w:rPr>
          <w:rFonts w:ascii="Traditional Arabic" w:hAnsi="Traditional Arabic" w:cs="PT Bold Heading" w:hint="cs"/>
          <w:b/>
          <w:bCs/>
          <w:color w:val="002060"/>
          <w:sz w:val="36"/>
          <w:szCs w:val="36"/>
          <w:rtl/>
        </w:rPr>
        <w:t xml:space="preserve"> </w:t>
      </w:r>
      <w:r w:rsidRPr="002E4E0D">
        <w:rPr>
          <w:rFonts w:ascii="Traditional Arabic" w:hAnsi="Traditional Arabic" w:cs="PT Bold Heading"/>
          <w:b/>
          <w:bCs/>
          <w:color w:val="002060"/>
          <w:sz w:val="36"/>
          <w:szCs w:val="36"/>
          <w:rtl/>
        </w:rPr>
        <w:t>الله آل ثاني -رحمه الله تعالى - ال</w:t>
      </w:r>
      <w:r w:rsidRPr="002E4E0D">
        <w:rPr>
          <w:rFonts w:ascii="Traditional Arabic" w:hAnsi="Traditional Arabic" w:cs="PT Bold Heading" w:hint="cs"/>
          <w:b/>
          <w:bCs/>
          <w:color w:val="002060"/>
          <w:sz w:val="36"/>
          <w:szCs w:val="36"/>
          <w:rtl/>
        </w:rPr>
        <w:t>أ</w:t>
      </w:r>
      <w:r w:rsidRPr="002E4E0D">
        <w:rPr>
          <w:rFonts w:ascii="Traditional Arabic" w:hAnsi="Traditional Arabic" w:cs="PT Bold Heading"/>
          <w:b/>
          <w:bCs/>
          <w:color w:val="002060"/>
          <w:sz w:val="36"/>
          <w:szCs w:val="36"/>
          <w:rtl/>
        </w:rPr>
        <w:t>حساء -</w:t>
      </w:r>
      <w:r w:rsidR="0019181D">
        <w:rPr>
          <w:rFonts w:ascii="Traditional Arabic" w:hAnsi="Traditional Arabic" w:cs="PT Bold Heading" w:hint="cs"/>
          <w:b/>
          <w:bCs/>
          <w:color w:val="002060"/>
          <w:sz w:val="36"/>
          <w:szCs w:val="36"/>
          <w:rtl/>
        </w:rPr>
        <w:t xml:space="preserve"> </w:t>
      </w:r>
      <w:r w:rsidRPr="002E4E0D">
        <w:rPr>
          <w:rFonts w:ascii="Traditional Arabic" w:hAnsi="Traditional Arabic" w:cs="PT Bold Heading"/>
          <w:b/>
          <w:bCs/>
          <w:color w:val="002060"/>
          <w:sz w:val="36"/>
          <w:szCs w:val="36"/>
          <w:rtl/>
        </w:rPr>
        <w:t>الهفوف -</w:t>
      </w:r>
      <w:r w:rsidRPr="002E4E0D">
        <w:rPr>
          <w:rFonts w:ascii="Traditional Arabic" w:hAnsi="Traditional Arabic" w:cs="PT Bold Heading" w:hint="cs"/>
          <w:b/>
          <w:bCs/>
          <w:color w:val="002060"/>
          <w:sz w:val="36"/>
          <w:szCs w:val="36"/>
          <w:rtl/>
        </w:rPr>
        <w:t xml:space="preserve"> </w:t>
      </w:r>
      <w:r w:rsidRPr="002E4E0D">
        <w:rPr>
          <w:rFonts w:ascii="Traditional Arabic" w:hAnsi="Traditional Arabic" w:cs="PT Bold Heading"/>
          <w:b/>
          <w:bCs/>
          <w:color w:val="002060"/>
          <w:sz w:val="36"/>
          <w:szCs w:val="36"/>
          <w:rtl/>
        </w:rPr>
        <w:t>حي المزروع</w:t>
      </w:r>
      <w:r w:rsidRPr="002E4E0D">
        <w:rPr>
          <w:rFonts w:ascii="Traditional Arabic" w:hAnsi="Traditional Arabic" w:cs="PT Bold Heading" w:hint="cs"/>
          <w:b/>
          <w:bCs/>
          <w:color w:val="002060"/>
          <w:sz w:val="36"/>
          <w:szCs w:val="36"/>
          <w:rtl/>
        </w:rPr>
        <w:t>.</w:t>
      </w:r>
    </w:p>
    <w:p w14:paraId="1D62517D" w14:textId="7C37A5C3" w:rsidR="00720F7F" w:rsidRPr="002E4E0D" w:rsidRDefault="00720F7F" w:rsidP="00720F7F">
      <w:pPr>
        <w:rPr>
          <w:rFonts w:ascii="Traditional Arabic" w:hAnsi="Traditional Arabic" w:cs="PT Bold Heading"/>
          <w:b/>
          <w:bCs/>
          <w:color w:val="002060"/>
          <w:sz w:val="36"/>
          <w:szCs w:val="36"/>
          <w:rtl/>
        </w:rPr>
      </w:pPr>
      <w:r w:rsidRPr="002E4E0D">
        <w:rPr>
          <w:rFonts w:ascii="Traditional Arabic" w:hAnsi="Traditional Arabic" w:cs="PT Bold Heading"/>
          <w:b/>
          <w:bCs/>
          <w:color w:val="002060"/>
          <w:sz w:val="36"/>
          <w:szCs w:val="36"/>
          <w:rtl/>
        </w:rPr>
        <w:t xml:space="preserve">الخطيب - د </w:t>
      </w:r>
      <w:r w:rsidRPr="002E4E0D">
        <w:rPr>
          <w:rFonts w:ascii="Traditional Arabic" w:hAnsi="Traditional Arabic" w:cs="PT Bold Heading" w:hint="cs"/>
          <w:b/>
          <w:bCs/>
          <w:color w:val="002060"/>
          <w:sz w:val="36"/>
          <w:szCs w:val="36"/>
          <w:rtl/>
        </w:rPr>
        <w:t>أ</w:t>
      </w:r>
      <w:r w:rsidRPr="002E4E0D">
        <w:rPr>
          <w:rFonts w:ascii="Traditional Arabic" w:hAnsi="Traditional Arabic" w:cs="PT Bold Heading"/>
          <w:b/>
          <w:bCs/>
          <w:color w:val="002060"/>
          <w:sz w:val="36"/>
          <w:szCs w:val="36"/>
          <w:rtl/>
        </w:rPr>
        <w:t xml:space="preserve">حمد بن حمد بن احمد </w:t>
      </w:r>
      <w:proofErr w:type="spellStart"/>
      <w:r w:rsidRPr="002E4E0D">
        <w:rPr>
          <w:rFonts w:ascii="Traditional Arabic" w:hAnsi="Traditional Arabic" w:cs="PT Bold Heading"/>
          <w:b/>
          <w:bCs/>
          <w:color w:val="002060"/>
          <w:sz w:val="36"/>
          <w:szCs w:val="36"/>
          <w:rtl/>
        </w:rPr>
        <w:t>البوعلي</w:t>
      </w:r>
      <w:proofErr w:type="spellEnd"/>
      <w:r w:rsidRPr="002E4E0D">
        <w:rPr>
          <w:rFonts w:ascii="Traditional Arabic" w:hAnsi="Traditional Arabic" w:cs="PT Bold Heading"/>
          <w:b/>
          <w:bCs/>
          <w:color w:val="002060"/>
          <w:sz w:val="36"/>
          <w:szCs w:val="36"/>
          <w:rtl/>
        </w:rPr>
        <w:t xml:space="preserve"> </w:t>
      </w:r>
    </w:p>
    <w:p w14:paraId="54A8EDD2" w14:textId="77777777" w:rsidR="00002CD3" w:rsidRPr="002E4E0D" w:rsidRDefault="00002CD3" w:rsidP="00002CD3">
      <w:pPr>
        <w:jc w:val="center"/>
        <w:rPr>
          <w:rFonts w:cs="PT Bold Heading"/>
          <w:color w:val="002060"/>
          <w:sz w:val="34"/>
          <w:szCs w:val="34"/>
          <w:rtl/>
        </w:rPr>
      </w:pPr>
      <w:r w:rsidRPr="002E4E0D">
        <w:rPr>
          <w:rFonts w:cs="PT Bold Heading"/>
          <w:color w:val="002060"/>
          <w:sz w:val="34"/>
          <w:szCs w:val="34"/>
          <w:rtl/>
        </w:rPr>
        <w:t>الخطبة ال</w:t>
      </w:r>
      <w:r w:rsidRPr="002E4E0D">
        <w:rPr>
          <w:rFonts w:cs="PT Bold Heading" w:hint="cs"/>
          <w:color w:val="002060"/>
          <w:sz w:val="34"/>
          <w:szCs w:val="34"/>
          <w:rtl/>
        </w:rPr>
        <w:t>أ</w:t>
      </w:r>
      <w:r w:rsidRPr="002E4E0D">
        <w:rPr>
          <w:rFonts w:cs="PT Bold Heading"/>
          <w:color w:val="002060"/>
          <w:sz w:val="34"/>
          <w:szCs w:val="34"/>
          <w:rtl/>
        </w:rPr>
        <w:t>ولى</w:t>
      </w:r>
    </w:p>
    <w:p w14:paraId="6FB86907" w14:textId="77777777" w:rsidR="00002CD3" w:rsidRPr="00002CD3" w:rsidRDefault="00002CD3" w:rsidP="00002CD3">
      <w:pPr>
        <w:spacing w:after="45" w:line="240" w:lineRule="auto"/>
        <w:jc w:val="both"/>
        <w:rPr>
          <w:rFonts w:ascii="Traditional Arabic" w:eastAsia="Times New Roman" w:hAnsi="Traditional Arabic" w:cs="Traditional Arabic"/>
          <w:kern w:val="0"/>
          <w:sz w:val="34"/>
          <w:szCs w:val="34"/>
          <w:rtl/>
          <w14:ligatures w14:val="none"/>
        </w:rPr>
      </w:pPr>
      <w:r w:rsidRPr="00002CD3">
        <w:rPr>
          <w:rFonts w:ascii="Traditional Arabic" w:eastAsia="Times New Roman" w:hAnsi="Traditional Arabic" w:cs="Traditional Arabic"/>
          <w:kern w:val="0"/>
          <w:sz w:val="34"/>
          <w:szCs w:val="34"/>
          <w14:ligatures w14:val="none"/>
        </w:rPr>
        <w:t xml:space="preserve">    </w:t>
      </w:r>
      <w:r w:rsidRPr="00002CD3">
        <w:rPr>
          <w:rFonts w:ascii="Traditional Arabic" w:eastAsia="Times New Roman" w:hAnsi="Traditional Arabic" w:cs="Traditional Arabic"/>
          <w:kern w:val="0"/>
          <w:sz w:val="34"/>
          <w:szCs w:val="34"/>
          <w:rtl/>
          <w14:ligatures w14:val="none"/>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10A22649" w14:textId="77777777" w:rsidR="00002CD3" w:rsidRPr="00002CD3" w:rsidRDefault="00002CD3" w:rsidP="00002CD3">
      <w:pPr>
        <w:spacing w:after="45" w:line="240" w:lineRule="auto"/>
        <w:jc w:val="both"/>
        <w:rPr>
          <w:rFonts w:ascii="Traditional Arabic" w:eastAsia="Times New Roman" w:hAnsi="Traditional Arabic" w:cs="Traditional Arabic"/>
          <w:kern w:val="0"/>
          <w:sz w:val="34"/>
          <w:szCs w:val="34"/>
          <w:rtl/>
          <w14:ligatures w14:val="none"/>
        </w:rPr>
      </w:pPr>
      <w:r w:rsidRPr="00002CD3">
        <w:rPr>
          <w:rFonts w:ascii="Traditional Arabic" w:eastAsia="Times New Roman" w:hAnsi="Traditional Arabic" w:cs="Traditional Arabic"/>
          <w:kern w:val="0"/>
          <w:sz w:val="34"/>
          <w:szCs w:val="34"/>
          <w:rtl/>
          <w14:ligatures w14:val="none"/>
        </w:rPr>
        <w:t xml:space="preserve">أما بعد: </w:t>
      </w:r>
    </w:p>
    <w:p w14:paraId="51B7C854" w14:textId="73AFDBA2" w:rsidR="00002CD3" w:rsidRPr="00002CD3" w:rsidRDefault="00002CD3" w:rsidP="00002CD3">
      <w:pPr>
        <w:spacing w:after="45" w:line="240" w:lineRule="auto"/>
        <w:jc w:val="both"/>
        <w:rPr>
          <w:rFonts w:ascii="Traditional Arabic" w:eastAsia="Times New Roman" w:hAnsi="Traditional Arabic" w:cs="Traditional Arabic"/>
          <w:kern w:val="0"/>
          <w:sz w:val="34"/>
          <w:szCs w:val="34"/>
          <w:rtl/>
          <w14:ligatures w14:val="none"/>
        </w:rPr>
      </w:pPr>
      <w:r w:rsidRPr="00002CD3">
        <w:rPr>
          <w:rFonts w:ascii="Traditional Arabic" w:eastAsia="Times New Roman" w:hAnsi="Traditional Arabic" w:cs="Traditional Arabic"/>
          <w:kern w:val="0"/>
          <w:sz w:val="34"/>
          <w:szCs w:val="34"/>
          <w:rtl/>
          <w14:ligatures w14:val="none"/>
        </w:rPr>
        <w:t xml:space="preserve">   فإن أصدق الحديث كتاب الله، وأحسن الهدي هدي محمد صلى الله عليه وسلم، وشر الأمور محدثاتها، وكل محدثة بدعة، وكل بدعة ضلالة، وكل ضلالة في النار.   </w:t>
      </w:r>
    </w:p>
    <w:p w14:paraId="686C6043" w14:textId="044FBAFD" w:rsidR="00720F7F" w:rsidRPr="00720F7F" w:rsidRDefault="00720F7F" w:rsidP="00002CD3">
      <w:pPr>
        <w:rPr>
          <w:rFonts w:ascii="Traditional Arabic" w:hAnsi="Traditional Arabic" w:cs="Traditional Arabic"/>
          <w:sz w:val="36"/>
          <w:szCs w:val="36"/>
          <w:rtl/>
        </w:rPr>
      </w:pPr>
      <w:r w:rsidRPr="0019181D">
        <w:rPr>
          <w:rFonts w:ascii="Traditional Arabic" w:hAnsi="Traditional Arabic" w:cs="Traditional Arabic"/>
          <w:b/>
          <w:bCs/>
          <w:color w:val="002060"/>
          <w:sz w:val="36"/>
          <w:szCs w:val="36"/>
          <w:rtl/>
        </w:rPr>
        <w:t>أيها الناس:</w:t>
      </w:r>
      <w:r w:rsidRPr="0019181D">
        <w:rPr>
          <w:rFonts w:ascii="Traditional Arabic" w:hAnsi="Traditional Arabic" w:cs="Traditional Arabic"/>
          <w:color w:val="002060"/>
          <w:sz w:val="36"/>
          <w:szCs w:val="36"/>
          <w:rtl/>
        </w:rPr>
        <w:t xml:space="preserve"> </w:t>
      </w:r>
      <w:r w:rsidR="0019181D">
        <w:rPr>
          <w:rFonts w:ascii="Traditional Arabic" w:hAnsi="Traditional Arabic" w:cs="Traditional Arabic" w:hint="cs"/>
          <w:sz w:val="36"/>
          <w:szCs w:val="36"/>
          <w:rtl/>
        </w:rPr>
        <w:t xml:space="preserve">فإن </w:t>
      </w:r>
      <w:r w:rsidRPr="00720F7F">
        <w:rPr>
          <w:rFonts w:ascii="Traditional Arabic" w:hAnsi="Traditional Arabic" w:cs="Traditional Arabic"/>
          <w:sz w:val="36"/>
          <w:szCs w:val="36"/>
          <w:rtl/>
        </w:rPr>
        <w:t>م</w:t>
      </w:r>
      <w:r w:rsidR="0019181D">
        <w:rPr>
          <w:rFonts w:ascii="Traditional Arabic" w:hAnsi="Traditional Arabic" w:cs="Traditional Arabic" w:hint="cs"/>
          <w:sz w:val="36"/>
          <w:szCs w:val="36"/>
          <w:rtl/>
        </w:rPr>
        <w:t>َ</w:t>
      </w:r>
      <w:r w:rsidRPr="00720F7F">
        <w:rPr>
          <w:rFonts w:ascii="Traditional Arabic" w:hAnsi="Traditional Arabic" w:cs="Traditional Arabic"/>
          <w:sz w:val="36"/>
          <w:szCs w:val="36"/>
          <w:rtl/>
        </w:rPr>
        <w:t>ن نظر في حوارات الرسل عليهم السلام مع أقوامهم يجد</w:t>
      </w:r>
      <w:r w:rsidR="00002CD3">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أنهم دعوهم إلى ما ينفعهم في الدارين، ونهوهم عما يضرهم في</w:t>
      </w:r>
      <w:r w:rsidR="00002CD3">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 xml:space="preserve">الحياتين. </w:t>
      </w:r>
    </w:p>
    <w:p w14:paraId="743E57C4" w14:textId="56804A37" w:rsidR="00720F7F" w:rsidRPr="00720F7F" w:rsidRDefault="00720F7F" w:rsidP="00002CD3">
      <w:pPr>
        <w:rPr>
          <w:rFonts w:ascii="Traditional Arabic" w:hAnsi="Traditional Arabic" w:cs="Traditional Arabic"/>
          <w:sz w:val="36"/>
          <w:szCs w:val="36"/>
          <w:rtl/>
        </w:rPr>
      </w:pPr>
      <w:r w:rsidRPr="00720F7F">
        <w:rPr>
          <w:rFonts w:ascii="Traditional Arabic" w:hAnsi="Traditional Arabic" w:cs="Traditional Arabic"/>
          <w:sz w:val="36"/>
          <w:szCs w:val="36"/>
          <w:rtl/>
        </w:rPr>
        <w:t>وثمة قضايا اشترك في الأمر بها، والدعوة إليها جميع الرسل، مما يدل</w:t>
      </w:r>
      <w:r w:rsidR="00002CD3">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على أهميتها ومكانتها عند الله تعالى؛ إذ بعث بها جميع رسله، وهي أمور أربعة دعا إليها الرسل كما جاء في القرآن الكريم، فأمروا بعبادة الله تعالى وحده لا شريك له، وبتقواه عز وجل، وباستغفاره، وهذه</w:t>
      </w:r>
      <w:r w:rsidR="00002CD3">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 xml:space="preserve">خالصة لله تعالى، والأمر الرابع أن كل رسول أمر قومه بطاعته.  </w:t>
      </w:r>
    </w:p>
    <w:p w14:paraId="16B9DE4F" w14:textId="77777777" w:rsidR="00720F7F" w:rsidRPr="00720F7F" w:rsidRDefault="00720F7F" w:rsidP="00720F7F">
      <w:pPr>
        <w:rPr>
          <w:rFonts w:ascii="Traditional Arabic" w:hAnsi="Traditional Arabic" w:cs="Traditional Arabic"/>
          <w:sz w:val="36"/>
          <w:szCs w:val="36"/>
          <w:rtl/>
        </w:rPr>
      </w:pPr>
    </w:p>
    <w:p w14:paraId="739249F3" w14:textId="77777777" w:rsidR="00720F7F" w:rsidRPr="00720F7F" w:rsidRDefault="00720F7F" w:rsidP="00720F7F">
      <w:pPr>
        <w:rPr>
          <w:rFonts w:ascii="Traditional Arabic" w:hAnsi="Traditional Arabic" w:cs="Traditional Arabic"/>
          <w:sz w:val="36"/>
          <w:szCs w:val="36"/>
          <w:rtl/>
        </w:rPr>
      </w:pPr>
    </w:p>
    <w:p w14:paraId="025EE3BF" w14:textId="3F9DCB69" w:rsidR="00720F7F" w:rsidRPr="00720F7F" w:rsidRDefault="00720F7F" w:rsidP="00F32D58">
      <w:pPr>
        <w:rPr>
          <w:rFonts w:ascii="Traditional Arabic" w:hAnsi="Traditional Arabic" w:cs="Traditional Arabic"/>
          <w:sz w:val="36"/>
          <w:szCs w:val="36"/>
          <w:rtl/>
        </w:rPr>
      </w:pPr>
      <w:r w:rsidRPr="00720F7F">
        <w:rPr>
          <w:rFonts w:ascii="Traditional Arabic" w:hAnsi="Traditional Arabic" w:cs="Traditional Arabic"/>
          <w:sz w:val="36"/>
          <w:szCs w:val="36"/>
          <w:rtl/>
        </w:rPr>
        <w:lastRenderedPageBreak/>
        <w:t>والأمر بعبادة الله تعالى وحده، أمر بالتوحيد، ونهي عن الشرك، والأمر</w:t>
      </w:r>
      <w:r w:rsidR="00002CD3">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بالتقوى أمر بالشريعة كلها؛ إذ هي أوامر ونواهي، والتقوى فعل الأوامر</w:t>
      </w:r>
      <w:r w:rsidR="00002CD3">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وترك النواهي. وبما أن المكلف قد يخطئ ويعصي، فيقصر في الأوامر</w:t>
      </w:r>
      <w:r w:rsidR="00002CD3">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ويرتكب النواهي فإنه حينئذ لا بد أن يستغفر ليرقع ما نقص من عبادته،</w:t>
      </w:r>
      <w:r w:rsidR="00002CD3">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ويمحو أثر سيئته، فكانت هذه الأمور الثلاثة متكاملة، وهي الدين كله:</w:t>
      </w:r>
      <w:r w:rsidR="00002CD3">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التوحيد، والتقوى، والاستغفار</w:t>
      </w:r>
      <w:r w:rsidR="00002CD3">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ولا سبيل لتحقيق هذه القضايا الكبرى</w:t>
      </w:r>
      <w:r w:rsidR="00002CD3">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الثلاث إلا بطاعة الرسل عليهم السلام؛ إذ هم المبلغون عن الله تعالى</w:t>
      </w:r>
      <w:r w:rsidR="00F32D58">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 xml:space="preserve">دينه.    </w:t>
      </w:r>
    </w:p>
    <w:p w14:paraId="64DDF927" w14:textId="6666B55F" w:rsidR="00720F7F" w:rsidRPr="00720F7F" w:rsidRDefault="00720F7F" w:rsidP="00F32D58">
      <w:pPr>
        <w:rPr>
          <w:rFonts w:ascii="Traditional Arabic" w:hAnsi="Traditional Arabic" w:cs="Traditional Arabic"/>
          <w:sz w:val="36"/>
          <w:szCs w:val="36"/>
          <w:rtl/>
        </w:rPr>
      </w:pPr>
      <w:r w:rsidRPr="0019181D">
        <w:rPr>
          <w:rFonts w:ascii="Traditional Arabic" w:hAnsi="Traditional Arabic" w:cs="Traditional Arabic"/>
          <w:b/>
          <w:bCs/>
          <w:color w:val="002060"/>
          <w:sz w:val="36"/>
          <w:szCs w:val="36"/>
          <w:rtl/>
        </w:rPr>
        <w:t>وأول الرسل نوح عليه السلام</w:t>
      </w:r>
      <w:r w:rsidRPr="00F32D58">
        <w:rPr>
          <w:rFonts w:ascii="Traditional Arabic" w:hAnsi="Traditional Arabic" w:cs="Traditional Arabic"/>
          <w:b/>
          <w:bCs/>
          <w:sz w:val="36"/>
          <w:szCs w:val="36"/>
          <w:rtl/>
        </w:rPr>
        <w:t>،</w:t>
      </w:r>
      <w:r w:rsidRPr="00720F7F">
        <w:rPr>
          <w:rFonts w:ascii="Traditional Arabic" w:hAnsi="Traditional Arabic" w:cs="Traditional Arabic"/>
          <w:sz w:val="36"/>
          <w:szCs w:val="36"/>
          <w:rtl/>
        </w:rPr>
        <w:t xml:space="preserve"> وقد دعا قومه إلى التوحيد والتقوى</w:t>
      </w:r>
      <w:r w:rsidR="00F32D58">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والاستغفار وإلى طاعته، جاء ذلك في سور عدة؛ ففي الأعراف ﴿لَقَدْ أَرْسَلْنَا نُوحًا إِلَى قَوْمِهِ فَقَالَ يَا قَوْمِ اعْبُدُوا اللَّهَ مَا لَكُمْ مِنْ إِلَهٍ غَيْرُهُ﴾</w:t>
      </w:r>
      <w:r w:rsidR="00F32D58">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[الأعراف: 59]</w:t>
      </w:r>
    </w:p>
    <w:p w14:paraId="56049000" w14:textId="5D4A3869" w:rsidR="00720F7F" w:rsidRPr="00720F7F" w:rsidRDefault="00720F7F" w:rsidP="00F32D58">
      <w:pPr>
        <w:rPr>
          <w:rFonts w:ascii="Traditional Arabic" w:hAnsi="Traditional Arabic" w:cs="Traditional Arabic"/>
          <w:sz w:val="36"/>
          <w:szCs w:val="36"/>
          <w:rtl/>
        </w:rPr>
      </w:pPr>
      <w:r w:rsidRPr="00720F7F">
        <w:rPr>
          <w:rFonts w:ascii="Traditional Arabic" w:hAnsi="Traditional Arabic" w:cs="Traditional Arabic"/>
          <w:sz w:val="36"/>
          <w:szCs w:val="36"/>
          <w:rtl/>
        </w:rPr>
        <w:t>وفي هود ﴿وَلَقَدْ أَرْسَلْنَا نُوحًا إِلَى قَوْمِهِ إِنِّي لَكُمْ نَذِيرٌ مُبِينٌ * أَنْ لَا تَعْبُدُوا إِلَّا اللَّهَ﴾ [هود: 25 - 26]</w:t>
      </w:r>
    </w:p>
    <w:p w14:paraId="31DE4D27" w14:textId="638DA42F" w:rsidR="00720F7F" w:rsidRPr="00720F7F" w:rsidRDefault="00720F7F" w:rsidP="00F32D58">
      <w:pPr>
        <w:rPr>
          <w:rFonts w:ascii="Traditional Arabic" w:hAnsi="Traditional Arabic" w:cs="Traditional Arabic"/>
          <w:sz w:val="36"/>
          <w:szCs w:val="36"/>
          <w:rtl/>
        </w:rPr>
      </w:pPr>
      <w:r w:rsidRPr="00720F7F">
        <w:rPr>
          <w:rFonts w:ascii="Traditional Arabic" w:hAnsi="Traditional Arabic" w:cs="Traditional Arabic"/>
          <w:sz w:val="36"/>
          <w:szCs w:val="36"/>
          <w:rtl/>
        </w:rPr>
        <w:t xml:space="preserve"> وفي المؤمنون ﴿وَلَقَدْ أَرْسَلْنَا نُوحًا إِلَى قَوْمِهِ فَقَالَ يَا قَوْمِ اعْبُدُوا اللَّهَ مَا لَكُمْ مِنْ إِلَهٍ غَيْرُهُ أَفَلَا تَتَّقُونَ﴾ [المؤمنون: 23]</w:t>
      </w:r>
    </w:p>
    <w:p w14:paraId="72AB88CB" w14:textId="4B27D349" w:rsidR="00720F7F" w:rsidRPr="00720F7F" w:rsidRDefault="00720F7F" w:rsidP="00F32D58">
      <w:pPr>
        <w:rPr>
          <w:rFonts w:ascii="Traditional Arabic" w:hAnsi="Traditional Arabic" w:cs="Traditional Arabic"/>
          <w:sz w:val="36"/>
          <w:szCs w:val="36"/>
          <w:rtl/>
        </w:rPr>
      </w:pPr>
      <w:r w:rsidRPr="00720F7F">
        <w:rPr>
          <w:rFonts w:ascii="Traditional Arabic" w:hAnsi="Traditional Arabic" w:cs="Traditional Arabic"/>
          <w:sz w:val="36"/>
          <w:szCs w:val="36"/>
          <w:rtl/>
        </w:rPr>
        <w:t>وقال عليه السلام ﴿فَقُلْتُ اسْتَغْفِرُوا رَبَّكُمْ إِنَّهُ كَانَ غَفَّارًا * يُرْسِلِ السَّمَاءَ عَلَيْكُمْ مِدْرَارًا * وَيُمْدِدْكُمْ بِأَمْوَالٍ وَبَنِينَ وَيَجْعَلْ لَكُمْ جَنَّاتٍ وَيَجْعَلْ لَكُمْ أَنْهَارًا﴾ [نوح: 10- 12]</w:t>
      </w:r>
    </w:p>
    <w:p w14:paraId="39ABD646" w14:textId="0544126C" w:rsidR="00720F7F" w:rsidRPr="00720F7F" w:rsidRDefault="00720F7F" w:rsidP="00720F7F">
      <w:pPr>
        <w:rPr>
          <w:rFonts w:ascii="Traditional Arabic" w:hAnsi="Traditional Arabic" w:cs="Traditional Arabic"/>
          <w:sz w:val="36"/>
          <w:szCs w:val="36"/>
          <w:rtl/>
        </w:rPr>
      </w:pPr>
      <w:r w:rsidRPr="0019181D">
        <w:rPr>
          <w:rFonts w:ascii="Traditional Arabic" w:hAnsi="Traditional Arabic" w:cs="Traditional Arabic"/>
          <w:b/>
          <w:bCs/>
          <w:color w:val="002060"/>
          <w:sz w:val="36"/>
          <w:szCs w:val="36"/>
          <w:rtl/>
        </w:rPr>
        <w:t>ومن الرسل هود عليه السلام،</w:t>
      </w:r>
      <w:r w:rsidRPr="0019181D">
        <w:rPr>
          <w:rFonts w:ascii="Traditional Arabic" w:hAnsi="Traditional Arabic" w:cs="Traditional Arabic"/>
          <w:color w:val="002060"/>
          <w:sz w:val="36"/>
          <w:szCs w:val="36"/>
          <w:rtl/>
        </w:rPr>
        <w:t xml:space="preserve"> </w:t>
      </w:r>
      <w:r w:rsidRPr="00720F7F">
        <w:rPr>
          <w:rFonts w:ascii="Traditional Arabic" w:hAnsi="Traditional Arabic" w:cs="Traditional Arabic"/>
          <w:sz w:val="36"/>
          <w:szCs w:val="36"/>
          <w:rtl/>
        </w:rPr>
        <w:t>وقد دعا قومه إلى التوحيد والتقوى</w:t>
      </w:r>
      <w:r w:rsidR="00F32D58">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والاستغفار كما دعاهم إلى طاعته، ففي الأعراف ﴿وَإِلَى عَادٍ أَخَاهُمْ هُودًا قَالَ يَا قَوْمِ اعْبُدُوا اللَّهَ مَا لَكُمْ مِنْ إِلَهٍ غَيْرُهُ أَفَلَا تَتَّقُونَ﴾ [الأعراف: 65]،وفي سورة هود ﴿وَإِلَى عَادٍ أَخَاهُمْ هُودًا قَالَ يَا قَوْمِ اعْبُدُوا اللَّهَ مَا لَكُمْ مِنْ إِلَهٍ غَيْرُهُ إِنْ أَنْتُمْ إِلَّا مُفْتَرُونَ * يَا قَوْمِ لَا أَسْأَلُكُمْ عَلَيْهِ أَجْرًا إِنْ أَجْرِيَ إِلَّا عَلَى الَّذِي فَطَرَنِي أَفَلَا تَعْقِلُونَ * وَيَا قَوْمِ اسْتَغْفِرُوا رَبَّكُمْ ثُمَّ تُوبُوا إِلَيْهِ يُرْسِلِ السَّمَاءَ عَلَيْكُمْ مِدْرَارًا وَيَزِدْكُمْ قُوَّةً إِلَى قُوَّتِكُمْ وَلَا تَتَوَلَّوْا مُجْرِمِينَ﴾[هود: 50 - 53]</w:t>
      </w:r>
    </w:p>
    <w:p w14:paraId="0C31C16B" w14:textId="77777777" w:rsidR="00720F7F" w:rsidRPr="00720F7F" w:rsidRDefault="00720F7F" w:rsidP="00720F7F">
      <w:pPr>
        <w:rPr>
          <w:rFonts w:ascii="Traditional Arabic" w:hAnsi="Traditional Arabic" w:cs="Traditional Arabic"/>
          <w:sz w:val="36"/>
          <w:szCs w:val="36"/>
          <w:rtl/>
        </w:rPr>
      </w:pPr>
    </w:p>
    <w:p w14:paraId="04E369D0" w14:textId="7A1DEC66" w:rsidR="00720F7F" w:rsidRPr="00720F7F" w:rsidRDefault="00720F7F" w:rsidP="00F32D58">
      <w:pPr>
        <w:rPr>
          <w:rFonts w:ascii="Traditional Arabic" w:hAnsi="Traditional Arabic" w:cs="Traditional Arabic"/>
          <w:sz w:val="36"/>
          <w:szCs w:val="36"/>
          <w:rtl/>
        </w:rPr>
      </w:pPr>
      <w:r w:rsidRPr="0019181D">
        <w:rPr>
          <w:rFonts w:ascii="Traditional Arabic" w:hAnsi="Traditional Arabic" w:cs="Traditional Arabic"/>
          <w:b/>
          <w:bCs/>
          <w:color w:val="002060"/>
          <w:sz w:val="36"/>
          <w:szCs w:val="36"/>
          <w:rtl/>
        </w:rPr>
        <w:lastRenderedPageBreak/>
        <w:t>ومن الرسل صالح عليه السلام</w:t>
      </w:r>
      <w:r w:rsidRPr="00F32D58">
        <w:rPr>
          <w:rFonts w:ascii="Traditional Arabic" w:hAnsi="Traditional Arabic" w:cs="Traditional Arabic"/>
          <w:b/>
          <w:bCs/>
          <w:sz w:val="36"/>
          <w:szCs w:val="36"/>
          <w:rtl/>
        </w:rPr>
        <w:t>،</w:t>
      </w:r>
      <w:r w:rsidRPr="00720F7F">
        <w:rPr>
          <w:rFonts w:ascii="Traditional Arabic" w:hAnsi="Traditional Arabic" w:cs="Traditional Arabic"/>
          <w:sz w:val="36"/>
          <w:szCs w:val="36"/>
          <w:rtl/>
        </w:rPr>
        <w:t xml:space="preserve"> وقد دعا قومه إلى التوحيد والتقوى</w:t>
      </w:r>
      <w:r w:rsidR="00F32D58">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والاستغفار كما دعاهم إلى طاعته،</w:t>
      </w:r>
    </w:p>
    <w:p w14:paraId="5F63DC39" w14:textId="0A93A66E" w:rsidR="00720F7F" w:rsidRPr="00720F7F" w:rsidRDefault="00720F7F" w:rsidP="00720F7F">
      <w:pPr>
        <w:rPr>
          <w:rFonts w:ascii="Traditional Arabic" w:hAnsi="Traditional Arabic" w:cs="Traditional Arabic"/>
          <w:sz w:val="36"/>
          <w:szCs w:val="36"/>
          <w:rtl/>
        </w:rPr>
      </w:pPr>
      <w:r w:rsidRPr="00720F7F">
        <w:rPr>
          <w:rFonts w:ascii="Traditional Arabic" w:hAnsi="Traditional Arabic" w:cs="Traditional Arabic"/>
          <w:sz w:val="36"/>
          <w:szCs w:val="36"/>
          <w:rtl/>
        </w:rPr>
        <w:t xml:space="preserve"> وفي هود ﴿وَإِلَى ثَمُودَ أَخَاهُمْ صَالِحًا قَالَ يَا قَوْمِ اعْبُدُوا اللَّهَ مَا لَكُمْ مِنْ إِلَهٍ غَيْرُهُ هُوَ أَنْشَأَكُمْ مِنَ الْأَرْضِ وَاسْتَعْمَرَكُمْ فِيهَا فَاسْتَغْفِرُوهُ ثُمَّ تُوبُوا إِلَيْهِ إِنَّ رَبِّي قَرِيبٌ مُجِيبٌ﴾ [هود: 61]، وفي الشعراء ﴿كَذَّبَتْ ثَمُودُ الْمُرْسَلِينَ * إِذْ قَالَ لَهُمْ أَخُوهُمْ صَالِحٌ أَلَا تَتَّقُونَ * إِنِّي لَكُمْ رَسُولٌ أَمِينٌ * فَاتَّقُوا اللَّهَ وَأَطِيعُونِ﴾ [الشعراء: 141 - 144]</w:t>
      </w:r>
    </w:p>
    <w:p w14:paraId="7BA76715" w14:textId="3472307F" w:rsidR="00F32D58" w:rsidRDefault="00720F7F" w:rsidP="00F32D58">
      <w:pPr>
        <w:rPr>
          <w:rFonts w:ascii="Traditional Arabic" w:hAnsi="Traditional Arabic" w:cs="Traditional Arabic"/>
          <w:sz w:val="36"/>
          <w:szCs w:val="36"/>
          <w:rtl/>
        </w:rPr>
      </w:pPr>
      <w:r w:rsidRPr="0019181D">
        <w:rPr>
          <w:rFonts w:ascii="Traditional Arabic" w:hAnsi="Traditional Arabic" w:cs="Traditional Arabic"/>
          <w:b/>
          <w:bCs/>
          <w:color w:val="002060"/>
          <w:sz w:val="36"/>
          <w:szCs w:val="36"/>
          <w:rtl/>
        </w:rPr>
        <w:t>ومن الرسل شعيب عليه السلام</w:t>
      </w:r>
      <w:r w:rsidRPr="00F32D58">
        <w:rPr>
          <w:rFonts w:ascii="Traditional Arabic" w:hAnsi="Traditional Arabic" w:cs="Traditional Arabic"/>
          <w:b/>
          <w:bCs/>
          <w:sz w:val="36"/>
          <w:szCs w:val="36"/>
          <w:rtl/>
        </w:rPr>
        <w:t>،</w:t>
      </w:r>
      <w:r w:rsidRPr="00720F7F">
        <w:rPr>
          <w:rFonts w:ascii="Traditional Arabic" w:hAnsi="Traditional Arabic" w:cs="Traditional Arabic"/>
          <w:sz w:val="36"/>
          <w:szCs w:val="36"/>
          <w:rtl/>
        </w:rPr>
        <w:t xml:space="preserve"> وقد دعا قومه إلى التوحيد والتقوى</w:t>
      </w:r>
      <w:r w:rsidR="00F32D58">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والاستغفار كما دعاهم إلى طاعته، ففي الأعراف ﴿وَإِلَى مَدْيَنَ أَخَاهُمْ شُعَيْبًا قَالَ يَا قَوْمِ اعْبُدُوا اللَّهَ مَا لَكُمْ مِنْ إِلَهٍ غَيْرُهُ﴾ [الأعراف: 85]</w:t>
      </w:r>
      <w:r w:rsidR="00F32D58">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وفي آية أخرى قال لهم شعيب عليه السلام ﴿وَاسْتَغْفِرُوا رَبَّكُمْ ثُمَّ تُوبُوا إِلَيْهِ إِنَّ رَبِّي رَحِيمٌ وَدُودٌ﴾ [هود: 90]</w:t>
      </w:r>
    </w:p>
    <w:p w14:paraId="7D7FA30D" w14:textId="5EC57A7D" w:rsidR="00720F7F" w:rsidRPr="00720F7F" w:rsidRDefault="00720F7F" w:rsidP="00F32D58">
      <w:pPr>
        <w:rPr>
          <w:rFonts w:ascii="Traditional Arabic" w:hAnsi="Traditional Arabic" w:cs="Traditional Arabic"/>
          <w:sz w:val="36"/>
          <w:szCs w:val="36"/>
          <w:rtl/>
        </w:rPr>
      </w:pPr>
      <w:r w:rsidRPr="00720F7F">
        <w:rPr>
          <w:rFonts w:ascii="Traditional Arabic" w:hAnsi="Traditional Arabic" w:cs="Traditional Arabic"/>
          <w:sz w:val="36"/>
          <w:szCs w:val="36"/>
          <w:rtl/>
        </w:rPr>
        <w:t>وفي الشعراء ﴿كَذَّبَ أَصْحَابُ الْأَيْكَةِ الْمُرْسَلِينَ * إِذْ قَالَ لَهُمْ شُعَيْبٌ أَلَا تَتَّقُونَ * إِنِّي لَكُمْ رَسُولٌ أَمِينٌ * فَاتَّقُوا اللَّهَ وَأَطِيعُونِ﴾ [الشعراء: 176 - 179]</w:t>
      </w:r>
    </w:p>
    <w:p w14:paraId="7BFB86D2" w14:textId="35918988" w:rsidR="00720F7F" w:rsidRPr="00720F7F" w:rsidRDefault="00720F7F" w:rsidP="00F32D58">
      <w:pPr>
        <w:rPr>
          <w:rFonts w:ascii="Traditional Arabic" w:hAnsi="Traditional Arabic" w:cs="Traditional Arabic"/>
          <w:sz w:val="36"/>
          <w:szCs w:val="36"/>
          <w:rtl/>
        </w:rPr>
      </w:pPr>
      <w:r w:rsidRPr="0019181D">
        <w:rPr>
          <w:rFonts w:ascii="Traditional Arabic" w:hAnsi="Traditional Arabic" w:cs="Traditional Arabic"/>
          <w:b/>
          <w:bCs/>
          <w:color w:val="002060"/>
          <w:sz w:val="36"/>
          <w:szCs w:val="36"/>
          <w:rtl/>
        </w:rPr>
        <w:t>ودعا الخليل عليه السلام قومه</w:t>
      </w:r>
      <w:r w:rsidRPr="0019181D">
        <w:rPr>
          <w:rFonts w:ascii="Traditional Arabic" w:hAnsi="Traditional Arabic" w:cs="Traditional Arabic"/>
          <w:color w:val="002060"/>
          <w:sz w:val="36"/>
          <w:szCs w:val="36"/>
          <w:rtl/>
        </w:rPr>
        <w:t xml:space="preserve"> </w:t>
      </w:r>
      <w:r w:rsidRPr="00720F7F">
        <w:rPr>
          <w:rFonts w:ascii="Traditional Arabic" w:hAnsi="Traditional Arabic" w:cs="Traditional Arabic"/>
          <w:sz w:val="36"/>
          <w:szCs w:val="36"/>
          <w:rtl/>
        </w:rPr>
        <w:t>إلى التوحيد والتقوى ﴿وَإِبْرَاهِيمَ إِذْ قَالَ لِقَوْمِهِ اعْبُدُوا اللَّهَ وَاتَّقُوهُ ذَلِكُمْ خَيْرٌ لَكُمْ إِنْ كُنْتُمْ تَعْلَمُونَ﴾ [العنكبوت:16]</w:t>
      </w:r>
    </w:p>
    <w:p w14:paraId="6F1963E8" w14:textId="7AC4A426" w:rsidR="00F32D58" w:rsidRDefault="00720F7F" w:rsidP="00720F7F">
      <w:pPr>
        <w:rPr>
          <w:rFonts w:ascii="Traditional Arabic" w:hAnsi="Traditional Arabic" w:cs="Traditional Arabic"/>
          <w:sz w:val="36"/>
          <w:szCs w:val="36"/>
          <w:rtl/>
        </w:rPr>
      </w:pPr>
      <w:r w:rsidRPr="0019181D">
        <w:rPr>
          <w:rFonts w:ascii="Traditional Arabic" w:hAnsi="Traditional Arabic" w:cs="Traditional Arabic"/>
          <w:b/>
          <w:bCs/>
          <w:color w:val="002060"/>
          <w:sz w:val="36"/>
          <w:szCs w:val="36"/>
          <w:rtl/>
        </w:rPr>
        <w:t>ودعا لوط عليه السلام قومه</w:t>
      </w:r>
      <w:r w:rsidRPr="0019181D">
        <w:rPr>
          <w:rFonts w:ascii="Traditional Arabic" w:hAnsi="Traditional Arabic" w:cs="Traditional Arabic"/>
          <w:color w:val="002060"/>
          <w:sz w:val="36"/>
          <w:szCs w:val="36"/>
          <w:rtl/>
        </w:rPr>
        <w:t xml:space="preserve"> </w:t>
      </w:r>
      <w:r w:rsidRPr="00720F7F">
        <w:rPr>
          <w:rFonts w:ascii="Traditional Arabic" w:hAnsi="Traditional Arabic" w:cs="Traditional Arabic"/>
          <w:sz w:val="36"/>
          <w:szCs w:val="36"/>
          <w:rtl/>
        </w:rPr>
        <w:t>إلى التقوى وإلى طاعته ﴿قَالَ يَا قَوْمِ هَؤُلَاءِ بَنَاتِي هُنَّ أَطْهَرُ لَكُمْ فَاتَّقُوا اللَّهَ وَلَا تُخْزُونِ فِي ضَيْفِي أَلَيْسَ مِنْكُمْ رَجُلٌ رَشِيدٌ﴾ [هود: 78]</w:t>
      </w:r>
    </w:p>
    <w:p w14:paraId="431038FB" w14:textId="3CF99AEA" w:rsidR="00720F7F" w:rsidRPr="00720F7F" w:rsidRDefault="00720F7F" w:rsidP="00865694">
      <w:pPr>
        <w:rPr>
          <w:rFonts w:ascii="Traditional Arabic" w:hAnsi="Traditional Arabic" w:cs="Traditional Arabic"/>
          <w:sz w:val="36"/>
          <w:szCs w:val="36"/>
          <w:rtl/>
        </w:rPr>
      </w:pPr>
      <w:r w:rsidRPr="00720F7F">
        <w:rPr>
          <w:rFonts w:ascii="Traditional Arabic" w:hAnsi="Traditional Arabic" w:cs="Traditional Arabic"/>
          <w:sz w:val="36"/>
          <w:szCs w:val="36"/>
          <w:rtl/>
        </w:rPr>
        <w:t xml:space="preserve"> وفي الشعراء ﴿إِذْ قَالَ لَهُمْ أَخُوهُمْ لُوطٌ أَلَا تَتَّقُونَ * إِنِّي لَكُمْ رَسُولٌ أَمِينٌ * فَاتَّقُوا اللَّهَ وَأَطِيعُونِ﴾ [الشعراء: 161 - 163]</w:t>
      </w:r>
    </w:p>
    <w:p w14:paraId="6066DFBB" w14:textId="77777777" w:rsidR="00720F7F" w:rsidRPr="00720F7F" w:rsidRDefault="00720F7F" w:rsidP="00720F7F">
      <w:pPr>
        <w:rPr>
          <w:rFonts w:ascii="Traditional Arabic" w:hAnsi="Traditional Arabic" w:cs="Traditional Arabic"/>
          <w:sz w:val="36"/>
          <w:szCs w:val="36"/>
          <w:rtl/>
        </w:rPr>
      </w:pPr>
    </w:p>
    <w:p w14:paraId="68B9667E" w14:textId="53ED5466" w:rsidR="007C248C" w:rsidRDefault="00720F7F" w:rsidP="00720F7F">
      <w:pPr>
        <w:rPr>
          <w:rFonts w:ascii="Traditional Arabic" w:hAnsi="Traditional Arabic" w:cs="Traditional Arabic"/>
          <w:sz w:val="36"/>
          <w:szCs w:val="36"/>
          <w:rtl/>
        </w:rPr>
      </w:pPr>
      <w:r w:rsidRPr="0019181D">
        <w:rPr>
          <w:rFonts w:ascii="Traditional Arabic" w:hAnsi="Traditional Arabic" w:cs="Traditional Arabic"/>
          <w:b/>
          <w:bCs/>
          <w:color w:val="002060"/>
          <w:sz w:val="36"/>
          <w:szCs w:val="36"/>
          <w:rtl/>
        </w:rPr>
        <w:lastRenderedPageBreak/>
        <w:t>ودعا المسيح ابن مريم قومه</w:t>
      </w:r>
      <w:r w:rsidRPr="0019181D">
        <w:rPr>
          <w:rFonts w:ascii="Traditional Arabic" w:hAnsi="Traditional Arabic" w:cs="Traditional Arabic"/>
          <w:color w:val="002060"/>
          <w:sz w:val="36"/>
          <w:szCs w:val="36"/>
          <w:rtl/>
        </w:rPr>
        <w:t xml:space="preserve"> </w:t>
      </w:r>
      <w:r w:rsidRPr="00720F7F">
        <w:rPr>
          <w:rFonts w:ascii="Traditional Arabic" w:hAnsi="Traditional Arabic" w:cs="Traditional Arabic"/>
          <w:sz w:val="36"/>
          <w:szCs w:val="36"/>
          <w:rtl/>
        </w:rPr>
        <w:t>إلى التوحيد والتقوى وإلى طاعته ﴿وَقَالَ الْمَسِيحُ يَا بَنِي إِسْرَائِيلَ اعْبُدُوا اللَّهَ رَبِّي وَرَبَّكُمْ إِنَّهُ مَنْ يُشْرِكْ بِاللَّهِ فَقَدْ حَرَّمَ اللَّهُ عَلَيْهِ الْجَنَّةَ وَمَأْوَاهُ النَّارُ وَمَا لِلظَّالِمِينَ مِنْ أَنْصَارٍ﴾ [المائدة:72]</w:t>
      </w:r>
    </w:p>
    <w:p w14:paraId="6645E422" w14:textId="01BEA4AD" w:rsidR="007C248C" w:rsidRDefault="00720F7F" w:rsidP="00720F7F">
      <w:pPr>
        <w:rPr>
          <w:rFonts w:ascii="Traditional Arabic" w:hAnsi="Traditional Arabic" w:cs="Traditional Arabic"/>
          <w:sz w:val="36"/>
          <w:szCs w:val="36"/>
          <w:rtl/>
        </w:rPr>
      </w:pPr>
      <w:r w:rsidRPr="00720F7F">
        <w:rPr>
          <w:rFonts w:ascii="Traditional Arabic" w:hAnsi="Traditional Arabic" w:cs="Traditional Arabic"/>
          <w:sz w:val="36"/>
          <w:szCs w:val="36"/>
          <w:rtl/>
        </w:rPr>
        <w:t xml:space="preserve"> وفي آية أخرى ﴿وَجِئْتُكُمْ بِآيَةٍ مِنْ رَبِّكُمْ فَاتَّقُوا اللَّهَ وَأَطِيعُونِ﴾ [آل</w:t>
      </w:r>
      <w:r w:rsidR="007C248C">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عمران: 50]</w:t>
      </w:r>
    </w:p>
    <w:p w14:paraId="23C49F53" w14:textId="341717A4" w:rsidR="007C248C" w:rsidRDefault="00720F7F" w:rsidP="00720F7F">
      <w:pPr>
        <w:rPr>
          <w:rFonts w:ascii="Traditional Arabic" w:hAnsi="Traditional Arabic" w:cs="Traditional Arabic"/>
          <w:sz w:val="36"/>
          <w:szCs w:val="36"/>
          <w:rtl/>
        </w:rPr>
      </w:pPr>
      <w:r w:rsidRPr="00720F7F">
        <w:rPr>
          <w:rFonts w:ascii="Traditional Arabic" w:hAnsi="Traditional Arabic" w:cs="Traditional Arabic"/>
          <w:sz w:val="36"/>
          <w:szCs w:val="36"/>
          <w:rtl/>
        </w:rPr>
        <w:t>وفي الزخرف ﴿وَلَمَّا جَاءَ عِيسَى بِالْبَيِّنَاتِ قَالَ قَدْ جِئْتُكُمْ بِالْحِكْمَةِ وَلِأُبَيِّنَ لَكُمْ بَعْضَ الَّذِي تَخْتَلِفُونَ فِيهِ فَاتَّقُوا اللَّهَ وَأَطِيعُونِ * إِنَّ اللَّهَ هُوَ رَبِّي وَرَبُّكُمْ فَاعْبُدُوهُ هَذَا صِرَاطٌ مُسْتَقِيمٌ﴾ [الزخرف: 63- 64]</w:t>
      </w:r>
    </w:p>
    <w:p w14:paraId="1034C435" w14:textId="0852E50B" w:rsidR="00720F7F" w:rsidRPr="00720F7F" w:rsidRDefault="00720F7F" w:rsidP="007C248C">
      <w:pPr>
        <w:rPr>
          <w:rFonts w:ascii="Traditional Arabic" w:hAnsi="Traditional Arabic" w:cs="Traditional Arabic"/>
          <w:sz w:val="36"/>
          <w:szCs w:val="36"/>
          <w:rtl/>
        </w:rPr>
      </w:pPr>
      <w:r w:rsidRPr="00720F7F">
        <w:rPr>
          <w:rFonts w:ascii="Traditional Arabic" w:hAnsi="Traditional Arabic" w:cs="Traditional Arabic"/>
          <w:sz w:val="36"/>
          <w:szCs w:val="36"/>
          <w:rtl/>
        </w:rPr>
        <w:t>وحين يسأله الله تعالى يوم القيامة عن شرك قومه يقول عليه السلام</w:t>
      </w:r>
      <w:r w:rsidR="007C248C">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﴿مَا قُلْتُ لَهُمْ إِلَّا مَا أَمَرْتَنِي بِهِ أَنِ اعْبُدُوا اللَّهَ رَبِّي وَرَبَّكُمْ وَكُنْتُ عَلَيْهِمْ شَهِيدًا مَا دُمْتُ فِيهِمْ فَلَمَّا تَوَفَّيْتَنِي كُنْتَ أَنْتَ الرَّقِيبَ عَلَيْهِمْ وَأَنْتَ عَلَى كُلِّ شَيْءٍ شَهِيدٌ﴾ [المائدة: 117]</w:t>
      </w:r>
      <w:r w:rsidR="007C248C">
        <w:rPr>
          <w:rFonts w:ascii="Traditional Arabic" w:hAnsi="Traditional Arabic" w:cs="Traditional Arabic" w:hint="cs"/>
          <w:sz w:val="36"/>
          <w:szCs w:val="36"/>
          <w:rtl/>
        </w:rPr>
        <w:t xml:space="preserve"> </w:t>
      </w:r>
    </w:p>
    <w:p w14:paraId="5F3C4609" w14:textId="4DB732A2" w:rsidR="00720F7F" w:rsidRPr="00720F7F" w:rsidRDefault="00720F7F" w:rsidP="007C248C">
      <w:pPr>
        <w:rPr>
          <w:rFonts w:ascii="Traditional Arabic" w:hAnsi="Traditional Arabic" w:cs="Traditional Arabic"/>
          <w:sz w:val="36"/>
          <w:szCs w:val="36"/>
          <w:rtl/>
        </w:rPr>
      </w:pPr>
      <w:r w:rsidRPr="00720F7F">
        <w:rPr>
          <w:rFonts w:ascii="Traditional Arabic" w:hAnsi="Traditional Arabic" w:cs="Traditional Arabic"/>
          <w:sz w:val="36"/>
          <w:szCs w:val="36"/>
          <w:rtl/>
        </w:rPr>
        <w:t>وأقول قولي هذا واستغفر الله لي ولكم...</w:t>
      </w:r>
    </w:p>
    <w:p w14:paraId="0C1CD1B7" w14:textId="66D3315E" w:rsidR="00720F7F" w:rsidRPr="008E137D" w:rsidRDefault="00720F7F" w:rsidP="007C248C">
      <w:pPr>
        <w:jc w:val="center"/>
        <w:rPr>
          <w:rFonts w:ascii="Traditional Arabic" w:hAnsi="Traditional Arabic" w:cs="Traditional Arabic"/>
          <w:b/>
          <w:bCs/>
          <w:color w:val="002060"/>
          <w:sz w:val="44"/>
          <w:szCs w:val="44"/>
          <w:rtl/>
        </w:rPr>
      </w:pPr>
      <w:r w:rsidRPr="008E137D">
        <w:rPr>
          <w:rFonts w:ascii="Traditional Arabic" w:hAnsi="Traditional Arabic" w:cs="Traditional Arabic"/>
          <w:b/>
          <w:bCs/>
          <w:color w:val="002060"/>
          <w:sz w:val="44"/>
          <w:szCs w:val="44"/>
          <w:rtl/>
        </w:rPr>
        <w:t>الخطبة الثانية</w:t>
      </w:r>
    </w:p>
    <w:p w14:paraId="27B5E8DF" w14:textId="42ADB230" w:rsidR="00720F7F" w:rsidRPr="00720F7F" w:rsidRDefault="0019181D" w:rsidP="007C248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720F7F" w:rsidRPr="00720F7F">
        <w:rPr>
          <w:rFonts w:ascii="Traditional Arabic" w:hAnsi="Traditional Arabic" w:cs="Traditional Arabic"/>
          <w:sz w:val="36"/>
          <w:szCs w:val="36"/>
          <w:rtl/>
        </w:rPr>
        <w:t>الحمد لله حمدا طيبا كثيرا مباركا فيه كما يحب ربنا ويرضى، وأشهد أن لا</w:t>
      </w:r>
      <w:r w:rsidR="007C248C">
        <w:rPr>
          <w:rFonts w:ascii="Traditional Arabic" w:hAnsi="Traditional Arabic" w:cs="Traditional Arabic" w:hint="cs"/>
          <w:sz w:val="36"/>
          <w:szCs w:val="36"/>
          <w:rtl/>
        </w:rPr>
        <w:t xml:space="preserve"> </w:t>
      </w:r>
      <w:r w:rsidR="00720F7F" w:rsidRPr="00720F7F">
        <w:rPr>
          <w:rFonts w:ascii="Traditional Arabic" w:hAnsi="Traditional Arabic" w:cs="Traditional Arabic"/>
          <w:sz w:val="36"/>
          <w:szCs w:val="36"/>
          <w:rtl/>
        </w:rPr>
        <w:t>إله إلا الله وحده لا شريك له، وأشهد أن محمدا عبده ورسوله، صلى الله</w:t>
      </w:r>
      <w:r w:rsidR="007C248C">
        <w:rPr>
          <w:rFonts w:ascii="Traditional Arabic" w:hAnsi="Traditional Arabic" w:cs="Traditional Arabic" w:hint="cs"/>
          <w:sz w:val="36"/>
          <w:szCs w:val="36"/>
          <w:rtl/>
        </w:rPr>
        <w:t xml:space="preserve"> </w:t>
      </w:r>
      <w:r w:rsidR="00720F7F" w:rsidRPr="00720F7F">
        <w:rPr>
          <w:rFonts w:ascii="Traditional Arabic" w:hAnsi="Traditional Arabic" w:cs="Traditional Arabic"/>
          <w:sz w:val="36"/>
          <w:szCs w:val="36"/>
          <w:rtl/>
        </w:rPr>
        <w:t xml:space="preserve">وسلم وبارك عليه وعلى </w:t>
      </w:r>
      <w:proofErr w:type="spellStart"/>
      <w:r w:rsidR="00720F7F" w:rsidRPr="00720F7F">
        <w:rPr>
          <w:rFonts w:ascii="Traditional Arabic" w:hAnsi="Traditional Arabic" w:cs="Traditional Arabic"/>
          <w:sz w:val="36"/>
          <w:szCs w:val="36"/>
          <w:rtl/>
        </w:rPr>
        <w:t>آله</w:t>
      </w:r>
      <w:proofErr w:type="spellEnd"/>
      <w:r w:rsidR="00720F7F" w:rsidRPr="00720F7F">
        <w:rPr>
          <w:rFonts w:ascii="Traditional Arabic" w:hAnsi="Traditional Arabic" w:cs="Traditional Arabic"/>
          <w:sz w:val="36"/>
          <w:szCs w:val="36"/>
          <w:rtl/>
        </w:rPr>
        <w:t xml:space="preserve"> وأصحابه ومن اهتدى </w:t>
      </w:r>
      <w:proofErr w:type="spellStart"/>
      <w:r w:rsidR="00720F7F" w:rsidRPr="00720F7F">
        <w:rPr>
          <w:rFonts w:ascii="Traditional Arabic" w:hAnsi="Traditional Arabic" w:cs="Traditional Arabic"/>
          <w:sz w:val="36"/>
          <w:szCs w:val="36"/>
          <w:rtl/>
        </w:rPr>
        <w:t>بهداهم</w:t>
      </w:r>
      <w:proofErr w:type="spellEnd"/>
      <w:r w:rsidR="00720F7F" w:rsidRPr="00720F7F">
        <w:rPr>
          <w:rFonts w:ascii="Traditional Arabic" w:hAnsi="Traditional Arabic" w:cs="Traditional Arabic"/>
          <w:sz w:val="36"/>
          <w:szCs w:val="36"/>
          <w:rtl/>
        </w:rPr>
        <w:t xml:space="preserve"> إلى يوم</w:t>
      </w:r>
      <w:r w:rsidR="007C248C">
        <w:rPr>
          <w:rFonts w:ascii="Traditional Arabic" w:hAnsi="Traditional Arabic" w:cs="Traditional Arabic" w:hint="cs"/>
          <w:sz w:val="36"/>
          <w:szCs w:val="36"/>
          <w:rtl/>
        </w:rPr>
        <w:t xml:space="preserve"> </w:t>
      </w:r>
      <w:r w:rsidR="00720F7F" w:rsidRPr="00720F7F">
        <w:rPr>
          <w:rFonts w:ascii="Traditional Arabic" w:hAnsi="Traditional Arabic" w:cs="Traditional Arabic"/>
          <w:sz w:val="36"/>
          <w:szCs w:val="36"/>
          <w:rtl/>
        </w:rPr>
        <w:t>الدين.</w:t>
      </w:r>
    </w:p>
    <w:p w14:paraId="6A913FFA" w14:textId="4EB8DE92" w:rsidR="00720F7F" w:rsidRPr="00720F7F" w:rsidRDefault="00720F7F" w:rsidP="00865694">
      <w:pPr>
        <w:rPr>
          <w:rFonts w:ascii="Traditional Arabic" w:hAnsi="Traditional Arabic" w:cs="Traditional Arabic"/>
          <w:sz w:val="36"/>
          <w:szCs w:val="36"/>
          <w:rtl/>
        </w:rPr>
      </w:pPr>
      <w:r w:rsidRPr="007C248C">
        <w:rPr>
          <w:rFonts w:ascii="Traditional Arabic" w:hAnsi="Traditional Arabic" w:cs="Traditional Arabic"/>
          <w:b/>
          <w:bCs/>
          <w:sz w:val="36"/>
          <w:szCs w:val="36"/>
          <w:rtl/>
        </w:rPr>
        <w:t>أما بعد:</w:t>
      </w:r>
      <w:r w:rsidRPr="00720F7F">
        <w:rPr>
          <w:rFonts w:ascii="Traditional Arabic" w:hAnsi="Traditional Arabic" w:cs="Traditional Arabic"/>
          <w:sz w:val="36"/>
          <w:szCs w:val="36"/>
          <w:rtl/>
        </w:rPr>
        <w:t xml:space="preserve"> فاتقوا الله تعالى </w:t>
      </w:r>
      <w:proofErr w:type="spellStart"/>
      <w:r w:rsidRPr="00720F7F">
        <w:rPr>
          <w:rFonts w:ascii="Traditional Arabic" w:hAnsi="Traditional Arabic" w:cs="Traditional Arabic"/>
          <w:sz w:val="36"/>
          <w:szCs w:val="36"/>
          <w:rtl/>
        </w:rPr>
        <w:t>وأطيعوه</w:t>
      </w:r>
      <w:proofErr w:type="spellEnd"/>
      <w:r w:rsidRPr="00720F7F">
        <w:rPr>
          <w:rFonts w:ascii="Traditional Arabic" w:hAnsi="Traditional Arabic" w:cs="Traditional Arabic"/>
          <w:sz w:val="36"/>
          <w:szCs w:val="36"/>
          <w:rtl/>
        </w:rPr>
        <w:t xml:space="preserve"> ﴿وَاتَّقُوا يَوْمًا تُرْجَعُونَ فِيهِ إِلَى اللَّهِ ثُمَّ تُوَفَّى كُلُّ نَفْسٍ مَا كَسَبَتْ وَهُمْ لَا يُظْلَمُونَ﴾ [البقرة: 281]</w:t>
      </w:r>
      <w:r w:rsidR="007C248C">
        <w:rPr>
          <w:rFonts w:ascii="Traditional Arabic" w:hAnsi="Traditional Arabic" w:cs="Traditional Arabic" w:hint="cs"/>
          <w:sz w:val="36"/>
          <w:szCs w:val="36"/>
          <w:rtl/>
        </w:rPr>
        <w:t xml:space="preserve"> </w:t>
      </w:r>
    </w:p>
    <w:p w14:paraId="1C769ADB" w14:textId="1F68C2B3" w:rsidR="007C248C" w:rsidRDefault="00720F7F" w:rsidP="00720F7F">
      <w:pPr>
        <w:rPr>
          <w:rFonts w:ascii="Traditional Arabic" w:hAnsi="Traditional Arabic" w:cs="Traditional Arabic"/>
          <w:sz w:val="36"/>
          <w:szCs w:val="36"/>
          <w:rtl/>
        </w:rPr>
      </w:pPr>
      <w:r w:rsidRPr="0019181D">
        <w:rPr>
          <w:rFonts w:ascii="Traditional Arabic" w:hAnsi="Traditional Arabic" w:cs="Traditional Arabic"/>
          <w:b/>
          <w:bCs/>
          <w:color w:val="002060"/>
          <w:sz w:val="36"/>
          <w:szCs w:val="36"/>
          <w:rtl/>
        </w:rPr>
        <w:t>أيها المسلمون</w:t>
      </w:r>
      <w:r w:rsidRPr="0019181D">
        <w:rPr>
          <w:rFonts w:ascii="Traditional Arabic" w:hAnsi="Traditional Arabic" w:cs="Traditional Arabic"/>
          <w:color w:val="002060"/>
          <w:sz w:val="36"/>
          <w:szCs w:val="36"/>
          <w:rtl/>
        </w:rPr>
        <w:t xml:space="preserve">: </w:t>
      </w:r>
      <w:r w:rsidRPr="00720F7F">
        <w:rPr>
          <w:rFonts w:ascii="Traditional Arabic" w:hAnsi="Traditional Arabic" w:cs="Traditional Arabic"/>
          <w:sz w:val="36"/>
          <w:szCs w:val="36"/>
          <w:rtl/>
        </w:rPr>
        <w:t>القضايا الأربع الكبرى التي دعا إليها جميع الرسل عليهم</w:t>
      </w:r>
      <w:r w:rsidR="007C248C">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السلام يجب على المؤمن العناية بها، وتعليمها لأهله وولده، وهي</w:t>
      </w:r>
      <w:r w:rsidR="007C248C">
        <w:rPr>
          <w:rFonts w:ascii="Traditional Arabic" w:hAnsi="Traditional Arabic" w:cs="Traditional Arabic" w:hint="cs"/>
          <w:sz w:val="36"/>
          <w:szCs w:val="36"/>
          <w:rtl/>
        </w:rPr>
        <w:t>:</w:t>
      </w:r>
    </w:p>
    <w:p w14:paraId="1FC74D8C" w14:textId="3BF6B80B" w:rsidR="007C248C" w:rsidRPr="007C248C" w:rsidRDefault="00720F7F" w:rsidP="007C248C">
      <w:pPr>
        <w:pStyle w:val="a6"/>
        <w:numPr>
          <w:ilvl w:val="0"/>
          <w:numId w:val="2"/>
        </w:numPr>
        <w:rPr>
          <w:rFonts w:ascii="Traditional Arabic" w:hAnsi="Traditional Arabic" w:cs="Traditional Arabic"/>
          <w:sz w:val="36"/>
          <w:szCs w:val="36"/>
          <w:rtl/>
        </w:rPr>
      </w:pPr>
      <w:r w:rsidRPr="007C248C">
        <w:rPr>
          <w:rFonts w:ascii="Traditional Arabic" w:hAnsi="Traditional Arabic" w:cs="Traditional Arabic"/>
          <w:sz w:val="36"/>
          <w:szCs w:val="36"/>
          <w:rtl/>
        </w:rPr>
        <w:t>ا</w:t>
      </w:r>
      <w:r w:rsidRPr="007C248C">
        <w:rPr>
          <w:rFonts w:ascii="Traditional Arabic" w:hAnsi="Traditional Arabic" w:cs="Traditional Arabic"/>
          <w:b/>
          <w:bCs/>
          <w:sz w:val="36"/>
          <w:szCs w:val="36"/>
          <w:rtl/>
        </w:rPr>
        <w:t>لتوحيد</w:t>
      </w:r>
    </w:p>
    <w:p w14:paraId="73256866" w14:textId="77777777" w:rsidR="007C248C" w:rsidRPr="007C248C" w:rsidRDefault="00720F7F" w:rsidP="007C248C">
      <w:pPr>
        <w:pStyle w:val="a6"/>
        <w:numPr>
          <w:ilvl w:val="0"/>
          <w:numId w:val="2"/>
        </w:numPr>
        <w:rPr>
          <w:rFonts w:ascii="Traditional Arabic" w:hAnsi="Traditional Arabic" w:cs="Traditional Arabic"/>
          <w:sz w:val="36"/>
          <w:szCs w:val="36"/>
        </w:rPr>
      </w:pPr>
      <w:r w:rsidRPr="007C248C">
        <w:rPr>
          <w:rFonts w:ascii="Traditional Arabic" w:hAnsi="Traditional Arabic" w:cs="Traditional Arabic"/>
          <w:sz w:val="36"/>
          <w:szCs w:val="36"/>
          <w:rtl/>
        </w:rPr>
        <w:t>و</w:t>
      </w:r>
      <w:r w:rsidRPr="007C248C">
        <w:rPr>
          <w:rFonts w:ascii="Traditional Arabic" w:hAnsi="Traditional Arabic" w:cs="Traditional Arabic"/>
          <w:b/>
          <w:bCs/>
          <w:sz w:val="36"/>
          <w:szCs w:val="36"/>
          <w:rtl/>
        </w:rPr>
        <w:t>التقوى</w:t>
      </w:r>
    </w:p>
    <w:p w14:paraId="00CC4A30" w14:textId="77777777" w:rsidR="007C248C" w:rsidRPr="007C248C" w:rsidRDefault="00720F7F" w:rsidP="007C248C">
      <w:pPr>
        <w:pStyle w:val="a6"/>
        <w:numPr>
          <w:ilvl w:val="0"/>
          <w:numId w:val="2"/>
        </w:numPr>
        <w:rPr>
          <w:rFonts w:ascii="Traditional Arabic" w:hAnsi="Traditional Arabic" w:cs="Traditional Arabic"/>
          <w:b/>
          <w:bCs/>
          <w:sz w:val="36"/>
          <w:szCs w:val="36"/>
        </w:rPr>
      </w:pPr>
      <w:r w:rsidRPr="007C248C">
        <w:rPr>
          <w:rFonts w:ascii="Traditional Arabic" w:hAnsi="Traditional Arabic" w:cs="Traditional Arabic"/>
          <w:b/>
          <w:bCs/>
          <w:sz w:val="36"/>
          <w:szCs w:val="36"/>
          <w:rtl/>
        </w:rPr>
        <w:lastRenderedPageBreak/>
        <w:t>والاستغفار</w:t>
      </w:r>
    </w:p>
    <w:p w14:paraId="620210B4" w14:textId="5043A5E1" w:rsidR="00720F7F" w:rsidRPr="007C248C" w:rsidRDefault="00720F7F" w:rsidP="007C248C">
      <w:pPr>
        <w:pStyle w:val="a6"/>
        <w:numPr>
          <w:ilvl w:val="0"/>
          <w:numId w:val="2"/>
        </w:numPr>
        <w:rPr>
          <w:rFonts w:ascii="Traditional Arabic" w:hAnsi="Traditional Arabic" w:cs="Traditional Arabic"/>
          <w:b/>
          <w:bCs/>
          <w:sz w:val="36"/>
          <w:szCs w:val="36"/>
          <w:rtl/>
        </w:rPr>
      </w:pPr>
      <w:r w:rsidRPr="007C248C">
        <w:rPr>
          <w:rFonts w:ascii="Traditional Arabic" w:hAnsi="Traditional Arabic" w:cs="Traditional Arabic"/>
          <w:b/>
          <w:bCs/>
          <w:sz w:val="36"/>
          <w:szCs w:val="36"/>
          <w:rtl/>
        </w:rPr>
        <w:t>وطاعة الرسل عليهم السلام.</w:t>
      </w:r>
    </w:p>
    <w:p w14:paraId="775CA81D" w14:textId="4092BCFA" w:rsidR="00BA5ECA" w:rsidRDefault="00720F7F" w:rsidP="00720F7F">
      <w:pPr>
        <w:rPr>
          <w:rFonts w:ascii="Traditional Arabic" w:hAnsi="Traditional Arabic" w:cs="Traditional Arabic"/>
          <w:sz w:val="36"/>
          <w:szCs w:val="36"/>
          <w:rtl/>
        </w:rPr>
      </w:pPr>
      <w:r w:rsidRPr="0019181D">
        <w:rPr>
          <w:rFonts w:ascii="Traditional Arabic" w:hAnsi="Traditional Arabic" w:cs="Traditional Arabic"/>
          <w:b/>
          <w:bCs/>
          <w:color w:val="002060"/>
          <w:sz w:val="36"/>
          <w:szCs w:val="36"/>
          <w:rtl/>
        </w:rPr>
        <w:t>أما التوحيد</w:t>
      </w:r>
      <w:r w:rsidR="00BA5ECA" w:rsidRPr="0019181D">
        <w:rPr>
          <w:rFonts w:ascii="Traditional Arabic" w:hAnsi="Traditional Arabic" w:cs="Traditional Arabic" w:hint="cs"/>
          <w:color w:val="002060"/>
          <w:sz w:val="36"/>
          <w:szCs w:val="36"/>
          <w:rtl/>
        </w:rPr>
        <w:t>:</w:t>
      </w:r>
      <w:r w:rsidRPr="0019181D">
        <w:rPr>
          <w:rFonts w:ascii="Traditional Arabic" w:hAnsi="Traditional Arabic" w:cs="Traditional Arabic"/>
          <w:color w:val="002060"/>
          <w:sz w:val="36"/>
          <w:szCs w:val="36"/>
          <w:rtl/>
        </w:rPr>
        <w:t xml:space="preserve"> </w:t>
      </w:r>
      <w:r w:rsidRPr="00720F7F">
        <w:rPr>
          <w:rFonts w:ascii="Traditional Arabic" w:hAnsi="Traditional Arabic" w:cs="Traditional Arabic"/>
          <w:sz w:val="36"/>
          <w:szCs w:val="36"/>
          <w:rtl/>
        </w:rPr>
        <w:t>فهو حق الله تعالى على العباد، وما خُلق الناس إلا لأجله</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﴿وَمَا خَلَقْتُ الْجِنَّ وَالْإِنْسَ إِلَّا لِيَعْبُدُونِ﴾ [الذاريات: 56] أي: يوحدوني. وما</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أرسل الرسل إلا لتبليغه ﴿وَلَقَدْ بَعَثْنَا فِي كُلِّ أُمَّةٍ رَسُولًا أَنِ اعْبُدُوا اللَّهَ</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وَاجْتَنِبُوا الطَّاغُوتَ﴾ [النحل36]</w:t>
      </w:r>
    </w:p>
    <w:p w14:paraId="4F3912F8" w14:textId="29E29E4B" w:rsidR="00720F7F" w:rsidRDefault="00720F7F" w:rsidP="00BA5ECA">
      <w:pPr>
        <w:rPr>
          <w:rFonts w:ascii="Traditional Arabic" w:hAnsi="Traditional Arabic" w:cs="Traditional Arabic"/>
          <w:sz w:val="36"/>
          <w:szCs w:val="36"/>
          <w:rtl/>
        </w:rPr>
      </w:pPr>
      <w:r w:rsidRPr="00720F7F">
        <w:rPr>
          <w:rFonts w:ascii="Traditional Arabic" w:hAnsi="Traditional Arabic" w:cs="Traditional Arabic"/>
          <w:sz w:val="36"/>
          <w:szCs w:val="36"/>
          <w:rtl/>
        </w:rPr>
        <w:t>وفي آية أخرى ﴿وَمَا أَرْسَلْنَا مِنْ</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قَبْلِكَ مِنْ رَسُولٍ إِلَّا نُوحِي إِلَيْهِ أَنَّهُ لَا إِلَهَ إِلَّا أَنَا فَاعْبُدُونِ﴾ [الأنبياء: 25]</w:t>
      </w:r>
    </w:p>
    <w:p w14:paraId="3E2F4458" w14:textId="2DA3D471" w:rsidR="00865694" w:rsidRPr="00865694" w:rsidRDefault="00865694" w:rsidP="00BA5ECA">
      <w:pPr>
        <w:rPr>
          <w:rFonts w:ascii="Traditional Arabic" w:hAnsi="Traditional Arabic" w:cs="Traditional Arabic"/>
          <w:color w:val="FF0000"/>
          <w:sz w:val="36"/>
          <w:szCs w:val="36"/>
          <w:rtl/>
        </w:rPr>
      </w:pPr>
      <w:r w:rsidRPr="00865694">
        <w:rPr>
          <w:rFonts w:ascii="Traditional Arabic" w:hAnsi="Traditional Arabic" w:cs="Traditional Arabic" w:hint="cs"/>
          <w:color w:val="FF0000"/>
          <w:sz w:val="36"/>
          <w:szCs w:val="36"/>
          <w:rtl/>
        </w:rPr>
        <w:t>وفي</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الحديث</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القدسي</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من</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حديث</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أبي</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ذر،</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أن</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النبي</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صلى</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الله</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عليه</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وسلم</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قال</w:t>
      </w:r>
      <w:r w:rsidRPr="00865694">
        <w:rPr>
          <w:rFonts w:ascii="Traditional Arabic" w:hAnsi="Traditional Arabic" w:cs="Traditional Arabic"/>
          <w:color w:val="FF0000"/>
          <w:sz w:val="36"/>
          <w:szCs w:val="36"/>
          <w:rtl/>
        </w:rPr>
        <w:t>: «</w:t>
      </w:r>
      <w:r w:rsidRPr="00865694">
        <w:rPr>
          <w:rFonts w:ascii="Traditional Arabic" w:hAnsi="Traditional Arabic" w:cs="Traditional Arabic" w:hint="cs"/>
          <w:color w:val="FF0000"/>
          <w:sz w:val="36"/>
          <w:szCs w:val="36"/>
          <w:rtl/>
        </w:rPr>
        <w:t>قَالَ</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اللَّهُ</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تَعَالَى</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يَا</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عِبَادِي،</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إِنَّكُمْ</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لَنْ</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تَبْلُغُوا</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ضَرِّي</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فَتَضُرُّونِي،</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وَلَنْ</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تَبْلُغُوا</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نَفْعِي</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فَتَنْفَعُونِي</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يَا</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عِبَادِي،</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إِنَّمَا</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هِيَ</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أَعْمَالُكُمْ</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أُحْصِيهَا</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لَكُمْ،</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ثُمَّ</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أُوَفِّيكُمْ</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إِيَّاهَا،</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فَمَنْ</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وَجَدَ</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خَيْرًا</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فَلْيَحْمَدِ</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اللَّهَ،</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وَمَنْ</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وَجَدَ</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غَيْرَ</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ذَلِكَ</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فَلَا</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يَلُومَنَّ</w:t>
      </w:r>
      <w:r w:rsidRPr="00865694">
        <w:rPr>
          <w:rFonts w:ascii="Traditional Arabic" w:hAnsi="Traditional Arabic" w:cs="Traditional Arabic"/>
          <w:color w:val="FF0000"/>
          <w:sz w:val="36"/>
          <w:szCs w:val="36"/>
          <w:rtl/>
        </w:rPr>
        <w:t xml:space="preserve"> </w:t>
      </w:r>
      <w:r w:rsidRPr="00865694">
        <w:rPr>
          <w:rFonts w:ascii="Traditional Arabic" w:hAnsi="Traditional Arabic" w:cs="Traditional Arabic" w:hint="cs"/>
          <w:color w:val="FF0000"/>
          <w:sz w:val="36"/>
          <w:szCs w:val="36"/>
          <w:rtl/>
        </w:rPr>
        <w:t>إِلَّا</w:t>
      </w:r>
      <w:r w:rsidRPr="00865694">
        <w:rPr>
          <w:rFonts w:ascii="Traditional Arabic" w:hAnsi="Traditional Arabic" w:cs="Traditional Arabic" w:hint="eastAsia"/>
          <w:color w:val="FF0000"/>
          <w:sz w:val="36"/>
          <w:szCs w:val="36"/>
          <w:rtl/>
        </w:rPr>
        <w:t> </w:t>
      </w:r>
      <w:r w:rsidRPr="00865694">
        <w:rPr>
          <w:rFonts w:ascii="Traditional Arabic" w:hAnsi="Traditional Arabic" w:cs="Traditional Arabic" w:hint="cs"/>
          <w:color w:val="FF0000"/>
          <w:sz w:val="36"/>
          <w:szCs w:val="36"/>
          <w:rtl/>
        </w:rPr>
        <w:t>نَفْسَهُ</w:t>
      </w:r>
      <w:r w:rsidRPr="00865694">
        <w:rPr>
          <w:rFonts w:ascii="Traditional Arabic" w:hAnsi="Traditional Arabic" w:cs="Traditional Arabic" w:hint="eastAsia"/>
          <w:color w:val="FF0000"/>
          <w:sz w:val="36"/>
          <w:szCs w:val="36"/>
          <w:rtl/>
        </w:rPr>
        <w:t>»</w:t>
      </w:r>
      <w:r w:rsidRPr="00865694">
        <w:rPr>
          <w:rFonts w:ascii="Traditional Arabic" w:hAnsi="Traditional Arabic" w:cs="Traditional Arabic" w:hint="cs"/>
          <w:color w:val="FF0000"/>
          <w:sz w:val="36"/>
          <w:szCs w:val="36"/>
          <w:rtl/>
        </w:rPr>
        <w:t xml:space="preserve"> (1)</w:t>
      </w:r>
    </w:p>
    <w:p w14:paraId="6C982447" w14:textId="77777777" w:rsidR="001D5816" w:rsidRDefault="00720F7F" w:rsidP="001D5816">
      <w:pPr>
        <w:rPr>
          <w:rFonts w:ascii="Traditional Arabic" w:hAnsi="Traditional Arabic" w:cs="Traditional Arabic"/>
          <w:sz w:val="36"/>
          <w:szCs w:val="36"/>
          <w:rtl/>
        </w:rPr>
      </w:pPr>
      <w:r w:rsidRPr="0019181D">
        <w:rPr>
          <w:rFonts w:ascii="Traditional Arabic" w:hAnsi="Traditional Arabic" w:cs="Traditional Arabic"/>
          <w:b/>
          <w:bCs/>
          <w:color w:val="002060"/>
          <w:sz w:val="36"/>
          <w:szCs w:val="36"/>
          <w:rtl/>
        </w:rPr>
        <w:t>وأما التقوى</w:t>
      </w:r>
      <w:r w:rsidR="00BA5ECA">
        <w:rPr>
          <w:rFonts w:ascii="Traditional Arabic" w:hAnsi="Traditional Arabic" w:cs="Traditional Arabic" w:hint="cs"/>
          <w:sz w:val="36"/>
          <w:szCs w:val="36"/>
          <w:rtl/>
        </w:rPr>
        <w:t>:</w:t>
      </w:r>
      <w:r w:rsidRPr="00720F7F">
        <w:rPr>
          <w:rFonts w:ascii="Traditional Arabic" w:hAnsi="Traditional Arabic" w:cs="Traditional Arabic"/>
          <w:sz w:val="36"/>
          <w:szCs w:val="36"/>
          <w:rtl/>
        </w:rPr>
        <w:t xml:space="preserve"> فهي وصية الله تعالى لنا وللأمم السالفة ﴿وَلَقَدْ وَصَّيْنَا الَّذِينَ</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أُوتُوا الْكِتَابَ مِنْ قَبْلِكُمْ وَإِيَّاكُمْ أَنِ اتَّقُوا اللَّهَ وَإِنْ تَكْفُرُوا فَإِنَّ لِلَّهِ مَا فِي</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السَّمَاوَاتِ وَمَا فِي الْأَرْضِ وَكَانَ اللَّهُ غَنِيًّا حَمِيدًا﴾ [النساء: 131]</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وهي سبب</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النجاة من الكروب والمضائق في الدنيا والآخرة ﴿وَيُنَجِّي اللَّهُ الَّذِينَ اتَّقَوْا</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بِمَفَازَتِهِمْ لَا يَمَسُّهُمُ السُّوءُ وَلَا هُمْ يَحْزَنُونَ﴾ [الزمر: 61]</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 xml:space="preserve"> وفي آية أخرى</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﴿وَمَنْ يَتَّقِ اللَّهَ يَجْعَلْ لَهُ مَخْرَجًا * وَيَرْزُقْهُ مِنْ حَيْثُ لَا يَحْتَسِبُ﴾ [الطلاق: 2- 3].</w:t>
      </w:r>
    </w:p>
    <w:p w14:paraId="46E03733" w14:textId="3E0E165B" w:rsidR="001D5816" w:rsidRDefault="001D5816" w:rsidP="00BA5ECA">
      <w:pPr>
        <w:rPr>
          <w:rFonts w:ascii="Traditional Arabic" w:hAnsi="Traditional Arabic" w:cs="Traditional Arabic"/>
          <w:color w:val="FF0000"/>
          <w:sz w:val="36"/>
          <w:szCs w:val="36"/>
          <w:rtl/>
        </w:rPr>
      </w:pPr>
      <w:r w:rsidRPr="0019181D">
        <w:rPr>
          <w:rFonts w:ascii="Traditional Arabic" w:hAnsi="Traditional Arabic" w:cs="Traditional Arabic" w:hint="cs"/>
          <w:b/>
          <w:bCs/>
          <w:color w:val="002060"/>
          <w:sz w:val="36"/>
          <w:szCs w:val="36"/>
          <w:rtl/>
        </w:rPr>
        <w:t>قال</w:t>
      </w:r>
      <w:r w:rsidRPr="0019181D">
        <w:rPr>
          <w:rFonts w:ascii="Traditional Arabic" w:hAnsi="Traditional Arabic" w:cs="Traditional Arabic"/>
          <w:b/>
          <w:bCs/>
          <w:color w:val="002060"/>
          <w:sz w:val="36"/>
          <w:szCs w:val="36"/>
          <w:rtl/>
        </w:rPr>
        <w:t xml:space="preserve"> </w:t>
      </w:r>
      <w:r w:rsidRPr="0019181D">
        <w:rPr>
          <w:rFonts w:ascii="Traditional Arabic" w:hAnsi="Traditional Arabic" w:cs="Traditional Arabic" w:hint="cs"/>
          <w:b/>
          <w:bCs/>
          <w:color w:val="002060"/>
          <w:sz w:val="36"/>
          <w:szCs w:val="36"/>
          <w:rtl/>
        </w:rPr>
        <w:t>ابن</w:t>
      </w:r>
      <w:r w:rsidRPr="0019181D">
        <w:rPr>
          <w:rFonts w:ascii="Traditional Arabic" w:hAnsi="Traditional Arabic" w:cs="Traditional Arabic"/>
          <w:b/>
          <w:bCs/>
          <w:color w:val="002060"/>
          <w:sz w:val="36"/>
          <w:szCs w:val="36"/>
          <w:rtl/>
        </w:rPr>
        <w:t xml:space="preserve"> </w:t>
      </w:r>
      <w:r w:rsidRPr="0019181D">
        <w:rPr>
          <w:rFonts w:ascii="Traditional Arabic" w:hAnsi="Traditional Arabic" w:cs="Traditional Arabic" w:hint="cs"/>
          <w:b/>
          <w:bCs/>
          <w:color w:val="002060"/>
          <w:sz w:val="36"/>
          <w:szCs w:val="36"/>
          <w:rtl/>
        </w:rPr>
        <w:t>كثير</w:t>
      </w:r>
      <w:r w:rsidRPr="001D5816">
        <w:rPr>
          <w:rFonts w:ascii="Traditional Arabic" w:hAnsi="Traditional Arabic" w:cs="Traditional Arabic"/>
          <w:color w:val="FF0000"/>
          <w:sz w:val="36"/>
          <w:szCs w:val="36"/>
          <w:rtl/>
        </w:rPr>
        <w:t xml:space="preserve">: </w:t>
      </w:r>
      <w:r>
        <w:rPr>
          <w:rFonts w:ascii="Traditional Arabic" w:hAnsi="Traditional Arabic" w:cs="Traditional Arabic" w:hint="cs"/>
          <w:color w:val="FF0000"/>
          <w:sz w:val="36"/>
          <w:szCs w:val="36"/>
          <w:rtl/>
        </w:rPr>
        <w:t>"</w:t>
      </w:r>
      <w:r w:rsidRPr="001D5816">
        <w:rPr>
          <w:rFonts w:ascii="Traditional Arabic" w:hAnsi="Traditional Arabic" w:cs="Traditional Arabic" w:hint="cs"/>
          <w:color w:val="FF0000"/>
          <w:sz w:val="36"/>
          <w:szCs w:val="36"/>
          <w:rtl/>
        </w:rPr>
        <w:t>أي</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ومن</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يتق</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الله</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فيما</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أمره</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به</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وترك</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ما</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نهاه</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عنه</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يجعل</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له</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من</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أمره</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مخرجا،</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ويرزقه</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من</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حيث</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لا</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يحتسب،</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أي</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من</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جهة</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لا</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تخطر</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بباله</w:t>
      </w:r>
      <w:r>
        <w:rPr>
          <w:rFonts w:ascii="Traditional Arabic" w:hAnsi="Traditional Arabic" w:cs="Traditional Arabic" w:hint="cs"/>
          <w:color w:val="FF0000"/>
          <w:sz w:val="36"/>
          <w:szCs w:val="36"/>
          <w:rtl/>
        </w:rPr>
        <w:t>" (2)</w:t>
      </w:r>
    </w:p>
    <w:p w14:paraId="07A2EAA6" w14:textId="74FD1EEE" w:rsidR="00720F7F" w:rsidRDefault="00720F7F" w:rsidP="00720F7F">
      <w:pPr>
        <w:rPr>
          <w:rFonts w:ascii="Traditional Arabic" w:hAnsi="Traditional Arabic" w:cs="Traditional Arabic"/>
          <w:sz w:val="36"/>
          <w:szCs w:val="36"/>
          <w:rtl/>
        </w:rPr>
      </w:pPr>
      <w:r w:rsidRPr="0019181D">
        <w:rPr>
          <w:rFonts w:ascii="Traditional Arabic" w:hAnsi="Traditional Arabic" w:cs="Traditional Arabic"/>
          <w:b/>
          <w:bCs/>
          <w:color w:val="002060"/>
          <w:sz w:val="36"/>
          <w:szCs w:val="36"/>
          <w:rtl/>
        </w:rPr>
        <w:t>وأما الاستغفار</w:t>
      </w:r>
      <w:r w:rsidR="00BA5ECA" w:rsidRPr="0019181D">
        <w:rPr>
          <w:rFonts w:ascii="Traditional Arabic" w:hAnsi="Traditional Arabic" w:cs="Traditional Arabic" w:hint="cs"/>
          <w:color w:val="002060"/>
          <w:sz w:val="36"/>
          <w:szCs w:val="36"/>
          <w:rtl/>
        </w:rPr>
        <w:t xml:space="preserve">: </w:t>
      </w:r>
      <w:r w:rsidRPr="00720F7F">
        <w:rPr>
          <w:rFonts w:ascii="Traditional Arabic" w:hAnsi="Traditional Arabic" w:cs="Traditional Arabic"/>
          <w:sz w:val="36"/>
          <w:szCs w:val="36"/>
          <w:rtl/>
        </w:rPr>
        <w:t>فقد خوطب به نبينا محمد صلى الله عليه وسلم مع</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التوحيد كما في أول سورة هود ﴿الر كِتَابٌ أُحْكِمَتْ آيَاتُهُ ثُمَّ فُصِّلَتْ مِنْ لَدُنْ</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حَكِيمٍ خَبِيرٍ * أَلَّا تَعْبُدُوا إِلَّا اللَّهَ إِنَّنِي لَكُمْ مِنْهُ نَذِيرٌ وَبَشِيرٌ * وَأَنِ اسْتَغْفِرُوا</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 xml:space="preserve">رَبَّكُمْ ثُمَّ تُوبُوا إِلَيْهِ يُمَتِّعْكُمْ مَتَاعًا حَسَنًا إِلَى أَجَلٍ </w:t>
      </w:r>
      <w:r w:rsidRPr="00720F7F">
        <w:rPr>
          <w:rFonts w:ascii="Traditional Arabic" w:hAnsi="Traditional Arabic" w:cs="Traditional Arabic"/>
          <w:sz w:val="36"/>
          <w:szCs w:val="36"/>
          <w:rtl/>
        </w:rPr>
        <w:lastRenderedPageBreak/>
        <w:t>مُسَمًّى وَيُؤْتِ كُلَّ ذِي</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فَضْلٍ فَضْلَهُ وَإِنْ تَوَلَّوْا فَإِنِّي أَخَافُ عَلَيْكُمْ عَذَابَ يَوْمٍ كَبِيرٍ﴾ [هود: 1 - 3].</w:t>
      </w:r>
    </w:p>
    <w:p w14:paraId="48CF5E16" w14:textId="77777777" w:rsidR="00E572F5" w:rsidRPr="00E572F5" w:rsidRDefault="00E572F5" w:rsidP="00E572F5">
      <w:pPr>
        <w:rPr>
          <w:rFonts w:ascii="Traditional Arabic" w:hAnsi="Traditional Arabic" w:cs="Traditional Arabic"/>
          <w:color w:val="FF0000"/>
          <w:sz w:val="36"/>
          <w:szCs w:val="36"/>
          <w:rtl/>
        </w:rPr>
      </w:pPr>
      <w:r w:rsidRPr="00E572F5">
        <w:rPr>
          <w:rFonts w:ascii="Traditional Arabic" w:hAnsi="Traditional Arabic" w:cs="Traditional Arabic" w:hint="cs"/>
          <w:color w:val="FF0000"/>
          <w:sz w:val="36"/>
          <w:szCs w:val="36"/>
          <w:rtl/>
        </w:rPr>
        <w:t>فالاستغفار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شأن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عظيم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وفي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الحديث</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الصحيح</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يقول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ﷺ</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لزم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الاستغفار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جعل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كل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هم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فرجًا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كل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ضيق</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مخرجًا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ورزقه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حيث</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لا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يحتسب</w:t>
      </w:r>
      <w:r w:rsidRPr="00E572F5">
        <w:rPr>
          <w:rFonts w:ascii="Traditional Arabic" w:hAnsi="Traditional Arabic" w:cs="Traditional Arabic"/>
          <w:color w:val="FF0000"/>
          <w:sz w:val="36"/>
          <w:szCs w:val="36"/>
          <w:rtl/>
        </w:rPr>
        <w:t>.</w:t>
      </w:r>
    </w:p>
    <w:p w14:paraId="7D4FA54B" w14:textId="73853557" w:rsidR="00E572F5" w:rsidRDefault="00E572F5" w:rsidP="00E572F5">
      <w:pPr>
        <w:rPr>
          <w:rFonts w:ascii="Traditional Arabic" w:hAnsi="Traditional Arabic" w:cs="Traditional Arabic"/>
          <w:sz w:val="36"/>
          <w:szCs w:val="36"/>
          <w:rtl/>
        </w:rPr>
      </w:pPr>
      <w:r w:rsidRPr="001D5816">
        <w:rPr>
          <w:rFonts w:ascii="Traditional Arabic" w:hAnsi="Traditional Arabic" w:cs="Traditional Arabic" w:hint="cs"/>
          <w:color w:val="FF0000"/>
          <w:sz w:val="36"/>
          <w:szCs w:val="36"/>
          <w:rtl/>
        </w:rPr>
        <w:t>وفي</w:t>
      </w:r>
      <w:r w:rsidRPr="001D5816">
        <w:rPr>
          <w:rFonts w:ascii="Traditional Arabic" w:hAnsi="Traditional Arabic" w:cs="Traditional Arabic"/>
          <w:color w:val="FF0000"/>
          <w:sz w:val="36"/>
          <w:szCs w:val="36"/>
          <w:rtl/>
        </w:rPr>
        <w:t xml:space="preserve"> </w:t>
      </w:r>
      <w:r>
        <w:rPr>
          <w:rFonts w:ascii="Traditional Arabic" w:hAnsi="Traditional Arabic" w:cs="Traditional Arabic" w:hint="cs"/>
          <w:color w:val="FF0000"/>
          <w:sz w:val="36"/>
          <w:szCs w:val="36"/>
          <w:rtl/>
        </w:rPr>
        <w:t>الحديث</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عن</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ابن</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عباس</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قال</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قال</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رسول</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الله</w:t>
      </w:r>
      <w:r w:rsidRPr="001D5816">
        <w:rPr>
          <w:rFonts w:ascii="Traditional Arabic" w:hAnsi="Traditional Arabic" w:cs="Traditional Arabic"/>
          <w:color w:val="FF0000"/>
          <w:sz w:val="36"/>
          <w:szCs w:val="36"/>
          <w:rtl/>
        </w:rPr>
        <w:t xml:space="preserve"> - </w:t>
      </w:r>
      <w:r w:rsidRPr="001D5816">
        <w:rPr>
          <w:rFonts w:ascii="Traditional Arabic" w:hAnsi="Traditional Arabic" w:cs="Traditional Arabic" w:hint="cs"/>
          <w:color w:val="FF0000"/>
          <w:sz w:val="36"/>
          <w:szCs w:val="36"/>
          <w:rtl/>
        </w:rPr>
        <w:t>صلى</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الله</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عليه</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وسلم</w:t>
      </w:r>
      <w:r w:rsidRPr="001D5816">
        <w:rPr>
          <w:rFonts w:ascii="Traditional Arabic" w:hAnsi="Traditional Arabic" w:cs="Traditional Arabic"/>
          <w:color w:val="FF0000"/>
          <w:sz w:val="36"/>
          <w:szCs w:val="36"/>
          <w:rtl/>
        </w:rPr>
        <w:t xml:space="preserve"> -: «</w:t>
      </w:r>
      <w:r w:rsidRPr="001D5816">
        <w:rPr>
          <w:rFonts w:ascii="Traditional Arabic" w:hAnsi="Traditional Arabic" w:cs="Traditional Arabic" w:hint="cs"/>
          <w:color w:val="FF0000"/>
          <w:sz w:val="36"/>
          <w:szCs w:val="36"/>
          <w:rtl/>
        </w:rPr>
        <w:t>من</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أكثر</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من</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الاستغفار</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جعل</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الله</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له</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من</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كل</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هم</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فرجا،</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ومن</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كل</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ضيق</w:t>
      </w:r>
      <w:r w:rsidRPr="001D5816">
        <w:rPr>
          <w:rFonts w:ascii="Traditional Arabic" w:hAnsi="Traditional Arabic" w:cs="Traditional Arabic"/>
          <w:color w:val="FF0000"/>
          <w:sz w:val="36"/>
          <w:szCs w:val="36"/>
          <w:rtl/>
        </w:rPr>
        <w:t xml:space="preserve"> </w:t>
      </w:r>
      <w:r w:rsidRPr="001D5816">
        <w:rPr>
          <w:rFonts w:ascii="Traditional Arabic" w:hAnsi="Traditional Arabic" w:cs="Traditional Arabic" w:hint="cs"/>
          <w:color w:val="FF0000"/>
          <w:sz w:val="36"/>
          <w:szCs w:val="36"/>
          <w:rtl/>
        </w:rPr>
        <w:t>مخرجا،</w:t>
      </w:r>
      <w:r>
        <w:rPr>
          <w:rFonts w:ascii="Traditional Arabic" w:hAnsi="Traditional Arabic" w:cs="Traditional Arabic" w:hint="cs"/>
          <w:color w:val="FF0000"/>
          <w:sz w:val="36"/>
          <w:szCs w:val="36"/>
          <w:rtl/>
        </w:rPr>
        <w:t xml:space="preserve"> </w:t>
      </w:r>
      <w:r w:rsidRPr="001D5816">
        <w:rPr>
          <w:rFonts w:ascii="Traditional Arabic" w:hAnsi="Traditional Arabic" w:cs="Traditional Arabic" w:hint="cs"/>
          <w:color w:val="FF0000"/>
          <w:sz w:val="36"/>
          <w:szCs w:val="36"/>
          <w:rtl/>
        </w:rPr>
        <w:t>ورزقه</w:t>
      </w:r>
      <w:r w:rsidRPr="001D5816">
        <w:rPr>
          <w:rFonts w:ascii="Traditional Arabic" w:hAnsi="Traditional Arabic" w:cs="Traditional Arabic" w:hint="eastAsia"/>
          <w:color w:val="FF0000"/>
          <w:sz w:val="36"/>
          <w:szCs w:val="36"/>
          <w:rtl/>
        </w:rPr>
        <w:t> </w:t>
      </w:r>
      <w:r w:rsidRPr="001D5816">
        <w:rPr>
          <w:rFonts w:ascii="Traditional Arabic" w:hAnsi="Traditional Arabic" w:cs="Traditional Arabic" w:hint="cs"/>
          <w:color w:val="FF0000"/>
          <w:sz w:val="36"/>
          <w:szCs w:val="36"/>
          <w:rtl/>
        </w:rPr>
        <w:t>من</w:t>
      </w:r>
      <w:r w:rsidRPr="001D5816">
        <w:rPr>
          <w:rFonts w:ascii="Traditional Arabic" w:hAnsi="Traditional Arabic" w:cs="Traditional Arabic" w:hint="eastAsia"/>
          <w:color w:val="FF0000"/>
          <w:sz w:val="36"/>
          <w:szCs w:val="36"/>
          <w:rtl/>
        </w:rPr>
        <w:t> </w:t>
      </w:r>
      <w:r w:rsidRPr="001D5816">
        <w:rPr>
          <w:rFonts w:ascii="Traditional Arabic" w:hAnsi="Traditional Arabic" w:cs="Traditional Arabic" w:hint="cs"/>
          <w:color w:val="FF0000"/>
          <w:sz w:val="36"/>
          <w:szCs w:val="36"/>
          <w:rtl/>
        </w:rPr>
        <w:t>حيث</w:t>
      </w:r>
      <w:r w:rsidRPr="001D5816">
        <w:rPr>
          <w:rFonts w:ascii="Traditional Arabic" w:hAnsi="Traditional Arabic" w:cs="Traditional Arabic" w:hint="eastAsia"/>
          <w:color w:val="FF0000"/>
          <w:sz w:val="36"/>
          <w:szCs w:val="36"/>
          <w:rtl/>
        </w:rPr>
        <w:t> </w:t>
      </w:r>
      <w:r w:rsidRPr="001D5816">
        <w:rPr>
          <w:rFonts w:ascii="Traditional Arabic" w:hAnsi="Traditional Arabic" w:cs="Traditional Arabic" w:hint="cs"/>
          <w:color w:val="FF0000"/>
          <w:sz w:val="36"/>
          <w:szCs w:val="36"/>
          <w:rtl/>
        </w:rPr>
        <w:t>لا</w:t>
      </w:r>
      <w:r w:rsidRPr="001D5816">
        <w:rPr>
          <w:rFonts w:ascii="Traditional Arabic" w:hAnsi="Traditional Arabic" w:cs="Traditional Arabic" w:hint="eastAsia"/>
          <w:color w:val="FF0000"/>
          <w:sz w:val="36"/>
          <w:szCs w:val="36"/>
          <w:rtl/>
        </w:rPr>
        <w:t> </w:t>
      </w:r>
      <w:r w:rsidRPr="001D5816">
        <w:rPr>
          <w:rFonts w:ascii="Traditional Arabic" w:hAnsi="Traditional Arabic" w:cs="Traditional Arabic" w:hint="cs"/>
          <w:color w:val="FF0000"/>
          <w:sz w:val="36"/>
          <w:szCs w:val="36"/>
          <w:rtl/>
        </w:rPr>
        <w:t>يحتسب</w:t>
      </w:r>
      <w:r>
        <w:rPr>
          <w:rFonts w:ascii="Traditional Arabic" w:hAnsi="Traditional Arabic" w:cs="Traditional Arabic" w:hint="cs"/>
          <w:color w:val="FF0000"/>
          <w:sz w:val="36"/>
          <w:szCs w:val="36"/>
          <w:rtl/>
        </w:rPr>
        <w:t>"(3)</w:t>
      </w:r>
    </w:p>
    <w:p w14:paraId="3D160BB8" w14:textId="13E69EA2" w:rsidR="00E572F5" w:rsidRPr="00E572F5" w:rsidRDefault="00E572F5" w:rsidP="00E572F5">
      <w:pPr>
        <w:rPr>
          <w:rFonts w:ascii="Traditional Arabic" w:hAnsi="Traditional Arabic" w:cs="Traditional Arabic"/>
          <w:color w:val="FF0000"/>
          <w:sz w:val="36"/>
          <w:szCs w:val="36"/>
          <w:rtl/>
        </w:rPr>
      </w:pP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وروي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عنه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ﷺ</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أنه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قال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قال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حين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يأوي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إلى</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فراشه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"أستغفر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الذي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لا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إله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إلا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هو</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الحي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القيوم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وأتوب</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إليه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ثلاث</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مرات</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غفر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ذنوبه"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(4)</w:t>
      </w:r>
    </w:p>
    <w:p w14:paraId="51B867C3" w14:textId="618D43E9" w:rsidR="001D5816" w:rsidRPr="001D5816" w:rsidRDefault="00E572F5" w:rsidP="00E572F5">
      <w:pPr>
        <w:rPr>
          <w:rFonts w:ascii="Traditional Arabic" w:hAnsi="Traditional Arabic" w:cs="Traditional Arabic"/>
          <w:color w:val="FF0000"/>
          <w:sz w:val="36"/>
          <w:szCs w:val="36"/>
          <w:rtl/>
        </w:rPr>
      </w:pPr>
      <w:r w:rsidRPr="00E572F5">
        <w:rPr>
          <w:rFonts w:ascii="Traditional Arabic" w:hAnsi="Traditional Arabic" w:cs="Traditional Arabic" w:hint="cs"/>
          <w:color w:val="FF0000"/>
          <w:sz w:val="36"/>
          <w:szCs w:val="36"/>
          <w:rtl/>
        </w:rPr>
        <w:t>فهذا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شأن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عظيم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فينبغي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للعبد</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يكثر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الاستغفار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جميع</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الأوقات،</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ويقول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بعد</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كل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صلاة</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مكتوبة</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أستغفر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ثلاث</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مرات،</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حين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يسلم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وبعدها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يقول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أنت</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السلام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ومنك</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السلام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تباركت</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ذا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الجلال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والإكرام"</w:t>
      </w:r>
      <w:r w:rsidRPr="00E572F5">
        <w:rPr>
          <w:rFonts w:ascii="Traditional Arabic" w:hAnsi="Traditional Arabic" w:cs="Traditional Arabic"/>
          <w:color w:val="FF0000"/>
          <w:sz w:val="36"/>
          <w:szCs w:val="36"/>
          <w:rtl/>
        </w:rPr>
        <w:t>.</w:t>
      </w:r>
      <w:r w:rsidRPr="00E572F5">
        <w:rPr>
          <w:rFonts w:ascii="Traditional Arabic" w:hAnsi="Traditional Arabic" w:cs="Traditional Arabic" w:hint="cs"/>
          <w:color w:val="FF0000"/>
          <w:sz w:val="36"/>
          <w:szCs w:val="36"/>
          <w:rtl/>
        </w:rPr>
        <w:t xml:space="preserve"> فقد</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كان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النبي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يبدأ</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بهذا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حين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يسلم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عليه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الصلاة</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والسلام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صلواته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الخمس، ويكثر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الصلاة</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والاستغفار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الليل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والنهار،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وأول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النهار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وأول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الليل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وآخر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النهار.</w:t>
      </w:r>
    </w:p>
    <w:p w14:paraId="6862DEE9" w14:textId="1DC327AC" w:rsidR="00720F7F" w:rsidRPr="00720F7F" w:rsidRDefault="00720F7F" w:rsidP="00720F7F">
      <w:pPr>
        <w:rPr>
          <w:rFonts w:ascii="Traditional Arabic" w:hAnsi="Traditional Arabic" w:cs="Traditional Arabic"/>
          <w:sz w:val="36"/>
          <w:szCs w:val="36"/>
          <w:rtl/>
        </w:rPr>
      </w:pPr>
      <w:r w:rsidRPr="0019181D">
        <w:rPr>
          <w:rFonts w:ascii="Traditional Arabic" w:hAnsi="Traditional Arabic" w:cs="Traditional Arabic"/>
          <w:b/>
          <w:bCs/>
          <w:color w:val="002060"/>
          <w:sz w:val="36"/>
          <w:szCs w:val="36"/>
          <w:rtl/>
        </w:rPr>
        <w:t>وأما طاعة الرسل عليهم السلام</w:t>
      </w:r>
      <w:r w:rsidR="00BA5ECA" w:rsidRPr="0019181D">
        <w:rPr>
          <w:rFonts w:ascii="Traditional Arabic" w:hAnsi="Traditional Arabic" w:cs="Traditional Arabic" w:hint="cs"/>
          <w:color w:val="002060"/>
          <w:sz w:val="36"/>
          <w:szCs w:val="36"/>
          <w:rtl/>
        </w:rPr>
        <w:t>:</w:t>
      </w:r>
      <w:r w:rsidRPr="0019181D">
        <w:rPr>
          <w:rFonts w:ascii="Traditional Arabic" w:hAnsi="Traditional Arabic" w:cs="Traditional Arabic"/>
          <w:color w:val="002060"/>
          <w:sz w:val="36"/>
          <w:szCs w:val="36"/>
          <w:rtl/>
        </w:rPr>
        <w:t xml:space="preserve"> </w:t>
      </w:r>
      <w:r w:rsidRPr="00720F7F">
        <w:rPr>
          <w:rFonts w:ascii="Traditional Arabic" w:hAnsi="Traditional Arabic" w:cs="Traditional Arabic"/>
          <w:sz w:val="36"/>
          <w:szCs w:val="36"/>
          <w:rtl/>
        </w:rPr>
        <w:t>فهي الموصلة للتوحيد والتقوى</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والاستغفار، وهي من طاعة الله تعالى ﴿مَنْ يُطِعِ الرَّسُولَ فَقَدْ أَطَاعَ اللَّهَ وَمَنْ</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تَوَلَّى فَمَا أَرْسَلْنَاكَ عَلَيْهِمْ حَفِيظًا﴾ [النساء: 80]، وما أرسل الله تعالى</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الرسل إلا ليتبعهم الناس ويطيعوهم ﴿وَمَا أَرْسَلْنَا مِنْ رَسُولٍ إِلَّا لِيُطَاعَ بِإِذْنِ</w:t>
      </w:r>
      <w:r w:rsidR="00BA5ECA">
        <w:rPr>
          <w:rFonts w:ascii="Traditional Arabic" w:hAnsi="Traditional Arabic" w:cs="Traditional Arabic" w:hint="cs"/>
          <w:sz w:val="36"/>
          <w:szCs w:val="36"/>
          <w:rtl/>
        </w:rPr>
        <w:t xml:space="preserve"> </w:t>
      </w:r>
      <w:r w:rsidRPr="00720F7F">
        <w:rPr>
          <w:rFonts w:ascii="Traditional Arabic" w:hAnsi="Traditional Arabic" w:cs="Traditional Arabic"/>
          <w:sz w:val="36"/>
          <w:szCs w:val="36"/>
          <w:rtl/>
        </w:rPr>
        <w:t>اللَّهِ﴾ [النساء: 64].</w:t>
      </w:r>
    </w:p>
    <w:p w14:paraId="0D163F2D" w14:textId="746452BF" w:rsidR="00E572F5" w:rsidRPr="00E572F5" w:rsidRDefault="00E572F5" w:rsidP="00E572F5">
      <w:pPr>
        <w:rPr>
          <w:rFonts w:ascii="Traditional Arabic" w:hAnsi="Traditional Arabic" w:cs="Traditional Arabic"/>
          <w:color w:val="FF0000"/>
          <w:sz w:val="36"/>
          <w:szCs w:val="36"/>
          <w:rtl/>
        </w:rPr>
      </w:pPr>
      <w:r w:rsidRPr="00E572F5">
        <w:rPr>
          <w:rFonts w:ascii="Traditional Arabic" w:hAnsi="Traditional Arabic" w:cs="Traditional Arabic" w:hint="cs"/>
          <w:color w:val="FF0000"/>
          <w:sz w:val="36"/>
          <w:szCs w:val="36"/>
          <w:rtl/>
        </w:rPr>
        <w:t>فالآيات</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هذا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الشأن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كثيرة،</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وهي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الوضوح</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بحيث</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لا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تحتاج</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إلى</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بيان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آخر،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ومع</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ذلك</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جاءت</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الأحاديث</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الشريفة</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لتؤكد</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هذا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المعنى</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وتقرره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ميدان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التطبيق،</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حتى</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يكون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الخضوع</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لأمر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ورسوله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خضوعًا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تامًا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كل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الأحوال،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العسر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واليسر،</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وفي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السراء</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والضراء</w:t>
      </w:r>
      <w:r w:rsidRPr="00E572F5">
        <w:rPr>
          <w:rFonts w:ascii="Traditional Arabic" w:hAnsi="Traditional Arabic" w:cs="Traditional Arabic"/>
          <w:color w:val="FF0000"/>
          <w:sz w:val="36"/>
          <w:szCs w:val="36"/>
          <w:rtl/>
        </w:rPr>
        <w:t>.</w:t>
      </w:r>
    </w:p>
    <w:p w14:paraId="29825D97" w14:textId="77777777" w:rsidR="00E572F5" w:rsidRPr="00E572F5" w:rsidRDefault="00E572F5" w:rsidP="00E572F5">
      <w:pPr>
        <w:rPr>
          <w:rFonts w:ascii="Traditional Arabic" w:hAnsi="Traditional Arabic" w:cs="Traditional Arabic"/>
          <w:color w:val="FF0000"/>
          <w:sz w:val="36"/>
          <w:szCs w:val="36"/>
          <w:rtl/>
        </w:rPr>
      </w:pPr>
      <w:r w:rsidRPr="00E572F5">
        <w:rPr>
          <w:rFonts w:ascii="Traditional Arabic" w:hAnsi="Traditional Arabic" w:cs="Traditional Arabic"/>
          <w:color w:val="FF0000"/>
          <w:sz w:val="36"/>
          <w:szCs w:val="36"/>
          <w:rtl/>
        </w:rPr>
        <w:t xml:space="preserve"> </w:t>
      </w:r>
    </w:p>
    <w:p w14:paraId="0564E472" w14:textId="19C52DE5" w:rsidR="00E572F5" w:rsidRPr="00E572F5" w:rsidRDefault="00E572F5" w:rsidP="00E572F5">
      <w:pPr>
        <w:rPr>
          <w:rFonts w:ascii="Traditional Arabic" w:hAnsi="Traditional Arabic" w:cs="Traditional Arabic"/>
          <w:color w:val="FF0000"/>
          <w:sz w:val="36"/>
          <w:szCs w:val="36"/>
          <w:rtl/>
        </w:rPr>
      </w:pPr>
      <w:r w:rsidRPr="00E572F5">
        <w:rPr>
          <w:rFonts w:ascii="Traditional Arabic" w:hAnsi="Traditional Arabic" w:cs="Traditional Arabic" w:hint="cs"/>
          <w:color w:val="FF0000"/>
          <w:sz w:val="36"/>
          <w:szCs w:val="36"/>
          <w:rtl/>
        </w:rPr>
        <w:lastRenderedPageBreak/>
        <w:t>عن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أبي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سعيد</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بن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المعلى</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قال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"كنت</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أصلي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المسجد،</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فدعاني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رسول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صلى</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عليه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وسلم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فلم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أجبه،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فقلت</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رسول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إني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كنت</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أصلي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فقال</w:t>
      </w:r>
      <w:r w:rsidRPr="00E572F5">
        <w:rPr>
          <w:rFonts w:ascii="Traditional Arabic" w:hAnsi="Traditional Arabic" w:cs="Traditional Arabic"/>
          <w:color w:val="FF0000"/>
          <w:sz w:val="36"/>
          <w:szCs w:val="36"/>
          <w:rtl/>
        </w:rPr>
        <w:t>: «</w:t>
      </w:r>
      <w:r w:rsidRPr="00E572F5">
        <w:rPr>
          <w:rFonts w:ascii="Traditional Arabic" w:hAnsi="Traditional Arabic" w:cs="Traditional Arabic" w:hint="cs"/>
          <w:color w:val="FF0000"/>
          <w:sz w:val="36"/>
          <w:szCs w:val="36"/>
          <w:rtl/>
        </w:rPr>
        <w:t>ألم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يقل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w:t>
      </w:r>
      <w:r w:rsidRPr="00E572F5">
        <w:rPr>
          <w:rFonts w:ascii="Traditional Arabic" w:hAnsi="Traditional Arabic" w:cs="Traditional Arabic" w:hint="cs"/>
          <w:color w:val="FF0000"/>
          <w:sz w:val="36"/>
          <w:szCs w:val="36"/>
          <w:rtl/>
        </w:rPr>
        <w:t>اسْتَجِيبُوا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وَلِلرَّسُولِ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إِذَا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دَعَاكُمْ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لِمَا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يُحْيِيكُمْ</w:t>
      </w:r>
      <w:r w:rsidRPr="00E572F5">
        <w:rPr>
          <w:rFonts w:ascii="Traditional Arabic" w:hAnsi="Traditional Arabic" w:cs="Traditional Arabic"/>
          <w:color w:val="FF0000"/>
          <w:sz w:val="36"/>
          <w:szCs w:val="36"/>
          <w:rtl/>
        </w:rPr>
        <w:t>﴾</w:t>
      </w:r>
      <w:r w:rsidRPr="00E572F5">
        <w:rPr>
          <w:rFonts w:ascii="Traditional Arabic" w:hAnsi="Traditional Arabic" w:cs="Traditional Arabic" w:hint="cs"/>
          <w:color w:val="FF0000"/>
          <w:sz w:val="36"/>
          <w:szCs w:val="36"/>
          <w:rtl/>
        </w:rPr>
        <w:t xml:space="preserve"> (5)</w:t>
      </w:r>
    </w:p>
    <w:p w14:paraId="65C9FE89" w14:textId="7987CC45" w:rsidR="00E572F5" w:rsidRPr="00E572F5" w:rsidRDefault="00E572F5" w:rsidP="00E572F5">
      <w:pPr>
        <w:rPr>
          <w:rFonts w:ascii="Traditional Arabic" w:hAnsi="Traditional Arabic" w:cs="Traditional Arabic"/>
          <w:color w:val="FF0000"/>
          <w:sz w:val="36"/>
          <w:szCs w:val="36"/>
          <w:rtl/>
        </w:rPr>
      </w:pPr>
      <w:r w:rsidRPr="00E572F5">
        <w:rPr>
          <w:rFonts w:ascii="Traditional Arabic" w:hAnsi="Traditional Arabic" w:cs="Traditional Arabic" w:hint="cs"/>
          <w:color w:val="FF0000"/>
          <w:sz w:val="36"/>
          <w:szCs w:val="36"/>
          <w:rtl/>
        </w:rPr>
        <w:t>عن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أبي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هريرة</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رسول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صلى</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عليه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وسلم</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قال</w:t>
      </w:r>
      <w:r w:rsidRPr="00E572F5">
        <w:rPr>
          <w:rFonts w:ascii="Traditional Arabic" w:hAnsi="Traditional Arabic" w:cs="Traditional Arabic"/>
          <w:color w:val="FF0000"/>
          <w:sz w:val="36"/>
          <w:szCs w:val="36"/>
          <w:rtl/>
        </w:rPr>
        <w:t>: «</w:t>
      </w:r>
      <w:r w:rsidRPr="00E572F5">
        <w:rPr>
          <w:rFonts w:ascii="Traditional Arabic" w:hAnsi="Traditional Arabic" w:cs="Traditional Arabic" w:hint="cs"/>
          <w:color w:val="FF0000"/>
          <w:sz w:val="36"/>
          <w:szCs w:val="36"/>
          <w:rtl/>
        </w:rPr>
        <w:t>كل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أمتي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يدخلون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الجنة</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إلا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أبى</w:t>
      </w:r>
      <w:r w:rsidRPr="00E572F5">
        <w:rPr>
          <w:rFonts w:ascii="Traditional Arabic" w:hAnsi="Traditional Arabic" w:cs="Traditional Arabic" w:hint="eastAsia"/>
          <w:color w:val="FF0000"/>
          <w:sz w:val="36"/>
          <w:szCs w:val="36"/>
          <w:rtl/>
        </w:rPr>
        <w:t>»</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قالوا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رسول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يأبى؟</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قال</w:t>
      </w:r>
      <w:r w:rsidRPr="00E572F5">
        <w:rPr>
          <w:rFonts w:ascii="Traditional Arabic" w:hAnsi="Traditional Arabic" w:cs="Traditional Arabic"/>
          <w:color w:val="FF0000"/>
          <w:sz w:val="36"/>
          <w:szCs w:val="36"/>
          <w:rtl/>
        </w:rPr>
        <w:t>: «</w:t>
      </w:r>
      <w:r w:rsidRPr="00E572F5">
        <w:rPr>
          <w:rFonts w:ascii="Traditional Arabic" w:hAnsi="Traditional Arabic" w:cs="Traditional Arabic" w:hint="cs"/>
          <w:color w:val="FF0000"/>
          <w:sz w:val="36"/>
          <w:szCs w:val="36"/>
          <w:rtl/>
        </w:rPr>
        <w:t>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أطاعني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دخل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الجنة،</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عصاني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فقد</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أبى</w:t>
      </w:r>
      <w:r w:rsidRPr="00E572F5">
        <w:rPr>
          <w:rFonts w:ascii="Traditional Arabic" w:hAnsi="Traditional Arabic" w:cs="Traditional Arabic" w:hint="eastAsia"/>
          <w:color w:val="FF0000"/>
          <w:sz w:val="36"/>
          <w:szCs w:val="36"/>
          <w:rtl/>
        </w:rPr>
        <w:t>»</w:t>
      </w:r>
      <w:r w:rsidRPr="00E572F5">
        <w:rPr>
          <w:rFonts w:ascii="Traditional Arabic" w:hAnsi="Traditional Arabic" w:cs="Traditional Arabic" w:hint="cs"/>
          <w:color w:val="FF0000"/>
          <w:sz w:val="36"/>
          <w:szCs w:val="36"/>
          <w:rtl/>
        </w:rPr>
        <w:t xml:space="preserve"> (6)</w:t>
      </w:r>
    </w:p>
    <w:p w14:paraId="2A2295E2" w14:textId="5B2348C5" w:rsidR="00F0724B" w:rsidRDefault="00E572F5" w:rsidP="00E572F5">
      <w:pPr>
        <w:rPr>
          <w:rFonts w:ascii="Traditional Arabic" w:hAnsi="Traditional Arabic" w:cs="Traditional Arabic"/>
          <w:color w:val="FF0000"/>
          <w:sz w:val="36"/>
          <w:szCs w:val="36"/>
          <w:rtl/>
        </w:rPr>
      </w:pPr>
      <w:r w:rsidRPr="00E572F5">
        <w:rPr>
          <w:rFonts w:ascii="Traditional Arabic" w:hAnsi="Traditional Arabic" w:cs="Traditional Arabic" w:hint="cs"/>
          <w:color w:val="FF0000"/>
          <w:sz w:val="36"/>
          <w:szCs w:val="36"/>
          <w:rtl/>
        </w:rPr>
        <w:t>نكتفي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هنا في</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بيان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منزلة</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أطاع</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ورسوله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ففيهما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البيان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الشافي، جعلنا</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ممن</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أطاعه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وأطاع</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رسول</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صلى</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الله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عليه</w:t>
      </w:r>
      <w:r w:rsidRPr="00E572F5">
        <w:rPr>
          <w:rFonts w:ascii="Traditional Arabic" w:hAnsi="Traditional Arabic" w:cs="Traditional Arabic"/>
          <w:color w:val="FF0000"/>
          <w:sz w:val="36"/>
          <w:szCs w:val="36"/>
          <w:rtl/>
        </w:rPr>
        <w:t xml:space="preserve"> </w:t>
      </w:r>
      <w:r w:rsidRPr="00E572F5">
        <w:rPr>
          <w:rFonts w:ascii="Traditional Arabic" w:hAnsi="Traditional Arabic" w:cs="Traditional Arabic" w:hint="cs"/>
          <w:color w:val="FF0000"/>
          <w:sz w:val="36"/>
          <w:szCs w:val="36"/>
          <w:rtl/>
        </w:rPr>
        <w:t>وسلم</w:t>
      </w:r>
      <w:r w:rsidRPr="00E572F5">
        <w:rPr>
          <w:rFonts w:ascii="Traditional Arabic" w:hAnsi="Traditional Arabic" w:cs="Traditional Arabic"/>
          <w:color w:val="FF0000"/>
          <w:sz w:val="36"/>
          <w:szCs w:val="36"/>
          <w:rtl/>
        </w:rPr>
        <w:t>.</w:t>
      </w:r>
      <w:r w:rsidRPr="00E572F5">
        <w:rPr>
          <w:rFonts w:ascii="Traditional Arabic" w:hAnsi="Traditional Arabic" w:cs="Traditional Arabic" w:hint="cs"/>
          <w:color w:val="FF0000"/>
          <w:sz w:val="36"/>
          <w:szCs w:val="36"/>
          <w:rtl/>
        </w:rPr>
        <w:t xml:space="preserve"> </w:t>
      </w:r>
      <w:r w:rsidR="00720F7F" w:rsidRPr="00E572F5">
        <w:rPr>
          <w:rFonts w:ascii="Traditional Arabic" w:hAnsi="Traditional Arabic" w:cs="Traditional Arabic"/>
          <w:color w:val="FF0000"/>
          <w:sz w:val="36"/>
          <w:szCs w:val="36"/>
          <w:rtl/>
        </w:rPr>
        <w:t>وصلوا وسلموا على نبيكم....</w:t>
      </w:r>
    </w:p>
    <w:p w14:paraId="1812AE90" w14:textId="77777777" w:rsidR="00E572F5" w:rsidRPr="00E572F5" w:rsidRDefault="00E572F5" w:rsidP="00E572F5">
      <w:pPr>
        <w:spacing w:after="0" w:line="240" w:lineRule="auto"/>
        <w:rPr>
          <w:rFonts w:ascii="Traditional Arabic" w:eastAsia="Times New Roman" w:hAnsi="Traditional Arabic" w:cs="Traditional Arabic"/>
          <w:color w:val="000000"/>
          <w:kern w:val="0"/>
          <w:sz w:val="34"/>
          <w:szCs w:val="34"/>
          <w:rtl/>
          <w14:ligatures w14:val="none"/>
        </w:rPr>
      </w:pPr>
      <w:r w:rsidRPr="00E572F5">
        <w:rPr>
          <w:rFonts w:ascii="Traditional Arabic" w:eastAsia="Times New Roman" w:hAnsi="Traditional Arabic" w:cs="Traditional Arabic"/>
          <w:color w:val="000000"/>
          <w:kern w:val="0"/>
          <w:sz w:val="34"/>
          <w:szCs w:val="34"/>
          <w:rtl/>
          <w14:ligatures w14:val="none"/>
        </w:rPr>
        <w:t>اللهم آمنا في أوطاننا وأصلح أئمتنا وولاة أمورنا وأيد بالحق إمامنا وولي أمرنا، اللهم من أراد بلادنا وبلاد المسلمين بسوء فأشغله بنفسه ورد كيده في نحره واجعل تدبيره تدميرا يا سميع الدعاء، اللهم كن عونا معينا لخادم الحرمين الشريفين ووفقه وولي عهده لما فيه صلاح البلاد والعباد.</w:t>
      </w:r>
      <w:r w:rsidRPr="00E572F5">
        <w:rPr>
          <w:rFonts w:ascii="Traditional Arabic" w:eastAsia="Times New Roman" w:hAnsi="Traditional Arabic" w:cs="Traditional Arabic"/>
          <w:color w:val="000000"/>
          <w:kern w:val="0"/>
          <w:sz w:val="34"/>
          <w:szCs w:val="34"/>
          <w14:ligatures w14:val="none"/>
        </w:rPr>
        <w:t xml:space="preserve"> </w:t>
      </w:r>
      <w:r w:rsidRPr="00E572F5">
        <w:rPr>
          <w:rFonts w:ascii="Traditional Arabic" w:eastAsia="Times New Roman" w:hAnsi="Traditional Arabic" w:cs="Traditional Arabic"/>
          <w:color w:val="000000"/>
          <w:kern w:val="0"/>
          <w:sz w:val="34"/>
          <w:szCs w:val="34"/>
          <w:rtl/>
          <w14:ligatures w14:val="none"/>
        </w:rPr>
        <w:t xml:space="preserve">وصلى الله وسلم على نبينا محمد وعلى </w:t>
      </w:r>
      <w:proofErr w:type="spellStart"/>
      <w:r w:rsidRPr="00E572F5">
        <w:rPr>
          <w:rFonts w:ascii="Traditional Arabic" w:eastAsia="Times New Roman" w:hAnsi="Traditional Arabic" w:cs="Traditional Arabic"/>
          <w:color w:val="000000"/>
          <w:kern w:val="0"/>
          <w:sz w:val="34"/>
          <w:szCs w:val="34"/>
          <w:rtl/>
          <w14:ligatures w14:val="none"/>
        </w:rPr>
        <w:t>آله</w:t>
      </w:r>
      <w:proofErr w:type="spellEnd"/>
      <w:r w:rsidRPr="00E572F5">
        <w:rPr>
          <w:rFonts w:ascii="Traditional Arabic" w:eastAsia="Times New Roman" w:hAnsi="Traditional Arabic" w:cs="Traditional Arabic"/>
          <w:color w:val="000000"/>
          <w:kern w:val="0"/>
          <w:sz w:val="34"/>
          <w:szCs w:val="34"/>
          <w:rtl/>
          <w14:ligatures w14:val="none"/>
        </w:rPr>
        <w:t xml:space="preserve"> وصحبه أجمعين.</w:t>
      </w:r>
    </w:p>
    <w:p w14:paraId="1FBF880E" w14:textId="77777777" w:rsidR="00E572F5" w:rsidRPr="004B18E7" w:rsidRDefault="00E572F5" w:rsidP="00E572F5">
      <w:pPr>
        <w:spacing w:after="0" w:line="240" w:lineRule="auto"/>
        <w:jc w:val="both"/>
        <w:rPr>
          <w:rFonts w:eastAsia="Times New Roman" w:cs="PT Bold Heading"/>
          <w:b/>
          <w:bCs/>
          <w:color w:val="000000"/>
          <w:kern w:val="0"/>
          <w:sz w:val="36"/>
          <w:szCs w:val="36"/>
          <w:rtl/>
          <w14:ligatures w14:val="none"/>
        </w:rPr>
      </w:pPr>
      <w:r w:rsidRPr="002E14A2">
        <w:rPr>
          <w:rFonts w:eastAsia="Times New Roman" w:cs="PT Bold Heading"/>
          <w:b/>
          <w:bCs/>
          <w:color w:val="000000"/>
          <w:kern w:val="0"/>
          <w:sz w:val="36"/>
          <w:szCs w:val="36"/>
          <w:rtl/>
          <w14:ligatures w14:val="none"/>
        </w:rPr>
        <w:t>الفهارس:</w:t>
      </w:r>
    </w:p>
    <w:p w14:paraId="11D34E57" w14:textId="78238B3A" w:rsidR="00E572F5" w:rsidRDefault="00AB2133" w:rsidP="00E572F5">
      <w:pPr>
        <w:pStyle w:val="a6"/>
        <w:numPr>
          <w:ilvl w:val="0"/>
          <w:numId w:val="3"/>
        </w:numPr>
        <w:spacing w:after="0" w:line="240" w:lineRule="auto"/>
        <w:jc w:val="both"/>
        <w:rPr>
          <w:rFonts w:eastAsia="Times New Roman"/>
          <w:b/>
          <w:bCs/>
          <w:color w:val="000000"/>
          <w:kern w:val="0"/>
          <w:sz w:val="28"/>
          <w:szCs w:val="28"/>
          <w14:ligatures w14:val="none"/>
        </w:rPr>
      </w:pPr>
      <w:r>
        <w:rPr>
          <w:rFonts w:eastAsia="Times New Roman" w:hint="cs"/>
          <w:b/>
          <w:bCs/>
          <w:color w:val="000000"/>
          <w:kern w:val="0"/>
          <w:sz w:val="28"/>
          <w:szCs w:val="28"/>
          <w:rtl/>
          <w14:ligatures w14:val="none"/>
        </w:rPr>
        <w:t>أخرجه مسلم (2577)</w:t>
      </w:r>
    </w:p>
    <w:p w14:paraId="72711D7E" w14:textId="0903D0BB" w:rsidR="00E572F5" w:rsidRDefault="00AB2133" w:rsidP="00E572F5">
      <w:pPr>
        <w:pStyle w:val="a6"/>
        <w:numPr>
          <w:ilvl w:val="0"/>
          <w:numId w:val="3"/>
        </w:numPr>
        <w:spacing w:after="0" w:line="240" w:lineRule="auto"/>
        <w:jc w:val="both"/>
        <w:rPr>
          <w:rFonts w:eastAsia="Times New Roman"/>
          <w:b/>
          <w:bCs/>
          <w:color w:val="000000"/>
          <w:kern w:val="0"/>
          <w:sz w:val="28"/>
          <w:szCs w:val="28"/>
          <w14:ligatures w14:val="none"/>
        </w:rPr>
      </w:pPr>
      <w:r>
        <w:rPr>
          <w:rFonts w:eastAsia="Times New Roman" w:hint="cs"/>
          <w:b/>
          <w:bCs/>
          <w:color w:val="000000"/>
          <w:kern w:val="0"/>
          <w:sz w:val="28"/>
          <w:szCs w:val="28"/>
          <w:rtl/>
          <w14:ligatures w14:val="none"/>
        </w:rPr>
        <w:t>تفسير ابن كثير (ص 558)</w:t>
      </w:r>
    </w:p>
    <w:p w14:paraId="78856C52" w14:textId="179B5106" w:rsidR="00E572F5" w:rsidRDefault="00AB2133" w:rsidP="00E572F5">
      <w:pPr>
        <w:pStyle w:val="a6"/>
        <w:numPr>
          <w:ilvl w:val="0"/>
          <w:numId w:val="3"/>
        </w:numPr>
        <w:spacing w:after="0" w:line="240" w:lineRule="auto"/>
        <w:jc w:val="both"/>
        <w:rPr>
          <w:rFonts w:eastAsia="Times New Roman"/>
          <w:b/>
          <w:bCs/>
          <w:color w:val="000000"/>
          <w:kern w:val="0"/>
          <w:sz w:val="28"/>
          <w:szCs w:val="28"/>
          <w14:ligatures w14:val="none"/>
        </w:rPr>
      </w:pPr>
      <w:r>
        <w:rPr>
          <w:rFonts w:eastAsia="Times New Roman" w:hint="cs"/>
          <w:b/>
          <w:bCs/>
          <w:color w:val="000000"/>
          <w:kern w:val="0"/>
          <w:sz w:val="28"/>
          <w:szCs w:val="28"/>
          <w:rtl/>
          <w14:ligatures w14:val="none"/>
        </w:rPr>
        <w:t>أخرجه أبو داود (1297)</w:t>
      </w:r>
    </w:p>
    <w:p w14:paraId="3199883E" w14:textId="7EA23FBF" w:rsidR="00E572F5" w:rsidRDefault="00AB2133" w:rsidP="00E572F5">
      <w:pPr>
        <w:pStyle w:val="a6"/>
        <w:numPr>
          <w:ilvl w:val="0"/>
          <w:numId w:val="3"/>
        </w:numPr>
        <w:spacing w:after="0" w:line="240" w:lineRule="auto"/>
        <w:jc w:val="both"/>
        <w:rPr>
          <w:rFonts w:eastAsia="Times New Roman"/>
          <w:b/>
          <w:bCs/>
          <w:color w:val="000000"/>
          <w:kern w:val="0"/>
          <w:sz w:val="28"/>
          <w:szCs w:val="28"/>
          <w14:ligatures w14:val="none"/>
        </w:rPr>
      </w:pPr>
      <w:r>
        <w:rPr>
          <w:rFonts w:eastAsia="Times New Roman" w:hint="cs"/>
          <w:b/>
          <w:bCs/>
          <w:color w:val="000000"/>
          <w:kern w:val="0"/>
          <w:sz w:val="28"/>
          <w:szCs w:val="28"/>
          <w:rtl/>
          <w14:ligatures w14:val="none"/>
        </w:rPr>
        <w:t>أخرجه أحمد (10652)</w:t>
      </w:r>
    </w:p>
    <w:p w14:paraId="6A0C6F23" w14:textId="799E47F9" w:rsidR="00E572F5" w:rsidRPr="001C5995" w:rsidRDefault="00E572F5" w:rsidP="00E572F5">
      <w:pPr>
        <w:pStyle w:val="a6"/>
        <w:numPr>
          <w:ilvl w:val="0"/>
          <w:numId w:val="3"/>
        </w:numPr>
        <w:spacing w:after="0" w:line="240" w:lineRule="auto"/>
        <w:jc w:val="both"/>
        <w:rPr>
          <w:rFonts w:eastAsia="Times New Roman"/>
          <w:b/>
          <w:bCs/>
          <w:color w:val="000000"/>
          <w:kern w:val="0"/>
          <w:sz w:val="28"/>
          <w:szCs w:val="28"/>
          <w:rtl/>
          <w14:ligatures w14:val="none"/>
        </w:rPr>
      </w:pPr>
      <w:r w:rsidRPr="001C5995">
        <w:rPr>
          <w:rFonts w:eastAsia="Times New Roman"/>
          <w:b/>
          <w:bCs/>
          <w:color w:val="000000"/>
          <w:kern w:val="0"/>
          <w:sz w:val="28"/>
          <w:szCs w:val="28"/>
          <w:rtl/>
          <w14:ligatures w14:val="none"/>
        </w:rPr>
        <w:t>أخرجه البخاري</w:t>
      </w:r>
      <w:r w:rsidRPr="001C5995">
        <w:rPr>
          <w:rFonts w:eastAsia="Times New Roman"/>
          <w:b/>
          <w:bCs/>
          <w:color w:val="000000"/>
          <w:kern w:val="0"/>
          <w:sz w:val="28"/>
          <w:szCs w:val="28"/>
          <w14:ligatures w14:val="none"/>
        </w:rPr>
        <w:t xml:space="preserve"> </w:t>
      </w:r>
      <w:r w:rsidR="00AB2133">
        <w:rPr>
          <w:rFonts w:eastAsia="Times New Roman" w:hint="cs"/>
          <w:b/>
          <w:bCs/>
          <w:color w:val="000000"/>
          <w:kern w:val="0"/>
          <w:sz w:val="28"/>
          <w:szCs w:val="28"/>
          <w:rtl/>
          <w14:ligatures w14:val="none"/>
        </w:rPr>
        <w:t>(4474)</w:t>
      </w:r>
    </w:p>
    <w:p w14:paraId="027D5B61" w14:textId="10EC5FCD" w:rsidR="00AB2133" w:rsidRPr="001C5995" w:rsidRDefault="00AB2133" w:rsidP="00AB2133">
      <w:pPr>
        <w:pStyle w:val="a6"/>
        <w:numPr>
          <w:ilvl w:val="0"/>
          <w:numId w:val="3"/>
        </w:numPr>
        <w:spacing w:after="0" w:line="240" w:lineRule="auto"/>
        <w:jc w:val="both"/>
        <w:rPr>
          <w:rFonts w:eastAsia="Times New Roman"/>
          <w:b/>
          <w:bCs/>
          <w:color w:val="000000"/>
          <w:kern w:val="0"/>
          <w:sz w:val="28"/>
          <w:szCs w:val="28"/>
          <w:rtl/>
          <w14:ligatures w14:val="none"/>
        </w:rPr>
      </w:pPr>
      <w:r w:rsidRPr="001C5995">
        <w:rPr>
          <w:rFonts w:eastAsia="Times New Roman"/>
          <w:b/>
          <w:bCs/>
          <w:color w:val="000000"/>
          <w:kern w:val="0"/>
          <w:sz w:val="28"/>
          <w:szCs w:val="28"/>
          <w:rtl/>
          <w14:ligatures w14:val="none"/>
        </w:rPr>
        <w:t>أخرجه البخاري</w:t>
      </w:r>
      <w:r w:rsidRPr="001C5995">
        <w:rPr>
          <w:rFonts w:eastAsia="Times New Roman"/>
          <w:b/>
          <w:bCs/>
          <w:color w:val="000000"/>
          <w:kern w:val="0"/>
          <w:sz w:val="28"/>
          <w:szCs w:val="28"/>
          <w14:ligatures w14:val="none"/>
        </w:rPr>
        <w:t xml:space="preserve"> </w:t>
      </w:r>
      <w:r>
        <w:rPr>
          <w:rFonts w:eastAsia="Times New Roman" w:hint="cs"/>
          <w:b/>
          <w:bCs/>
          <w:color w:val="000000"/>
          <w:kern w:val="0"/>
          <w:sz w:val="28"/>
          <w:szCs w:val="28"/>
          <w:rtl/>
          <w14:ligatures w14:val="none"/>
        </w:rPr>
        <w:t>(7280)</w:t>
      </w:r>
    </w:p>
    <w:p w14:paraId="7A108FE4" w14:textId="175F7B89" w:rsidR="00E572F5" w:rsidRDefault="00E572F5" w:rsidP="00AB2133">
      <w:pPr>
        <w:pStyle w:val="a6"/>
        <w:spacing w:after="0" w:line="240" w:lineRule="auto"/>
        <w:jc w:val="both"/>
        <w:rPr>
          <w:rFonts w:eastAsia="Times New Roman"/>
          <w:b/>
          <w:bCs/>
          <w:color w:val="000000"/>
          <w:kern w:val="0"/>
          <w:sz w:val="28"/>
          <w:szCs w:val="28"/>
          <w14:ligatures w14:val="none"/>
        </w:rPr>
      </w:pPr>
    </w:p>
    <w:p w14:paraId="1836DE48" w14:textId="77777777" w:rsidR="00E572F5" w:rsidRPr="00E572F5" w:rsidRDefault="00E572F5" w:rsidP="00E572F5">
      <w:pPr>
        <w:rPr>
          <w:rFonts w:ascii="Traditional Arabic" w:hAnsi="Traditional Arabic" w:cs="Traditional Arabic"/>
          <w:color w:val="FF0000"/>
          <w:sz w:val="36"/>
          <w:szCs w:val="36"/>
        </w:rPr>
      </w:pPr>
    </w:p>
    <w:sectPr w:rsidR="00E572F5" w:rsidRPr="00E572F5" w:rsidSect="00F072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DE1"/>
    <w:multiLevelType w:val="hybridMultilevel"/>
    <w:tmpl w:val="2960C8DE"/>
    <w:lvl w:ilvl="0" w:tplc="9E6654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376BC"/>
    <w:multiLevelType w:val="hybridMultilevel"/>
    <w:tmpl w:val="71D6B4E0"/>
    <w:lvl w:ilvl="0" w:tplc="FC8C3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732350"/>
    <w:multiLevelType w:val="multilevel"/>
    <w:tmpl w:val="C358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665277">
    <w:abstractNumId w:val="2"/>
  </w:num>
  <w:num w:numId="2" w16cid:durableId="721028110">
    <w:abstractNumId w:val="0"/>
  </w:num>
  <w:num w:numId="3" w16cid:durableId="5406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7F"/>
    <w:rsid w:val="00002CD3"/>
    <w:rsid w:val="00056520"/>
    <w:rsid w:val="0019181D"/>
    <w:rsid w:val="001D5816"/>
    <w:rsid w:val="002E4E0D"/>
    <w:rsid w:val="005C45D5"/>
    <w:rsid w:val="00720F7F"/>
    <w:rsid w:val="00791A88"/>
    <w:rsid w:val="007C248C"/>
    <w:rsid w:val="00865694"/>
    <w:rsid w:val="008E137D"/>
    <w:rsid w:val="00AB2133"/>
    <w:rsid w:val="00BA5ECA"/>
    <w:rsid w:val="00E572F5"/>
    <w:rsid w:val="00ED51BB"/>
    <w:rsid w:val="00F0724B"/>
    <w:rsid w:val="00F32D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2E90"/>
  <w15:chartTrackingRefBased/>
  <w15:docId w15:val="{E694089F-C5C3-46E9-9D27-B7D0B59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20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20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20F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20F7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20F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20F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20F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20F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20F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20F7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20F7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20F7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20F7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20F7F"/>
    <w:rPr>
      <w:rFonts w:eastAsiaTheme="majorEastAsia" w:cstheme="majorBidi"/>
      <w:color w:val="0F4761" w:themeColor="accent1" w:themeShade="BF"/>
    </w:rPr>
  </w:style>
  <w:style w:type="character" w:customStyle="1" w:styleId="6Char">
    <w:name w:val="عنوان 6 Char"/>
    <w:basedOn w:val="a0"/>
    <w:link w:val="6"/>
    <w:uiPriority w:val="9"/>
    <w:semiHidden/>
    <w:rsid w:val="00720F7F"/>
    <w:rPr>
      <w:rFonts w:eastAsiaTheme="majorEastAsia" w:cstheme="majorBidi"/>
      <w:i/>
      <w:iCs/>
      <w:color w:val="595959" w:themeColor="text1" w:themeTint="A6"/>
    </w:rPr>
  </w:style>
  <w:style w:type="character" w:customStyle="1" w:styleId="7Char">
    <w:name w:val="عنوان 7 Char"/>
    <w:basedOn w:val="a0"/>
    <w:link w:val="7"/>
    <w:uiPriority w:val="9"/>
    <w:semiHidden/>
    <w:rsid w:val="00720F7F"/>
    <w:rPr>
      <w:rFonts w:eastAsiaTheme="majorEastAsia" w:cstheme="majorBidi"/>
      <w:color w:val="595959" w:themeColor="text1" w:themeTint="A6"/>
    </w:rPr>
  </w:style>
  <w:style w:type="character" w:customStyle="1" w:styleId="8Char">
    <w:name w:val="عنوان 8 Char"/>
    <w:basedOn w:val="a0"/>
    <w:link w:val="8"/>
    <w:uiPriority w:val="9"/>
    <w:semiHidden/>
    <w:rsid w:val="00720F7F"/>
    <w:rPr>
      <w:rFonts w:eastAsiaTheme="majorEastAsia" w:cstheme="majorBidi"/>
      <w:i/>
      <w:iCs/>
      <w:color w:val="272727" w:themeColor="text1" w:themeTint="D8"/>
    </w:rPr>
  </w:style>
  <w:style w:type="character" w:customStyle="1" w:styleId="9Char">
    <w:name w:val="عنوان 9 Char"/>
    <w:basedOn w:val="a0"/>
    <w:link w:val="9"/>
    <w:uiPriority w:val="9"/>
    <w:semiHidden/>
    <w:rsid w:val="00720F7F"/>
    <w:rPr>
      <w:rFonts w:eastAsiaTheme="majorEastAsia" w:cstheme="majorBidi"/>
      <w:color w:val="272727" w:themeColor="text1" w:themeTint="D8"/>
    </w:rPr>
  </w:style>
  <w:style w:type="paragraph" w:styleId="a3">
    <w:name w:val="Title"/>
    <w:basedOn w:val="a"/>
    <w:next w:val="a"/>
    <w:link w:val="Char"/>
    <w:uiPriority w:val="10"/>
    <w:qFormat/>
    <w:rsid w:val="00720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20F7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20F7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20F7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20F7F"/>
    <w:pPr>
      <w:spacing w:before="160"/>
      <w:jc w:val="center"/>
    </w:pPr>
    <w:rPr>
      <w:i/>
      <w:iCs/>
      <w:color w:val="404040" w:themeColor="text1" w:themeTint="BF"/>
    </w:rPr>
  </w:style>
  <w:style w:type="character" w:customStyle="1" w:styleId="Char1">
    <w:name w:val="اقتباس Char"/>
    <w:basedOn w:val="a0"/>
    <w:link w:val="a5"/>
    <w:uiPriority w:val="29"/>
    <w:rsid w:val="00720F7F"/>
    <w:rPr>
      <w:i/>
      <w:iCs/>
      <w:color w:val="404040" w:themeColor="text1" w:themeTint="BF"/>
    </w:rPr>
  </w:style>
  <w:style w:type="paragraph" w:styleId="a6">
    <w:name w:val="List Paragraph"/>
    <w:basedOn w:val="a"/>
    <w:uiPriority w:val="34"/>
    <w:qFormat/>
    <w:rsid w:val="00720F7F"/>
    <w:pPr>
      <w:ind w:left="720"/>
      <w:contextualSpacing/>
    </w:pPr>
  </w:style>
  <w:style w:type="character" w:styleId="a7">
    <w:name w:val="Intense Emphasis"/>
    <w:basedOn w:val="a0"/>
    <w:uiPriority w:val="21"/>
    <w:qFormat/>
    <w:rsid w:val="00720F7F"/>
    <w:rPr>
      <w:i/>
      <w:iCs/>
      <w:color w:val="0F4761" w:themeColor="accent1" w:themeShade="BF"/>
    </w:rPr>
  </w:style>
  <w:style w:type="paragraph" w:styleId="a8">
    <w:name w:val="Intense Quote"/>
    <w:basedOn w:val="a"/>
    <w:next w:val="a"/>
    <w:link w:val="Char2"/>
    <w:uiPriority w:val="30"/>
    <w:qFormat/>
    <w:rsid w:val="00720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20F7F"/>
    <w:rPr>
      <w:i/>
      <w:iCs/>
      <w:color w:val="0F4761" w:themeColor="accent1" w:themeShade="BF"/>
    </w:rPr>
  </w:style>
  <w:style w:type="character" w:styleId="a9">
    <w:name w:val="Intense Reference"/>
    <w:basedOn w:val="a0"/>
    <w:uiPriority w:val="32"/>
    <w:qFormat/>
    <w:rsid w:val="00720F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57697">
      <w:bodyDiv w:val="1"/>
      <w:marLeft w:val="0"/>
      <w:marRight w:val="0"/>
      <w:marTop w:val="0"/>
      <w:marBottom w:val="0"/>
      <w:divBdr>
        <w:top w:val="none" w:sz="0" w:space="0" w:color="auto"/>
        <w:left w:val="none" w:sz="0" w:space="0" w:color="auto"/>
        <w:bottom w:val="none" w:sz="0" w:space="0" w:color="auto"/>
        <w:right w:val="none" w:sz="0" w:space="0" w:color="auto"/>
      </w:divBdr>
      <w:divsChild>
        <w:div w:id="520896782">
          <w:marLeft w:val="0"/>
          <w:marRight w:val="0"/>
          <w:marTop w:val="0"/>
          <w:marBottom w:val="0"/>
          <w:divBdr>
            <w:top w:val="none" w:sz="0" w:space="0" w:color="auto"/>
            <w:left w:val="none" w:sz="0" w:space="0" w:color="auto"/>
            <w:bottom w:val="none" w:sz="0" w:space="0" w:color="auto"/>
            <w:right w:val="none" w:sz="0" w:space="0" w:color="auto"/>
          </w:divBdr>
        </w:div>
      </w:divsChild>
    </w:div>
    <w:div w:id="1429425643">
      <w:bodyDiv w:val="1"/>
      <w:marLeft w:val="0"/>
      <w:marRight w:val="0"/>
      <w:marTop w:val="0"/>
      <w:marBottom w:val="0"/>
      <w:divBdr>
        <w:top w:val="none" w:sz="0" w:space="0" w:color="auto"/>
        <w:left w:val="none" w:sz="0" w:space="0" w:color="auto"/>
        <w:bottom w:val="none" w:sz="0" w:space="0" w:color="auto"/>
        <w:right w:val="none" w:sz="0" w:space="0" w:color="auto"/>
      </w:divBdr>
      <w:divsChild>
        <w:div w:id="462191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7</Pages>
  <Words>1573</Words>
  <Characters>8967</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سليمان عبدالوهاب أفولابي</dc:creator>
  <cp:keywords/>
  <dc:description/>
  <cp:lastModifiedBy>سليمان عبدالوهاب أفولابي</cp:lastModifiedBy>
  <cp:revision>65</cp:revision>
  <dcterms:created xsi:type="dcterms:W3CDTF">2024-12-24T10:49:00Z</dcterms:created>
  <dcterms:modified xsi:type="dcterms:W3CDTF">2025-04-10T13:14:00Z</dcterms:modified>
</cp:coreProperties>
</file>