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D75" w:rsidRPr="00997966" w:rsidRDefault="006222C3" w:rsidP="00031FF4">
      <w:pPr>
        <w:jc w:val="center"/>
        <w:rPr>
          <w:rFonts w:asciiTheme="majorHAnsi" w:hAnsiTheme="majorHAnsi" w:cstheme="majorHAnsi"/>
          <w:b/>
          <w:bCs/>
          <w:color w:val="0000FF"/>
          <w:sz w:val="40"/>
          <w:szCs w:val="40"/>
          <w:rtl/>
        </w:rPr>
      </w:pPr>
      <w:r w:rsidRPr="00997966">
        <w:rPr>
          <w:rFonts w:asciiTheme="majorHAnsi" w:hAnsiTheme="majorHAnsi" w:cstheme="majorHAnsi" w:hint="cs"/>
          <w:b/>
          <w:bCs/>
          <w:color w:val="0000FF"/>
          <w:sz w:val="40"/>
          <w:szCs w:val="40"/>
          <w:rtl/>
        </w:rPr>
        <w:t xml:space="preserve">خطبة </w:t>
      </w:r>
      <w:r w:rsidR="001F6D75" w:rsidRPr="00997966">
        <w:rPr>
          <w:rFonts w:asciiTheme="majorHAnsi" w:hAnsiTheme="majorHAnsi" w:cstheme="majorHAnsi"/>
          <w:b/>
          <w:bCs/>
          <w:color w:val="0000FF"/>
          <w:sz w:val="40"/>
          <w:szCs w:val="40"/>
          <w:rtl/>
        </w:rPr>
        <w:t xml:space="preserve">الاتحاد </w:t>
      </w:r>
      <w:r w:rsidR="00876FCD" w:rsidRPr="00997966">
        <w:rPr>
          <w:rFonts w:asciiTheme="majorHAnsi" w:hAnsiTheme="majorHAnsi" w:cstheme="majorHAnsi"/>
          <w:b/>
          <w:bCs/>
          <w:color w:val="0000FF"/>
          <w:sz w:val="40"/>
          <w:szCs w:val="40"/>
          <w:rtl/>
        </w:rPr>
        <w:t>قوة</w:t>
      </w:r>
      <w:r w:rsidRPr="00997966">
        <w:rPr>
          <w:rFonts w:asciiTheme="majorHAnsi" w:hAnsiTheme="majorHAnsi" w:cstheme="majorHAnsi" w:hint="cs"/>
          <w:b/>
          <w:bCs/>
          <w:color w:val="0000FF"/>
          <w:sz w:val="40"/>
          <w:szCs w:val="40"/>
          <w:rtl/>
        </w:rPr>
        <w:t xml:space="preserve"> </w:t>
      </w:r>
      <w:r w:rsidR="00031FF4" w:rsidRPr="00997966">
        <w:rPr>
          <w:rFonts w:asciiTheme="majorHAnsi" w:hAnsiTheme="majorHAnsi" w:cstheme="majorHAnsi" w:hint="cs"/>
          <w:b/>
          <w:bCs/>
          <w:color w:val="0000FF"/>
          <w:sz w:val="40"/>
          <w:szCs w:val="40"/>
          <w:rtl/>
        </w:rPr>
        <w:t>[</w:t>
      </w:r>
      <w:r w:rsidR="00876FCD" w:rsidRPr="00997966">
        <w:rPr>
          <w:rFonts w:asciiTheme="majorHAnsi" w:hAnsiTheme="majorHAnsi" w:cstheme="majorHAnsi"/>
          <w:b/>
          <w:bCs/>
          <w:color w:val="0000FF"/>
          <w:sz w:val="40"/>
          <w:szCs w:val="40"/>
          <w:rtl/>
        </w:rPr>
        <w:t>المؤاخاة</w:t>
      </w:r>
      <w:r w:rsidR="001F6D75" w:rsidRPr="00997966">
        <w:rPr>
          <w:rFonts w:asciiTheme="majorHAnsi" w:hAnsiTheme="majorHAnsi" w:cstheme="majorHAnsi"/>
          <w:b/>
          <w:bCs/>
          <w:color w:val="0000FF"/>
          <w:sz w:val="40"/>
          <w:szCs w:val="40"/>
          <w:rtl/>
        </w:rPr>
        <w:t xml:space="preserve"> بين المهاجرين </w:t>
      </w:r>
      <w:r w:rsidR="00876FCD" w:rsidRPr="00997966">
        <w:rPr>
          <w:rFonts w:asciiTheme="majorHAnsi" w:hAnsiTheme="majorHAnsi" w:cstheme="majorHAnsi"/>
          <w:b/>
          <w:bCs/>
          <w:color w:val="0000FF"/>
          <w:sz w:val="40"/>
          <w:szCs w:val="40"/>
          <w:rtl/>
        </w:rPr>
        <w:t xml:space="preserve">والأنصار </w:t>
      </w:r>
      <w:proofErr w:type="spellStart"/>
      <w:r w:rsidR="00876FCD" w:rsidRPr="00997966">
        <w:rPr>
          <w:rFonts w:asciiTheme="majorHAnsi" w:hAnsiTheme="majorHAnsi" w:cstheme="majorHAnsi"/>
          <w:b/>
          <w:bCs/>
          <w:color w:val="0000FF"/>
          <w:sz w:val="40"/>
          <w:szCs w:val="40"/>
          <w:rtl/>
        </w:rPr>
        <w:t>أنموذجا</w:t>
      </w:r>
      <w:proofErr w:type="spellEnd"/>
      <w:r w:rsidR="00031FF4" w:rsidRPr="00997966">
        <w:rPr>
          <w:rFonts w:asciiTheme="majorHAnsi" w:hAnsiTheme="majorHAnsi" w:cstheme="majorHAnsi" w:hint="cs"/>
          <w:b/>
          <w:bCs/>
          <w:color w:val="0000FF"/>
          <w:sz w:val="40"/>
          <w:szCs w:val="40"/>
          <w:rtl/>
        </w:rPr>
        <w:t>]</w:t>
      </w:r>
    </w:p>
    <w:p w:rsidR="008F1945" w:rsidRPr="00997966" w:rsidRDefault="001F6D75" w:rsidP="001F6D75">
      <w:pPr>
        <w:jc w:val="center"/>
        <w:rPr>
          <w:rFonts w:asciiTheme="majorHAnsi" w:hAnsiTheme="majorHAnsi" w:cstheme="majorHAnsi"/>
          <w:b/>
          <w:bCs/>
          <w:sz w:val="40"/>
          <w:szCs w:val="40"/>
          <w:rtl/>
        </w:rPr>
      </w:pPr>
      <w:r w:rsidRPr="00997966">
        <w:rPr>
          <w:rFonts w:asciiTheme="majorHAnsi" w:hAnsiTheme="majorHAnsi" w:cstheme="majorHAnsi"/>
          <w:b/>
          <w:bCs/>
          <w:sz w:val="40"/>
          <w:szCs w:val="40"/>
          <w:rtl/>
        </w:rPr>
        <w:t>الشيخ السيد مراد سلامة</w:t>
      </w:r>
    </w:p>
    <w:p w:rsidR="001F6D75" w:rsidRPr="00997966" w:rsidRDefault="008F1945" w:rsidP="001F6D75">
      <w:pPr>
        <w:jc w:val="center"/>
        <w:rPr>
          <w:rFonts w:asciiTheme="majorHAnsi" w:hAnsiTheme="majorHAnsi" w:cstheme="majorHAnsi"/>
          <w:b/>
          <w:bCs/>
          <w:color w:val="0000FF"/>
          <w:sz w:val="40"/>
          <w:szCs w:val="40"/>
          <w:rtl/>
        </w:rPr>
      </w:pPr>
      <w:r w:rsidRPr="00997966">
        <w:rPr>
          <w:rFonts w:asciiTheme="majorHAnsi" w:hAnsiTheme="majorHAnsi" w:cstheme="majorHAnsi"/>
          <w:b/>
          <w:bCs/>
          <w:color w:val="0000FF"/>
          <w:sz w:val="40"/>
          <w:szCs w:val="40"/>
          <w:rtl/>
        </w:rPr>
        <w:t xml:space="preserve">الخطبة الأولى </w:t>
      </w:r>
      <w:r w:rsidR="001F6D75" w:rsidRPr="00997966">
        <w:rPr>
          <w:rFonts w:asciiTheme="majorHAnsi" w:hAnsiTheme="majorHAnsi" w:cstheme="majorHAnsi"/>
          <w:b/>
          <w:bCs/>
          <w:color w:val="0000FF"/>
          <w:sz w:val="40"/>
          <w:szCs w:val="40"/>
          <w:rtl/>
        </w:rPr>
        <w:t xml:space="preserve"> </w:t>
      </w:r>
    </w:p>
    <w:p w:rsidR="008E1651" w:rsidRPr="00997966" w:rsidRDefault="008E1651" w:rsidP="003435F0">
      <w:pPr>
        <w:rPr>
          <w:rFonts w:asciiTheme="majorHAnsi" w:hAnsiTheme="majorHAnsi" w:cstheme="majorHAnsi"/>
          <w:b/>
          <w:bCs/>
          <w:sz w:val="40"/>
          <w:szCs w:val="40"/>
          <w:rtl/>
        </w:rPr>
      </w:pPr>
      <w:r w:rsidRPr="00997966">
        <w:rPr>
          <w:rFonts w:asciiTheme="majorHAnsi" w:hAnsiTheme="majorHAnsi" w:cstheme="majorHAnsi"/>
          <w:b/>
          <w:bCs/>
          <w:sz w:val="40"/>
          <w:szCs w:val="40"/>
          <w:rtl/>
        </w:rPr>
        <w:t xml:space="preserve">أما </w:t>
      </w:r>
      <w:r w:rsidR="008F1945" w:rsidRPr="00997966">
        <w:rPr>
          <w:rFonts w:asciiTheme="majorHAnsi" w:hAnsiTheme="majorHAnsi" w:cstheme="majorHAnsi"/>
          <w:b/>
          <w:bCs/>
          <w:sz w:val="40"/>
          <w:szCs w:val="40"/>
          <w:rtl/>
        </w:rPr>
        <w:t>بعد:</w:t>
      </w:r>
      <w:r w:rsidRPr="00997966">
        <w:rPr>
          <w:rFonts w:asciiTheme="majorHAnsi" w:hAnsiTheme="majorHAnsi" w:cstheme="majorHAnsi"/>
          <w:b/>
          <w:bCs/>
          <w:sz w:val="40"/>
          <w:szCs w:val="40"/>
          <w:rtl/>
        </w:rPr>
        <w:t xml:space="preserve"> م</w:t>
      </w:r>
      <w:r w:rsidR="00CB7F7D" w:rsidRPr="00997966">
        <w:rPr>
          <w:rFonts w:asciiTheme="majorHAnsi" w:hAnsiTheme="majorHAnsi" w:cstheme="majorHAnsi"/>
          <w:b/>
          <w:bCs/>
          <w:sz w:val="40"/>
          <w:szCs w:val="40"/>
          <w:rtl/>
        </w:rPr>
        <w:t>عا</w:t>
      </w:r>
      <w:r w:rsidRPr="00997966">
        <w:rPr>
          <w:rFonts w:asciiTheme="majorHAnsi" w:hAnsiTheme="majorHAnsi" w:cstheme="majorHAnsi"/>
          <w:b/>
          <w:bCs/>
          <w:sz w:val="40"/>
          <w:szCs w:val="40"/>
          <w:rtl/>
        </w:rPr>
        <w:t xml:space="preserve">شر الموحدين </w:t>
      </w:r>
      <w:r w:rsidR="008F1945" w:rsidRPr="00997966">
        <w:rPr>
          <w:rFonts w:asciiTheme="majorHAnsi" w:hAnsiTheme="majorHAnsi" w:cstheme="majorHAnsi"/>
          <w:b/>
          <w:bCs/>
          <w:sz w:val="40"/>
          <w:szCs w:val="40"/>
          <w:rtl/>
        </w:rPr>
        <w:t>المتحد</w:t>
      </w:r>
      <w:bookmarkStart w:id="0" w:name="_GoBack"/>
      <w:bookmarkEnd w:id="0"/>
      <w:r w:rsidR="008F1945" w:rsidRPr="00997966">
        <w:rPr>
          <w:rFonts w:asciiTheme="majorHAnsi" w:hAnsiTheme="majorHAnsi" w:cstheme="majorHAnsi"/>
          <w:b/>
          <w:bCs/>
          <w:sz w:val="40"/>
          <w:szCs w:val="40"/>
          <w:rtl/>
        </w:rPr>
        <w:t>ين:</w:t>
      </w:r>
      <w:r w:rsidRPr="00997966">
        <w:rPr>
          <w:rFonts w:asciiTheme="majorHAnsi" w:hAnsiTheme="majorHAnsi" w:cstheme="majorHAnsi"/>
          <w:b/>
          <w:bCs/>
          <w:sz w:val="40"/>
          <w:szCs w:val="40"/>
          <w:rtl/>
        </w:rPr>
        <w:t xml:space="preserve"> حديثنا في هذا اليوم الطيب الميمون </w:t>
      </w:r>
      <w:r w:rsidR="00CB7F7D" w:rsidRPr="00997966">
        <w:rPr>
          <w:rFonts w:asciiTheme="majorHAnsi" w:hAnsiTheme="majorHAnsi" w:cstheme="majorHAnsi"/>
          <w:b/>
          <w:bCs/>
          <w:sz w:val="40"/>
          <w:szCs w:val="40"/>
          <w:rtl/>
        </w:rPr>
        <w:t>الأغر</w:t>
      </w:r>
      <w:r w:rsidRPr="00997966">
        <w:rPr>
          <w:rFonts w:asciiTheme="majorHAnsi" w:hAnsiTheme="majorHAnsi" w:cstheme="majorHAnsi"/>
          <w:b/>
          <w:bCs/>
          <w:sz w:val="40"/>
          <w:szCs w:val="40"/>
          <w:rtl/>
        </w:rPr>
        <w:t xml:space="preserve"> عن [الاتحاد قوة المؤاخاة بين المهاجرين والأنصار أنموذجا] لنتكلم عن </w:t>
      </w:r>
      <w:r w:rsidR="00CB7F7D" w:rsidRPr="00997966">
        <w:rPr>
          <w:rFonts w:asciiTheme="majorHAnsi" w:hAnsiTheme="majorHAnsi" w:cstheme="majorHAnsi"/>
          <w:b/>
          <w:bCs/>
          <w:sz w:val="40"/>
          <w:szCs w:val="40"/>
          <w:rtl/>
        </w:rPr>
        <w:t>أهمية الاتحاد وأن الاتحاد قوة وأ</w:t>
      </w:r>
      <w:r w:rsidRPr="00997966">
        <w:rPr>
          <w:rFonts w:asciiTheme="majorHAnsi" w:hAnsiTheme="majorHAnsi" w:cstheme="majorHAnsi"/>
          <w:b/>
          <w:bCs/>
          <w:sz w:val="40"/>
          <w:szCs w:val="40"/>
          <w:rtl/>
        </w:rPr>
        <w:t>ن التفرق ضعف</w:t>
      </w:r>
      <w:r w:rsidR="00CB7F7D" w:rsidRPr="00997966">
        <w:rPr>
          <w:rFonts w:asciiTheme="majorHAnsi" w:hAnsiTheme="majorHAnsi" w:cstheme="majorHAnsi"/>
          <w:b/>
          <w:bCs/>
          <w:sz w:val="40"/>
          <w:szCs w:val="40"/>
          <w:rtl/>
        </w:rPr>
        <w:t>، و</w:t>
      </w:r>
      <w:r w:rsidRPr="00997966">
        <w:rPr>
          <w:rFonts w:asciiTheme="majorHAnsi" w:hAnsiTheme="majorHAnsi" w:cstheme="majorHAnsi"/>
          <w:b/>
          <w:bCs/>
          <w:sz w:val="40"/>
          <w:szCs w:val="40"/>
          <w:rtl/>
        </w:rPr>
        <w:t xml:space="preserve"> </w:t>
      </w:r>
      <w:r w:rsidR="00CB7F7D" w:rsidRPr="00997966">
        <w:rPr>
          <w:rFonts w:asciiTheme="majorHAnsi" w:hAnsiTheme="majorHAnsi" w:cstheme="majorHAnsi"/>
          <w:b/>
          <w:bCs/>
          <w:sz w:val="40"/>
          <w:szCs w:val="40"/>
          <w:rtl/>
        </w:rPr>
        <w:t>أن</w:t>
      </w:r>
      <w:r w:rsidRPr="00997966">
        <w:rPr>
          <w:rFonts w:asciiTheme="majorHAnsi" w:hAnsiTheme="majorHAnsi" w:cstheme="majorHAnsi"/>
          <w:b/>
          <w:bCs/>
          <w:sz w:val="40"/>
          <w:szCs w:val="40"/>
          <w:rtl/>
        </w:rPr>
        <w:t xml:space="preserve"> الاتحاد به صلاح البلاد و العباد</w:t>
      </w:r>
      <w:r w:rsidR="006222C3" w:rsidRPr="00997966">
        <w:rPr>
          <w:rFonts w:asciiTheme="majorHAnsi" w:hAnsiTheme="majorHAnsi" w:cstheme="majorHAnsi" w:hint="cs"/>
          <w:b/>
          <w:bCs/>
          <w:sz w:val="40"/>
          <w:szCs w:val="40"/>
          <w:rtl/>
        </w:rPr>
        <w:t>،</w:t>
      </w:r>
      <w:r w:rsidRPr="00997966">
        <w:rPr>
          <w:rFonts w:asciiTheme="majorHAnsi" w:hAnsiTheme="majorHAnsi" w:cstheme="majorHAnsi"/>
          <w:b/>
          <w:bCs/>
          <w:sz w:val="40"/>
          <w:szCs w:val="40"/>
          <w:rtl/>
        </w:rPr>
        <w:t xml:space="preserve"> </w:t>
      </w:r>
      <w:r w:rsidR="00CA2634" w:rsidRPr="00997966">
        <w:rPr>
          <w:rFonts w:asciiTheme="majorHAnsi" w:hAnsiTheme="majorHAnsi" w:cstheme="majorHAnsi"/>
          <w:b/>
          <w:bCs/>
          <w:sz w:val="40"/>
          <w:szCs w:val="40"/>
          <w:rtl/>
        </w:rPr>
        <w:t>وأن</w:t>
      </w:r>
      <w:r w:rsidRPr="00997966">
        <w:rPr>
          <w:rFonts w:asciiTheme="majorHAnsi" w:hAnsiTheme="majorHAnsi" w:cstheme="majorHAnsi"/>
          <w:b/>
          <w:bCs/>
          <w:sz w:val="40"/>
          <w:szCs w:val="40"/>
          <w:rtl/>
        </w:rPr>
        <w:t xml:space="preserve"> الاتحاد به القوة و </w:t>
      </w:r>
      <w:r w:rsidR="00720163" w:rsidRPr="00997966">
        <w:rPr>
          <w:rFonts w:asciiTheme="majorHAnsi" w:hAnsiTheme="majorHAnsi" w:cstheme="majorHAnsi" w:hint="cs"/>
          <w:b/>
          <w:bCs/>
          <w:sz w:val="40"/>
          <w:szCs w:val="40"/>
          <w:rtl/>
        </w:rPr>
        <w:t>المنعة،</w:t>
      </w:r>
      <w:r w:rsidR="006222C3" w:rsidRPr="00997966">
        <w:rPr>
          <w:rFonts w:asciiTheme="majorHAnsi" w:hAnsiTheme="majorHAnsi" w:cstheme="majorHAnsi" w:hint="cs"/>
          <w:b/>
          <w:bCs/>
          <w:sz w:val="40"/>
          <w:szCs w:val="40"/>
          <w:rtl/>
        </w:rPr>
        <w:t xml:space="preserve"> </w:t>
      </w:r>
      <w:r w:rsidR="00CA2634" w:rsidRPr="00997966">
        <w:rPr>
          <w:rFonts w:asciiTheme="majorHAnsi" w:hAnsiTheme="majorHAnsi" w:cstheme="majorHAnsi"/>
          <w:b/>
          <w:bCs/>
          <w:sz w:val="40"/>
          <w:szCs w:val="40"/>
          <w:rtl/>
        </w:rPr>
        <w:t>وأ</w:t>
      </w:r>
      <w:r w:rsidRPr="00997966">
        <w:rPr>
          <w:rFonts w:asciiTheme="majorHAnsi" w:hAnsiTheme="majorHAnsi" w:cstheme="majorHAnsi"/>
          <w:b/>
          <w:bCs/>
          <w:sz w:val="40"/>
          <w:szCs w:val="40"/>
          <w:rtl/>
        </w:rPr>
        <w:t>ن الات</w:t>
      </w:r>
      <w:r w:rsidR="00CA2634" w:rsidRPr="00997966">
        <w:rPr>
          <w:rFonts w:asciiTheme="majorHAnsi" w:hAnsiTheme="majorHAnsi" w:cstheme="majorHAnsi"/>
          <w:b/>
          <w:bCs/>
          <w:sz w:val="40"/>
          <w:szCs w:val="40"/>
          <w:rtl/>
        </w:rPr>
        <w:t xml:space="preserve">حاد به العزة و </w:t>
      </w:r>
      <w:r w:rsidR="00720163" w:rsidRPr="00997966">
        <w:rPr>
          <w:rFonts w:asciiTheme="majorHAnsi" w:hAnsiTheme="majorHAnsi" w:cstheme="majorHAnsi" w:hint="cs"/>
          <w:b/>
          <w:bCs/>
          <w:sz w:val="40"/>
          <w:szCs w:val="40"/>
          <w:rtl/>
        </w:rPr>
        <w:t>الرفعة،</w:t>
      </w:r>
      <w:r w:rsidR="006222C3" w:rsidRPr="00997966">
        <w:rPr>
          <w:rFonts w:asciiTheme="majorHAnsi" w:hAnsiTheme="majorHAnsi" w:cstheme="majorHAnsi" w:hint="cs"/>
          <w:b/>
          <w:bCs/>
          <w:sz w:val="40"/>
          <w:szCs w:val="40"/>
          <w:rtl/>
        </w:rPr>
        <w:t xml:space="preserve"> </w:t>
      </w:r>
      <w:r w:rsidR="008F1945" w:rsidRPr="00997966">
        <w:rPr>
          <w:rFonts w:asciiTheme="majorHAnsi" w:hAnsiTheme="majorHAnsi" w:cstheme="majorHAnsi"/>
          <w:b/>
          <w:bCs/>
          <w:sz w:val="40"/>
          <w:szCs w:val="40"/>
          <w:rtl/>
        </w:rPr>
        <w:t>وأن</w:t>
      </w:r>
      <w:r w:rsidRPr="00997966">
        <w:rPr>
          <w:rFonts w:asciiTheme="majorHAnsi" w:hAnsiTheme="majorHAnsi" w:cstheme="majorHAnsi"/>
          <w:b/>
          <w:bCs/>
          <w:sz w:val="40"/>
          <w:szCs w:val="40"/>
          <w:rtl/>
        </w:rPr>
        <w:t xml:space="preserve"> الاتحاد سبيل ال</w:t>
      </w:r>
      <w:r w:rsidR="00CA2634" w:rsidRPr="00997966">
        <w:rPr>
          <w:rFonts w:asciiTheme="majorHAnsi" w:hAnsiTheme="majorHAnsi" w:cstheme="majorHAnsi"/>
          <w:b/>
          <w:bCs/>
          <w:sz w:val="40"/>
          <w:szCs w:val="40"/>
          <w:rtl/>
        </w:rPr>
        <w:t>ت</w:t>
      </w:r>
      <w:r w:rsidRPr="00997966">
        <w:rPr>
          <w:rFonts w:asciiTheme="majorHAnsi" w:hAnsiTheme="majorHAnsi" w:cstheme="majorHAnsi"/>
          <w:b/>
          <w:bCs/>
          <w:sz w:val="40"/>
          <w:szCs w:val="40"/>
          <w:rtl/>
        </w:rPr>
        <w:t xml:space="preserve">قدم و </w:t>
      </w:r>
      <w:proofErr w:type="gramStart"/>
      <w:r w:rsidRPr="00997966">
        <w:rPr>
          <w:rFonts w:asciiTheme="majorHAnsi" w:hAnsiTheme="majorHAnsi" w:cstheme="majorHAnsi"/>
          <w:b/>
          <w:bCs/>
          <w:sz w:val="40"/>
          <w:szCs w:val="40"/>
          <w:rtl/>
        </w:rPr>
        <w:t xml:space="preserve">الرقي </w:t>
      </w:r>
      <w:r w:rsidR="006222C3" w:rsidRPr="00997966">
        <w:rPr>
          <w:rFonts w:asciiTheme="majorHAnsi" w:hAnsiTheme="majorHAnsi" w:cstheme="majorHAnsi" w:hint="cs"/>
          <w:b/>
          <w:bCs/>
          <w:sz w:val="40"/>
          <w:szCs w:val="40"/>
          <w:rtl/>
        </w:rPr>
        <w:t>،</w:t>
      </w:r>
      <w:proofErr w:type="gramEnd"/>
      <w:r w:rsidR="006222C3" w:rsidRPr="00997966">
        <w:rPr>
          <w:rFonts w:asciiTheme="majorHAnsi" w:hAnsiTheme="majorHAnsi" w:cstheme="majorHAnsi" w:hint="cs"/>
          <w:b/>
          <w:bCs/>
          <w:sz w:val="40"/>
          <w:szCs w:val="40"/>
          <w:rtl/>
        </w:rPr>
        <w:t xml:space="preserve"> </w:t>
      </w:r>
      <w:r w:rsidR="00CA2634" w:rsidRPr="00997966">
        <w:rPr>
          <w:rFonts w:asciiTheme="majorHAnsi" w:hAnsiTheme="majorHAnsi" w:cstheme="majorHAnsi"/>
          <w:b/>
          <w:bCs/>
          <w:sz w:val="40"/>
          <w:szCs w:val="40"/>
          <w:rtl/>
        </w:rPr>
        <w:t>وأ</w:t>
      </w:r>
      <w:r w:rsidRPr="00997966">
        <w:rPr>
          <w:rFonts w:asciiTheme="majorHAnsi" w:hAnsiTheme="majorHAnsi" w:cstheme="majorHAnsi"/>
          <w:b/>
          <w:bCs/>
          <w:sz w:val="40"/>
          <w:szCs w:val="40"/>
          <w:rtl/>
        </w:rPr>
        <w:t xml:space="preserve">ن الاتحاد سبيل النصر على الأعداء ..... </w:t>
      </w:r>
      <w:r w:rsidR="00CA2634" w:rsidRPr="00997966">
        <w:rPr>
          <w:rFonts w:asciiTheme="majorHAnsi" w:hAnsiTheme="majorHAnsi" w:cstheme="majorHAnsi"/>
          <w:b/>
          <w:bCs/>
          <w:sz w:val="40"/>
          <w:szCs w:val="40"/>
          <w:rtl/>
        </w:rPr>
        <w:t>لنأخذ</w:t>
      </w:r>
      <w:r w:rsidRPr="00997966">
        <w:rPr>
          <w:rFonts w:asciiTheme="majorHAnsi" w:hAnsiTheme="majorHAnsi" w:cstheme="majorHAnsi"/>
          <w:b/>
          <w:bCs/>
          <w:sz w:val="40"/>
          <w:szCs w:val="40"/>
          <w:rtl/>
        </w:rPr>
        <w:t xml:space="preserve"> </w:t>
      </w:r>
      <w:r w:rsidR="00CA2634" w:rsidRPr="00997966">
        <w:rPr>
          <w:rFonts w:asciiTheme="majorHAnsi" w:hAnsiTheme="majorHAnsi" w:cstheme="majorHAnsi"/>
          <w:b/>
          <w:bCs/>
          <w:sz w:val="40"/>
          <w:szCs w:val="40"/>
          <w:rtl/>
        </w:rPr>
        <w:t>أ</w:t>
      </w:r>
      <w:r w:rsidRPr="00997966">
        <w:rPr>
          <w:rFonts w:asciiTheme="majorHAnsi" w:hAnsiTheme="majorHAnsi" w:cstheme="majorHAnsi"/>
          <w:b/>
          <w:bCs/>
          <w:sz w:val="40"/>
          <w:szCs w:val="40"/>
          <w:rtl/>
        </w:rPr>
        <w:t xml:space="preserve">نموذجا تطبيقا للاتحاد </w:t>
      </w:r>
      <w:r w:rsidR="000C25A0" w:rsidRPr="00997966">
        <w:rPr>
          <w:rFonts w:asciiTheme="majorHAnsi" w:hAnsiTheme="majorHAnsi" w:cstheme="majorHAnsi" w:hint="cs"/>
          <w:b/>
          <w:bCs/>
          <w:sz w:val="40"/>
          <w:szCs w:val="40"/>
          <w:rtl/>
        </w:rPr>
        <w:t>ولن نجد</w:t>
      </w:r>
      <w:r w:rsidRPr="00997966">
        <w:rPr>
          <w:rFonts w:asciiTheme="majorHAnsi" w:hAnsiTheme="majorHAnsi" w:cstheme="majorHAnsi"/>
          <w:b/>
          <w:bCs/>
          <w:sz w:val="40"/>
          <w:szCs w:val="40"/>
          <w:rtl/>
        </w:rPr>
        <w:t xml:space="preserve"> في مقامنا هذا </w:t>
      </w:r>
      <w:r w:rsidR="00E74E83" w:rsidRPr="00997966">
        <w:rPr>
          <w:rFonts w:asciiTheme="majorHAnsi" w:hAnsiTheme="majorHAnsi" w:cstheme="majorHAnsi"/>
          <w:b/>
          <w:bCs/>
          <w:sz w:val="40"/>
          <w:szCs w:val="40"/>
          <w:rtl/>
        </w:rPr>
        <w:t>أ</w:t>
      </w:r>
      <w:r w:rsidRPr="00997966">
        <w:rPr>
          <w:rFonts w:asciiTheme="majorHAnsi" w:hAnsiTheme="majorHAnsi" w:cstheme="majorHAnsi"/>
          <w:b/>
          <w:bCs/>
          <w:sz w:val="40"/>
          <w:szCs w:val="40"/>
          <w:rtl/>
        </w:rPr>
        <w:t>رو</w:t>
      </w:r>
      <w:r w:rsidR="00E74E83" w:rsidRPr="00997966">
        <w:rPr>
          <w:rFonts w:asciiTheme="majorHAnsi" w:hAnsiTheme="majorHAnsi" w:cstheme="majorHAnsi"/>
          <w:b/>
          <w:bCs/>
          <w:sz w:val="40"/>
          <w:szCs w:val="40"/>
          <w:rtl/>
        </w:rPr>
        <w:t>ع</w:t>
      </w:r>
      <w:r w:rsidRPr="00997966">
        <w:rPr>
          <w:rFonts w:asciiTheme="majorHAnsi" w:hAnsiTheme="majorHAnsi" w:cstheme="majorHAnsi"/>
          <w:b/>
          <w:bCs/>
          <w:sz w:val="40"/>
          <w:szCs w:val="40"/>
          <w:rtl/>
        </w:rPr>
        <w:t xml:space="preserve"> من المؤاخاة التي عقدها النبي صلى الله عليه وسلم بين المهاجرين </w:t>
      </w:r>
      <w:r w:rsidR="000C25A0" w:rsidRPr="00997966">
        <w:rPr>
          <w:rFonts w:asciiTheme="majorHAnsi" w:hAnsiTheme="majorHAnsi" w:cstheme="majorHAnsi" w:hint="cs"/>
          <w:b/>
          <w:bCs/>
          <w:sz w:val="40"/>
          <w:szCs w:val="40"/>
          <w:rtl/>
        </w:rPr>
        <w:t>والأنصار ليخلق</w:t>
      </w:r>
      <w:r w:rsidR="005617C8" w:rsidRPr="00997966">
        <w:rPr>
          <w:rFonts w:asciiTheme="majorHAnsi" w:hAnsiTheme="majorHAnsi" w:cstheme="majorHAnsi"/>
          <w:b/>
          <w:bCs/>
          <w:sz w:val="40"/>
          <w:szCs w:val="40"/>
          <w:rtl/>
        </w:rPr>
        <w:t xml:space="preserve"> مجتمعا </w:t>
      </w:r>
      <w:r w:rsidR="00E74E83" w:rsidRPr="00997966">
        <w:rPr>
          <w:rFonts w:asciiTheme="majorHAnsi" w:hAnsiTheme="majorHAnsi" w:cstheme="majorHAnsi"/>
          <w:b/>
          <w:bCs/>
          <w:sz w:val="40"/>
          <w:szCs w:val="40"/>
          <w:rtl/>
        </w:rPr>
        <w:t>متآلفا مجتمعا يحن</w:t>
      </w:r>
      <w:r w:rsidR="005617C8" w:rsidRPr="00997966">
        <w:rPr>
          <w:rFonts w:asciiTheme="majorHAnsi" w:hAnsiTheme="majorHAnsi" w:cstheme="majorHAnsi"/>
          <w:b/>
          <w:bCs/>
          <w:sz w:val="40"/>
          <w:szCs w:val="40"/>
          <w:rtl/>
        </w:rPr>
        <w:t>و في</w:t>
      </w:r>
      <w:r w:rsidR="00E74E83" w:rsidRPr="00997966">
        <w:rPr>
          <w:rFonts w:asciiTheme="majorHAnsi" w:hAnsiTheme="majorHAnsi" w:cstheme="majorHAnsi"/>
          <w:b/>
          <w:bCs/>
          <w:sz w:val="40"/>
          <w:szCs w:val="40"/>
          <w:rtl/>
        </w:rPr>
        <w:t>ه</w:t>
      </w:r>
      <w:r w:rsidR="005617C8" w:rsidRPr="00997966">
        <w:rPr>
          <w:rFonts w:asciiTheme="majorHAnsi" w:hAnsiTheme="majorHAnsi" w:cstheme="majorHAnsi"/>
          <w:b/>
          <w:bCs/>
          <w:sz w:val="40"/>
          <w:szCs w:val="40"/>
          <w:rtl/>
        </w:rPr>
        <w:t xml:space="preserve"> القوي على الضعيف</w:t>
      </w:r>
      <w:r w:rsidR="00E74E83" w:rsidRPr="00997966">
        <w:rPr>
          <w:rFonts w:asciiTheme="majorHAnsi" w:hAnsiTheme="majorHAnsi" w:cstheme="majorHAnsi"/>
          <w:b/>
          <w:bCs/>
          <w:sz w:val="40"/>
          <w:szCs w:val="40"/>
          <w:rtl/>
        </w:rPr>
        <w:t>،</w:t>
      </w:r>
      <w:r w:rsidR="005617C8" w:rsidRPr="00997966">
        <w:rPr>
          <w:rFonts w:asciiTheme="majorHAnsi" w:hAnsiTheme="majorHAnsi" w:cstheme="majorHAnsi"/>
          <w:b/>
          <w:bCs/>
          <w:sz w:val="40"/>
          <w:szCs w:val="40"/>
          <w:rtl/>
        </w:rPr>
        <w:t xml:space="preserve"> </w:t>
      </w:r>
      <w:r w:rsidR="000C25A0" w:rsidRPr="00997966">
        <w:rPr>
          <w:rFonts w:asciiTheme="majorHAnsi" w:hAnsiTheme="majorHAnsi" w:cstheme="majorHAnsi" w:hint="cs"/>
          <w:b/>
          <w:bCs/>
          <w:sz w:val="40"/>
          <w:szCs w:val="40"/>
          <w:rtl/>
        </w:rPr>
        <w:t>والغني على</w:t>
      </w:r>
      <w:r w:rsidR="005617C8" w:rsidRPr="00997966">
        <w:rPr>
          <w:rFonts w:asciiTheme="majorHAnsi" w:hAnsiTheme="majorHAnsi" w:cstheme="majorHAnsi"/>
          <w:b/>
          <w:bCs/>
          <w:sz w:val="40"/>
          <w:szCs w:val="40"/>
          <w:rtl/>
        </w:rPr>
        <w:t xml:space="preserve"> الفقير</w:t>
      </w:r>
      <w:r w:rsidR="00E74E83" w:rsidRPr="00997966">
        <w:rPr>
          <w:rFonts w:asciiTheme="majorHAnsi" w:hAnsiTheme="majorHAnsi" w:cstheme="majorHAnsi"/>
          <w:b/>
          <w:bCs/>
          <w:sz w:val="40"/>
          <w:szCs w:val="40"/>
          <w:rtl/>
        </w:rPr>
        <w:t>،</w:t>
      </w:r>
      <w:r w:rsidR="005617C8" w:rsidRPr="00997966">
        <w:rPr>
          <w:rFonts w:asciiTheme="majorHAnsi" w:hAnsiTheme="majorHAnsi" w:cstheme="majorHAnsi"/>
          <w:b/>
          <w:bCs/>
          <w:sz w:val="40"/>
          <w:szCs w:val="40"/>
          <w:rtl/>
        </w:rPr>
        <w:t xml:space="preserve"> </w:t>
      </w:r>
      <w:r w:rsidR="000C25A0" w:rsidRPr="00997966">
        <w:rPr>
          <w:rFonts w:asciiTheme="majorHAnsi" w:hAnsiTheme="majorHAnsi" w:cstheme="majorHAnsi" w:hint="cs"/>
          <w:b/>
          <w:bCs/>
          <w:sz w:val="40"/>
          <w:szCs w:val="40"/>
          <w:rtl/>
        </w:rPr>
        <w:t>والصحيح على</w:t>
      </w:r>
      <w:r w:rsidR="003435F0" w:rsidRPr="00997966">
        <w:rPr>
          <w:rFonts w:asciiTheme="majorHAnsi" w:hAnsiTheme="majorHAnsi" w:cstheme="majorHAnsi"/>
          <w:b/>
          <w:bCs/>
          <w:sz w:val="40"/>
          <w:szCs w:val="40"/>
          <w:rtl/>
        </w:rPr>
        <w:t xml:space="preserve"> السقيم مجتمعا النصرة </w:t>
      </w:r>
      <w:r w:rsidR="008F73AF" w:rsidRPr="00997966">
        <w:rPr>
          <w:rFonts w:asciiTheme="majorHAnsi" w:hAnsiTheme="majorHAnsi" w:cstheme="majorHAnsi" w:hint="cs"/>
          <w:b/>
          <w:bCs/>
          <w:sz w:val="40"/>
          <w:szCs w:val="40"/>
          <w:rtl/>
        </w:rPr>
        <w:t xml:space="preserve">والقوة </w:t>
      </w:r>
      <w:proofErr w:type="spellStart"/>
      <w:r w:rsidR="008F73AF" w:rsidRPr="00997966">
        <w:rPr>
          <w:rFonts w:asciiTheme="majorHAnsi" w:hAnsiTheme="majorHAnsi" w:cstheme="majorHAnsi" w:hint="cs"/>
          <w:b/>
          <w:bCs/>
          <w:sz w:val="40"/>
          <w:szCs w:val="40"/>
          <w:rtl/>
        </w:rPr>
        <w:t>فأعيروني</w:t>
      </w:r>
      <w:proofErr w:type="spellEnd"/>
      <w:r w:rsidR="005617C8" w:rsidRPr="00997966">
        <w:rPr>
          <w:rFonts w:asciiTheme="majorHAnsi" w:hAnsiTheme="majorHAnsi" w:cstheme="majorHAnsi"/>
          <w:b/>
          <w:bCs/>
          <w:sz w:val="40"/>
          <w:szCs w:val="40"/>
          <w:rtl/>
        </w:rPr>
        <w:t xml:space="preserve"> القلوب </w:t>
      </w:r>
      <w:r w:rsidR="008F73AF" w:rsidRPr="00997966">
        <w:rPr>
          <w:rFonts w:asciiTheme="majorHAnsi" w:hAnsiTheme="majorHAnsi" w:cstheme="majorHAnsi" w:hint="cs"/>
          <w:b/>
          <w:bCs/>
          <w:sz w:val="40"/>
          <w:szCs w:val="40"/>
          <w:rtl/>
        </w:rPr>
        <w:t>والأسماع</w:t>
      </w:r>
      <w:r w:rsidR="005617C8" w:rsidRPr="00997966">
        <w:rPr>
          <w:rFonts w:asciiTheme="majorHAnsi" w:hAnsiTheme="majorHAnsi" w:cstheme="majorHAnsi"/>
          <w:b/>
          <w:bCs/>
          <w:sz w:val="40"/>
          <w:szCs w:val="40"/>
          <w:rtl/>
        </w:rPr>
        <w:t xml:space="preserve"> </w:t>
      </w:r>
    </w:p>
    <w:p w:rsidR="006F3147" w:rsidRPr="00997966" w:rsidRDefault="006F3147" w:rsidP="006F3147">
      <w:pPr>
        <w:jc w:val="center"/>
        <w:rPr>
          <w:rFonts w:asciiTheme="majorHAnsi" w:hAnsiTheme="majorHAnsi" w:cstheme="majorHAnsi"/>
          <w:b/>
          <w:bCs/>
          <w:color w:val="00B050"/>
          <w:sz w:val="40"/>
          <w:szCs w:val="40"/>
          <w:rtl/>
        </w:rPr>
      </w:pPr>
      <w:r w:rsidRPr="00997966">
        <w:rPr>
          <w:rFonts w:asciiTheme="majorHAnsi" w:hAnsiTheme="majorHAnsi" w:cstheme="majorHAnsi"/>
          <w:b/>
          <w:bCs/>
          <w:color w:val="00B050"/>
          <w:sz w:val="40"/>
          <w:szCs w:val="40"/>
          <w:rtl/>
        </w:rPr>
        <w:t xml:space="preserve">وفي التوحيد للهمم اتحاد </w:t>
      </w:r>
      <w:r w:rsidRPr="00997966">
        <w:rPr>
          <w:rFonts w:asciiTheme="majorHAnsi" w:hAnsiTheme="majorHAnsi" w:cstheme="majorHAnsi" w:hint="cs"/>
          <w:b/>
          <w:bCs/>
          <w:color w:val="00B050"/>
          <w:sz w:val="40"/>
          <w:szCs w:val="40"/>
          <w:rtl/>
        </w:rPr>
        <w:t xml:space="preserve">   </w:t>
      </w:r>
      <w:r w:rsidRPr="00997966">
        <w:rPr>
          <w:rFonts w:asciiTheme="majorHAnsi" w:hAnsiTheme="majorHAnsi" w:cstheme="majorHAnsi"/>
          <w:b/>
          <w:bCs/>
          <w:color w:val="00B050"/>
          <w:sz w:val="40"/>
          <w:szCs w:val="40"/>
          <w:rtl/>
        </w:rPr>
        <w:t xml:space="preserve"> ولن تبنوا العلا متفرقين</w:t>
      </w:r>
    </w:p>
    <w:p w:rsidR="006F3147" w:rsidRPr="00997966" w:rsidRDefault="006F3147" w:rsidP="006F3147">
      <w:pPr>
        <w:jc w:val="center"/>
        <w:rPr>
          <w:rFonts w:asciiTheme="majorHAnsi" w:hAnsiTheme="majorHAnsi" w:cstheme="majorHAnsi"/>
          <w:b/>
          <w:bCs/>
          <w:color w:val="00B050"/>
          <w:sz w:val="40"/>
          <w:szCs w:val="40"/>
          <w:rtl/>
        </w:rPr>
      </w:pPr>
      <w:r w:rsidRPr="00997966">
        <w:rPr>
          <w:rFonts w:asciiTheme="majorHAnsi" w:hAnsiTheme="majorHAnsi" w:cstheme="majorHAnsi"/>
          <w:b/>
          <w:bCs/>
          <w:color w:val="00B050"/>
          <w:sz w:val="40"/>
          <w:szCs w:val="40"/>
          <w:rtl/>
        </w:rPr>
        <w:t xml:space="preserve">ألم يبعث لأمتكم نبي </w:t>
      </w:r>
      <w:r w:rsidRPr="00997966">
        <w:rPr>
          <w:rFonts w:asciiTheme="majorHAnsi" w:hAnsiTheme="majorHAnsi" w:cstheme="majorHAnsi" w:hint="cs"/>
          <w:b/>
          <w:bCs/>
          <w:color w:val="00B050"/>
          <w:sz w:val="40"/>
          <w:szCs w:val="40"/>
          <w:rtl/>
        </w:rPr>
        <w:t xml:space="preserve">  </w:t>
      </w:r>
      <w:r w:rsidRPr="00997966">
        <w:rPr>
          <w:rFonts w:asciiTheme="majorHAnsi" w:hAnsiTheme="majorHAnsi" w:cstheme="majorHAnsi"/>
          <w:b/>
          <w:bCs/>
          <w:color w:val="00B050"/>
          <w:sz w:val="40"/>
          <w:szCs w:val="40"/>
          <w:rtl/>
        </w:rPr>
        <w:t xml:space="preserve"> يوحدكم على نهج الوئام</w:t>
      </w:r>
    </w:p>
    <w:p w:rsidR="006F3147" w:rsidRPr="00997966" w:rsidRDefault="006F3147" w:rsidP="006F3147">
      <w:pPr>
        <w:jc w:val="center"/>
        <w:rPr>
          <w:rFonts w:asciiTheme="majorHAnsi" w:hAnsiTheme="majorHAnsi" w:cstheme="majorHAnsi"/>
          <w:b/>
          <w:bCs/>
          <w:color w:val="00B050"/>
          <w:sz w:val="40"/>
          <w:szCs w:val="40"/>
          <w:rtl/>
        </w:rPr>
      </w:pPr>
      <w:r w:rsidRPr="00997966">
        <w:rPr>
          <w:rFonts w:asciiTheme="majorHAnsi" w:hAnsiTheme="majorHAnsi" w:cstheme="majorHAnsi"/>
          <w:b/>
          <w:bCs/>
          <w:color w:val="00B050"/>
          <w:sz w:val="40"/>
          <w:szCs w:val="40"/>
          <w:rtl/>
        </w:rPr>
        <w:t>ومصحفكم وقبلتكم جمعياً</w:t>
      </w:r>
      <w:r w:rsidRPr="00997966">
        <w:rPr>
          <w:rFonts w:asciiTheme="majorHAnsi" w:hAnsiTheme="majorHAnsi" w:cstheme="majorHAnsi" w:hint="cs"/>
          <w:b/>
          <w:bCs/>
          <w:color w:val="00B050"/>
          <w:sz w:val="40"/>
          <w:szCs w:val="40"/>
          <w:rtl/>
        </w:rPr>
        <w:t xml:space="preserve">    </w:t>
      </w:r>
      <w:r w:rsidRPr="00997966">
        <w:rPr>
          <w:rFonts w:asciiTheme="majorHAnsi" w:hAnsiTheme="majorHAnsi" w:cstheme="majorHAnsi"/>
          <w:b/>
          <w:bCs/>
          <w:color w:val="00B050"/>
          <w:sz w:val="40"/>
          <w:szCs w:val="40"/>
          <w:rtl/>
        </w:rPr>
        <w:t xml:space="preserve"> منار للأخوة والوئام</w:t>
      </w:r>
    </w:p>
    <w:p w:rsidR="00DA103B" w:rsidRPr="00997966" w:rsidRDefault="00DA103B" w:rsidP="00DA103B">
      <w:pPr>
        <w:rPr>
          <w:rFonts w:asciiTheme="majorHAnsi" w:hAnsiTheme="majorHAnsi" w:cstheme="majorHAnsi"/>
          <w:b/>
          <w:bCs/>
          <w:color w:val="0000FF"/>
          <w:sz w:val="40"/>
          <w:szCs w:val="40"/>
          <w:rtl/>
        </w:rPr>
      </w:pPr>
      <w:r w:rsidRPr="00997966">
        <w:rPr>
          <w:rFonts w:asciiTheme="majorHAnsi" w:hAnsiTheme="majorHAnsi" w:cstheme="majorHAnsi"/>
          <w:b/>
          <w:bCs/>
          <w:color w:val="0000FF"/>
          <w:sz w:val="40"/>
          <w:szCs w:val="40"/>
          <w:rtl/>
        </w:rPr>
        <w:t>مفهوم وحدة الأمة الإسلامية</w:t>
      </w:r>
      <w:r w:rsidR="0065767C" w:rsidRPr="00997966">
        <w:rPr>
          <w:rFonts w:asciiTheme="majorHAnsi" w:hAnsiTheme="majorHAnsi" w:cstheme="majorHAnsi" w:hint="cs"/>
          <w:b/>
          <w:bCs/>
          <w:color w:val="0000FF"/>
          <w:sz w:val="40"/>
          <w:szCs w:val="40"/>
          <w:rtl/>
        </w:rPr>
        <w:t>:</w:t>
      </w:r>
    </w:p>
    <w:p w:rsidR="00DA103B" w:rsidRPr="00997966" w:rsidRDefault="000C25A0" w:rsidP="00DA103B">
      <w:pPr>
        <w:rPr>
          <w:rFonts w:asciiTheme="majorHAnsi" w:hAnsiTheme="majorHAnsi" w:cstheme="majorHAnsi"/>
          <w:b/>
          <w:bCs/>
          <w:sz w:val="40"/>
          <w:szCs w:val="40"/>
          <w:rtl/>
        </w:rPr>
      </w:pPr>
      <w:r w:rsidRPr="00997966">
        <w:rPr>
          <w:rFonts w:asciiTheme="majorHAnsi" w:hAnsiTheme="majorHAnsi" w:cstheme="majorHAnsi" w:hint="cs"/>
          <w:b/>
          <w:bCs/>
          <w:sz w:val="40"/>
          <w:szCs w:val="40"/>
          <w:rtl/>
        </w:rPr>
        <w:t xml:space="preserve"> أحبتي في الله: </w:t>
      </w:r>
      <w:r w:rsidR="00DA103B" w:rsidRPr="00997966">
        <w:rPr>
          <w:rFonts w:asciiTheme="majorHAnsi" w:hAnsiTheme="majorHAnsi" w:cstheme="majorHAnsi"/>
          <w:b/>
          <w:bCs/>
          <w:sz w:val="40"/>
          <w:szCs w:val="40"/>
          <w:rtl/>
        </w:rPr>
        <w:t xml:space="preserve">وحدة الأمة الإسلامية هي: اجتماع المنتسبين إلى الإسلام على أصول الدين وقواعده الكلية، وعملهم معا لإعلاء كلمة الله ونشر دينه، وبذلك يحققون معنى الأمة كما قال تعالى: </w:t>
      </w:r>
      <w:r w:rsidR="00DA103B" w:rsidRPr="00997966">
        <w:rPr>
          <w:rFonts w:asciiTheme="majorHAnsi" w:hAnsiTheme="majorHAnsi" w:cstheme="majorHAnsi"/>
          <w:b/>
          <w:bCs/>
          <w:color w:val="7030A0"/>
          <w:sz w:val="40"/>
          <w:szCs w:val="40"/>
          <w:rtl/>
        </w:rPr>
        <w:t>{كُنتُمْ خَيْرَ أُمَّةٍ أُخْرِجَتْ لِلنَّاسِ تَأْمُرُونَ بِالْمَعْرُوفِ وَتَنْهَوْنَ عَنِ الْمُنكَرِ وَتُؤْمِنُونَ بِاللّهِ وَلَوْ آمَنَ أَهْلُ الْكِتَابِ لَكَانَ خَيْراً لَّهُم مِّنْهُمُ الْمُؤْمِنُونَ وَأَكْثَرُهُمُ الْفَاسِقُونَ} [سورة آل عمران: 110]،</w:t>
      </w:r>
    </w:p>
    <w:p w:rsidR="00DA103B" w:rsidRPr="00997966" w:rsidRDefault="00DA103B" w:rsidP="003435F0">
      <w:pPr>
        <w:rPr>
          <w:rFonts w:asciiTheme="majorHAnsi" w:hAnsiTheme="majorHAnsi" w:cstheme="majorHAnsi"/>
          <w:b/>
          <w:bCs/>
          <w:sz w:val="40"/>
          <w:szCs w:val="40"/>
          <w:rtl/>
        </w:rPr>
      </w:pPr>
      <w:r w:rsidRPr="00997966">
        <w:rPr>
          <w:rFonts w:asciiTheme="majorHAnsi" w:hAnsiTheme="majorHAnsi" w:cstheme="majorHAnsi"/>
          <w:b/>
          <w:bCs/>
          <w:color w:val="0000FF"/>
          <w:sz w:val="40"/>
          <w:szCs w:val="40"/>
          <w:rtl/>
        </w:rPr>
        <w:t xml:space="preserve">ثانيا: جوب الوحدة </w:t>
      </w:r>
      <w:r w:rsidR="0065767C" w:rsidRPr="00997966">
        <w:rPr>
          <w:rFonts w:asciiTheme="majorHAnsi" w:hAnsiTheme="majorHAnsi" w:cstheme="majorHAnsi" w:hint="cs"/>
          <w:b/>
          <w:bCs/>
          <w:color w:val="0000FF"/>
          <w:sz w:val="40"/>
          <w:szCs w:val="40"/>
          <w:rtl/>
        </w:rPr>
        <w:t>والاعتصام</w:t>
      </w:r>
      <w:r w:rsidR="003435F0" w:rsidRPr="00997966">
        <w:rPr>
          <w:rFonts w:asciiTheme="majorHAnsi" w:hAnsiTheme="majorHAnsi" w:cstheme="majorHAnsi"/>
          <w:b/>
          <w:bCs/>
          <w:color w:val="0000FF"/>
          <w:sz w:val="40"/>
          <w:szCs w:val="40"/>
          <w:rtl/>
        </w:rPr>
        <w:t xml:space="preserve">: </w:t>
      </w:r>
    </w:p>
    <w:p w:rsidR="00DA103B" w:rsidRPr="00997966" w:rsidRDefault="00A4483A" w:rsidP="00DA103B">
      <w:pPr>
        <w:rPr>
          <w:rFonts w:asciiTheme="majorHAnsi" w:hAnsiTheme="majorHAnsi" w:cstheme="majorHAnsi"/>
          <w:b/>
          <w:bCs/>
          <w:color w:val="7030A0"/>
          <w:sz w:val="40"/>
          <w:szCs w:val="40"/>
          <w:rtl/>
        </w:rPr>
      </w:pPr>
      <w:r w:rsidRPr="00997966">
        <w:rPr>
          <w:rFonts w:asciiTheme="majorHAnsi" w:hAnsiTheme="majorHAnsi" w:cstheme="majorHAnsi" w:hint="cs"/>
          <w:b/>
          <w:bCs/>
          <w:sz w:val="40"/>
          <w:szCs w:val="40"/>
          <w:rtl/>
        </w:rPr>
        <w:t>ا</w:t>
      </w:r>
      <w:r w:rsidR="00DA103B" w:rsidRPr="00997966">
        <w:rPr>
          <w:rFonts w:asciiTheme="majorHAnsi" w:hAnsiTheme="majorHAnsi" w:cstheme="majorHAnsi"/>
          <w:b/>
          <w:bCs/>
          <w:sz w:val="40"/>
          <w:szCs w:val="40"/>
          <w:rtl/>
        </w:rPr>
        <w:t xml:space="preserve">علم </w:t>
      </w:r>
      <w:r w:rsidRPr="00997966">
        <w:rPr>
          <w:rFonts w:asciiTheme="majorHAnsi" w:hAnsiTheme="majorHAnsi" w:cstheme="majorHAnsi" w:hint="cs"/>
          <w:b/>
          <w:bCs/>
          <w:sz w:val="40"/>
          <w:szCs w:val="40"/>
          <w:rtl/>
        </w:rPr>
        <w:t>-</w:t>
      </w:r>
      <w:r w:rsidR="00DA103B" w:rsidRPr="00997966">
        <w:rPr>
          <w:rFonts w:asciiTheme="majorHAnsi" w:hAnsiTheme="majorHAnsi" w:cstheme="majorHAnsi"/>
          <w:b/>
          <w:bCs/>
          <w:sz w:val="40"/>
          <w:szCs w:val="40"/>
          <w:rtl/>
        </w:rPr>
        <w:t>علمني الله تعالى و إياك</w:t>
      </w:r>
      <w:r w:rsidRPr="00997966">
        <w:rPr>
          <w:rFonts w:asciiTheme="majorHAnsi" w:hAnsiTheme="majorHAnsi" w:cstheme="majorHAnsi" w:hint="cs"/>
          <w:b/>
          <w:bCs/>
          <w:sz w:val="40"/>
          <w:szCs w:val="40"/>
          <w:rtl/>
        </w:rPr>
        <w:t>-</w:t>
      </w:r>
      <w:r w:rsidR="00DA103B" w:rsidRPr="00997966">
        <w:rPr>
          <w:rFonts w:asciiTheme="majorHAnsi" w:hAnsiTheme="majorHAnsi" w:cstheme="majorHAnsi"/>
          <w:b/>
          <w:bCs/>
          <w:sz w:val="40"/>
          <w:szCs w:val="40"/>
          <w:rtl/>
        </w:rPr>
        <w:t xml:space="preserve"> : أن الله تعالى  أوجب علينا الوحدة و الاتحاد و جعل ذلك رمزا للإيمان و الانقياد له- سبحانه و تعال-ى فقال -جل ذكره- أمرا مذكرا بفضله علينا</w:t>
      </w:r>
      <w:r w:rsidR="00DA103B" w:rsidRPr="00997966">
        <w:rPr>
          <w:rFonts w:asciiTheme="majorHAnsi" w:hAnsiTheme="majorHAnsi" w:cstheme="majorHAnsi"/>
          <w:b/>
          <w:bCs/>
          <w:color w:val="7030A0"/>
          <w:sz w:val="40"/>
          <w:szCs w:val="40"/>
          <w:rtl/>
        </w:rPr>
        <w:t xml:space="preserve"> {وَاعْتَصِمُوا بِحَبْلِ اللَّهِ جَمِيعًا وَلَا تَفَرَّقُوا وَاذْكُرُوا نِعْمَتَ اللَّهِ عَلَيْكُمْ إِذْ كُنْتُمْ أَعْدَاءً </w:t>
      </w:r>
      <w:r w:rsidR="00DA103B" w:rsidRPr="00997966">
        <w:rPr>
          <w:rFonts w:asciiTheme="majorHAnsi" w:hAnsiTheme="majorHAnsi" w:cstheme="majorHAnsi"/>
          <w:b/>
          <w:bCs/>
          <w:color w:val="7030A0"/>
          <w:sz w:val="40"/>
          <w:szCs w:val="40"/>
          <w:rtl/>
        </w:rPr>
        <w:lastRenderedPageBreak/>
        <w:t>فَأَلَّفَ بَيْنَ قُلُوبِكُمْ فَأَصْبَحْتُمْ بِنِعْمَتِهِ إِخْوَانًا وَكُنْتُمْ عَلَى شَفَا حُفْرَةٍ مِنَ النَّارِ فَأَنْقَذَكُمْ مِنْهَا كَذَلِكَ يُبَيِّنُ اللَّهُ لَكُمْ آيَاتِهِ لَعَلَّكُمْ تَهْتَدُونَ } [آل عمران: 103]</w:t>
      </w:r>
    </w:p>
    <w:p w:rsidR="00DA103B" w:rsidRPr="00997966" w:rsidRDefault="00DA103B" w:rsidP="00DA103B">
      <w:pPr>
        <w:rPr>
          <w:rFonts w:asciiTheme="majorHAnsi" w:hAnsiTheme="majorHAnsi" w:cstheme="majorHAnsi"/>
          <w:b/>
          <w:bCs/>
          <w:sz w:val="40"/>
          <w:szCs w:val="40"/>
          <w:rtl/>
        </w:rPr>
      </w:pPr>
      <w:r w:rsidRPr="00997966">
        <w:rPr>
          <w:rFonts w:asciiTheme="majorHAnsi" w:hAnsiTheme="majorHAnsi" w:cstheme="majorHAnsi"/>
          <w:b/>
          <w:bCs/>
          <w:sz w:val="40"/>
          <w:szCs w:val="40"/>
          <w:rtl/>
        </w:rPr>
        <w:t>قال القرطبي رحمه الله: "فإن الله تعالى يأمر بالألفة وينهى عن الفرقة، فإن الفرقة هلكة، والجماعة نجاة"، ورحم الله ابن المبارك حيث قال:</w:t>
      </w:r>
    </w:p>
    <w:p w:rsidR="00DA103B" w:rsidRPr="00997966" w:rsidRDefault="00DA103B" w:rsidP="0065767C">
      <w:pPr>
        <w:jc w:val="center"/>
        <w:rPr>
          <w:rFonts w:asciiTheme="majorHAnsi" w:hAnsiTheme="majorHAnsi" w:cstheme="majorHAnsi" w:hint="cs"/>
          <w:b/>
          <w:bCs/>
          <w:color w:val="00B050"/>
          <w:sz w:val="40"/>
          <w:szCs w:val="40"/>
          <w:rtl/>
          <w:lang w:bidi="ar-EG"/>
        </w:rPr>
      </w:pPr>
      <w:r w:rsidRPr="00997966">
        <w:rPr>
          <w:rFonts w:asciiTheme="majorHAnsi" w:hAnsiTheme="majorHAnsi" w:cstheme="majorHAnsi"/>
          <w:b/>
          <w:bCs/>
          <w:color w:val="00B050"/>
          <w:sz w:val="40"/>
          <w:szCs w:val="40"/>
          <w:rtl/>
        </w:rPr>
        <w:t xml:space="preserve">إن الجماعة حبـل الله فاعتصموا </w:t>
      </w:r>
      <w:r w:rsidR="0065767C" w:rsidRPr="00997966">
        <w:rPr>
          <w:rFonts w:asciiTheme="majorHAnsi" w:hAnsiTheme="majorHAnsi" w:cstheme="majorHAnsi" w:hint="cs"/>
          <w:b/>
          <w:bCs/>
          <w:color w:val="00B050"/>
          <w:sz w:val="40"/>
          <w:szCs w:val="40"/>
          <w:rtl/>
        </w:rPr>
        <w:t xml:space="preserve">    </w:t>
      </w:r>
      <w:r w:rsidRPr="00997966">
        <w:rPr>
          <w:rFonts w:asciiTheme="majorHAnsi" w:hAnsiTheme="majorHAnsi" w:cstheme="majorHAnsi"/>
          <w:b/>
          <w:bCs/>
          <w:color w:val="00B050"/>
          <w:sz w:val="40"/>
          <w:szCs w:val="40"/>
          <w:rtl/>
        </w:rPr>
        <w:t xml:space="preserve"> منه بعروته الوثقى لمن </w:t>
      </w:r>
      <w:proofErr w:type="gramStart"/>
      <w:r w:rsidRPr="00997966">
        <w:rPr>
          <w:rFonts w:asciiTheme="majorHAnsi" w:hAnsiTheme="majorHAnsi" w:cstheme="majorHAnsi"/>
          <w:b/>
          <w:bCs/>
          <w:color w:val="00B050"/>
          <w:sz w:val="40"/>
          <w:szCs w:val="40"/>
          <w:rtl/>
        </w:rPr>
        <w:t>دانا</w:t>
      </w:r>
      <w:r w:rsidR="00271667" w:rsidRPr="00997966">
        <w:rPr>
          <w:rFonts w:asciiTheme="majorHAnsi" w:hAnsiTheme="majorHAnsi" w:cstheme="majorHAnsi" w:hint="cs"/>
          <w:b/>
          <w:bCs/>
          <w:color w:val="00B050"/>
          <w:sz w:val="40"/>
          <w:szCs w:val="40"/>
          <w:rtl/>
          <w:lang w:bidi="ar-EG"/>
        </w:rPr>
        <w:t>(</w:t>
      </w:r>
      <w:proofErr w:type="gramEnd"/>
      <w:r w:rsidR="00271667" w:rsidRPr="00997966">
        <w:rPr>
          <w:rStyle w:val="a4"/>
          <w:rFonts w:asciiTheme="majorHAnsi" w:hAnsiTheme="majorHAnsi" w:cstheme="majorHAnsi"/>
          <w:b/>
          <w:bCs/>
          <w:color w:val="00B050"/>
          <w:sz w:val="40"/>
          <w:szCs w:val="40"/>
          <w:rtl/>
          <w:lang w:bidi="ar-EG"/>
        </w:rPr>
        <w:footnoteReference w:id="1"/>
      </w:r>
      <w:r w:rsidR="00271667" w:rsidRPr="00997966">
        <w:rPr>
          <w:rFonts w:asciiTheme="majorHAnsi" w:hAnsiTheme="majorHAnsi" w:cstheme="majorHAnsi" w:hint="cs"/>
          <w:b/>
          <w:bCs/>
          <w:color w:val="00B050"/>
          <w:sz w:val="40"/>
          <w:szCs w:val="40"/>
          <w:rtl/>
          <w:lang w:bidi="ar-EG"/>
        </w:rPr>
        <w:t>)</w:t>
      </w:r>
    </w:p>
    <w:p w:rsidR="00DA103B" w:rsidRPr="00997966" w:rsidRDefault="00DA103B" w:rsidP="00DA103B">
      <w:pPr>
        <w:rPr>
          <w:rFonts w:asciiTheme="majorHAnsi" w:hAnsiTheme="majorHAnsi" w:cstheme="majorHAnsi"/>
          <w:b/>
          <w:bCs/>
          <w:sz w:val="40"/>
          <w:szCs w:val="40"/>
          <w:rtl/>
        </w:rPr>
      </w:pPr>
      <w:r w:rsidRPr="00997966">
        <w:rPr>
          <w:rFonts w:asciiTheme="majorHAnsi" w:hAnsiTheme="majorHAnsi" w:cstheme="majorHAnsi"/>
          <w:b/>
          <w:bCs/>
          <w:sz w:val="40"/>
          <w:szCs w:val="40"/>
          <w:rtl/>
        </w:rPr>
        <w:t>وأخرج الطبري عن عبد الله بن مسعود قال: (حبل الله الجماعة)</w:t>
      </w:r>
    </w:p>
    <w:p w:rsidR="00DA103B" w:rsidRPr="00997966" w:rsidRDefault="00DA103B" w:rsidP="00DA103B">
      <w:pPr>
        <w:rPr>
          <w:rFonts w:asciiTheme="majorHAnsi" w:hAnsiTheme="majorHAnsi" w:cstheme="majorHAnsi"/>
          <w:b/>
          <w:bCs/>
          <w:sz w:val="40"/>
          <w:szCs w:val="40"/>
          <w:rtl/>
        </w:rPr>
      </w:pPr>
      <w:r w:rsidRPr="00997966">
        <w:rPr>
          <w:rFonts w:asciiTheme="majorHAnsi" w:hAnsiTheme="majorHAnsi" w:cstheme="majorHAnsi"/>
          <w:b/>
          <w:bCs/>
          <w:sz w:val="40"/>
          <w:szCs w:val="40"/>
          <w:rtl/>
        </w:rPr>
        <w:t>في صحيح مسلم ٍ عَنْ أَبِي هُرَيْرَةَ قَالَ: قَالَ رَسُولُ اللَّهِ: ((إِنَّ اللَّهَ يَرْضَى لَكُمْ ثَلَاثًا، وَيَكْرَهُ لَكُمْ ثَلَاثًا، فَيَرْضَى لَكُمْ أَنْ تَعْبُدُوهُ وَلَا تُشْرِكُوا بِهِ شَيْئًا، وَأَنْ تَعْتَصِمُوا بِحَبْلِ اللَّهِ جَمِيعًا ولا تَفَرَّقُوا، وَيَكْرَهُ لَكُمْ قِيلَ وَقَالَ وَكَثْرَةَ السُّؤَالِ وَإِضَاعَةِ الْمَالِ)).</w:t>
      </w:r>
    </w:p>
    <w:p w:rsidR="00DA103B" w:rsidRPr="00997966" w:rsidRDefault="00DA103B" w:rsidP="00DA103B">
      <w:pPr>
        <w:rPr>
          <w:rFonts w:asciiTheme="majorHAnsi" w:hAnsiTheme="majorHAnsi" w:cstheme="majorHAnsi"/>
          <w:b/>
          <w:bCs/>
          <w:sz w:val="40"/>
          <w:szCs w:val="40"/>
          <w:rtl/>
        </w:rPr>
      </w:pPr>
      <w:r w:rsidRPr="00997966">
        <w:rPr>
          <w:rFonts w:asciiTheme="majorHAnsi" w:hAnsiTheme="majorHAnsi" w:cstheme="majorHAnsi"/>
          <w:b/>
          <w:bCs/>
          <w:sz w:val="40"/>
          <w:szCs w:val="40"/>
          <w:rtl/>
        </w:rPr>
        <w:t>يقول عدي بن زيد العبادي:</w:t>
      </w:r>
    </w:p>
    <w:p w:rsidR="00DA103B" w:rsidRPr="00997966" w:rsidRDefault="00DA103B" w:rsidP="0065767C">
      <w:pPr>
        <w:jc w:val="center"/>
        <w:rPr>
          <w:rFonts w:asciiTheme="majorHAnsi" w:hAnsiTheme="majorHAnsi" w:cstheme="majorHAnsi"/>
          <w:b/>
          <w:bCs/>
          <w:color w:val="00B050"/>
          <w:sz w:val="40"/>
          <w:szCs w:val="40"/>
          <w:rtl/>
        </w:rPr>
      </w:pPr>
      <w:r w:rsidRPr="00997966">
        <w:rPr>
          <w:rFonts w:asciiTheme="majorHAnsi" w:hAnsiTheme="majorHAnsi" w:cstheme="majorHAnsi"/>
          <w:b/>
          <w:bCs/>
          <w:color w:val="00B050"/>
          <w:sz w:val="40"/>
          <w:szCs w:val="40"/>
          <w:rtl/>
        </w:rPr>
        <w:t xml:space="preserve">وفي كثرة الأيدي عن الظلم زاجر </w:t>
      </w:r>
      <w:r w:rsidR="0065767C" w:rsidRPr="00997966">
        <w:rPr>
          <w:rFonts w:asciiTheme="majorHAnsi" w:hAnsiTheme="majorHAnsi" w:cstheme="majorHAnsi" w:hint="cs"/>
          <w:b/>
          <w:bCs/>
          <w:color w:val="00B050"/>
          <w:sz w:val="40"/>
          <w:szCs w:val="40"/>
          <w:rtl/>
        </w:rPr>
        <w:t xml:space="preserve">  </w:t>
      </w:r>
      <w:r w:rsidRPr="00997966">
        <w:rPr>
          <w:rFonts w:asciiTheme="majorHAnsi" w:hAnsiTheme="majorHAnsi" w:cstheme="majorHAnsi"/>
          <w:b/>
          <w:bCs/>
          <w:color w:val="00B050"/>
          <w:sz w:val="40"/>
          <w:szCs w:val="40"/>
          <w:rtl/>
        </w:rPr>
        <w:t xml:space="preserve"> إذا حضرت أيدي الرجال بمشهد</w:t>
      </w:r>
    </w:p>
    <w:p w:rsidR="00DA103B" w:rsidRPr="00997966" w:rsidRDefault="00DA103B" w:rsidP="0065767C">
      <w:pPr>
        <w:jc w:val="center"/>
        <w:rPr>
          <w:rFonts w:asciiTheme="majorHAnsi" w:hAnsiTheme="majorHAnsi" w:cstheme="majorHAnsi"/>
          <w:b/>
          <w:bCs/>
          <w:color w:val="00B050"/>
          <w:sz w:val="40"/>
          <w:szCs w:val="40"/>
          <w:rtl/>
        </w:rPr>
      </w:pPr>
      <w:r w:rsidRPr="00997966">
        <w:rPr>
          <w:rFonts w:asciiTheme="majorHAnsi" w:hAnsiTheme="majorHAnsi" w:cstheme="majorHAnsi"/>
          <w:b/>
          <w:bCs/>
          <w:color w:val="00B050"/>
          <w:sz w:val="40"/>
          <w:szCs w:val="40"/>
          <w:rtl/>
        </w:rPr>
        <w:t xml:space="preserve">ومن لم يكن ذا ناصر عند حقه </w:t>
      </w:r>
      <w:r w:rsidR="0065767C" w:rsidRPr="00997966">
        <w:rPr>
          <w:rFonts w:asciiTheme="majorHAnsi" w:hAnsiTheme="majorHAnsi" w:cstheme="majorHAnsi" w:hint="cs"/>
          <w:b/>
          <w:bCs/>
          <w:color w:val="00B050"/>
          <w:sz w:val="40"/>
          <w:szCs w:val="40"/>
          <w:rtl/>
        </w:rPr>
        <w:t xml:space="preserve">    </w:t>
      </w:r>
      <w:r w:rsidRPr="00997966">
        <w:rPr>
          <w:rFonts w:asciiTheme="majorHAnsi" w:hAnsiTheme="majorHAnsi" w:cstheme="majorHAnsi"/>
          <w:b/>
          <w:bCs/>
          <w:color w:val="00B050"/>
          <w:sz w:val="40"/>
          <w:szCs w:val="40"/>
          <w:rtl/>
        </w:rPr>
        <w:t xml:space="preserve"> يغلب عليه ذو النصير ويضهد</w:t>
      </w:r>
    </w:p>
    <w:p w:rsidR="00DA103B" w:rsidRPr="00997966" w:rsidRDefault="00DA103B" w:rsidP="00DA103B">
      <w:pPr>
        <w:rPr>
          <w:rFonts w:asciiTheme="majorHAnsi" w:hAnsiTheme="majorHAnsi" w:cstheme="majorHAnsi"/>
          <w:b/>
          <w:bCs/>
          <w:sz w:val="40"/>
          <w:szCs w:val="40"/>
          <w:rtl/>
        </w:rPr>
      </w:pPr>
      <w:r w:rsidRPr="00997966">
        <w:rPr>
          <w:rFonts w:asciiTheme="majorHAnsi" w:hAnsiTheme="majorHAnsi" w:cstheme="majorHAnsi"/>
          <w:b/>
          <w:bCs/>
          <w:sz w:val="40"/>
          <w:szCs w:val="40"/>
          <w:rtl/>
        </w:rPr>
        <w:t xml:space="preserve">وعن أَنَسُ بْنُ مَالِكٍ أَنَّ رَسُولَ اللَّهِ قَالَ: ((لا تَبَاغَضُوا وَلَا تَحَاسَدُوا وَلَا تَدَابَرُوا، وَكُونُوا عِبَادَ اللَّهِ إِخْوَانًا، وَلَا يَحِلُّ لِمُسْلِمٍ أَنْ يَهْجُرَ أَخَاهُ فَوْقَ ثَلَاثَةِ أَيَّامٍ)) رواه الإمام أحمد، وأصله في صحيح مسلم عن أبي </w:t>
      </w:r>
      <w:proofErr w:type="gramStart"/>
      <w:r w:rsidRPr="00997966">
        <w:rPr>
          <w:rFonts w:asciiTheme="majorHAnsi" w:hAnsiTheme="majorHAnsi" w:cstheme="majorHAnsi"/>
          <w:b/>
          <w:bCs/>
          <w:sz w:val="40"/>
          <w:szCs w:val="40"/>
          <w:rtl/>
        </w:rPr>
        <w:t>هريرة.</w:t>
      </w:r>
      <w:r w:rsidR="00AF537D" w:rsidRPr="00997966">
        <w:rPr>
          <w:rFonts w:asciiTheme="majorHAnsi" w:hAnsiTheme="majorHAnsi" w:cstheme="majorHAnsi" w:hint="cs"/>
          <w:b/>
          <w:bCs/>
          <w:sz w:val="40"/>
          <w:szCs w:val="40"/>
          <w:rtl/>
        </w:rPr>
        <w:t>(</w:t>
      </w:r>
      <w:proofErr w:type="gramEnd"/>
      <w:r w:rsidR="00A05EBD" w:rsidRPr="00997966">
        <w:rPr>
          <w:rStyle w:val="a4"/>
          <w:rFonts w:asciiTheme="majorHAnsi" w:hAnsiTheme="majorHAnsi" w:cstheme="majorHAnsi"/>
          <w:b/>
          <w:bCs/>
          <w:sz w:val="40"/>
          <w:szCs w:val="40"/>
          <w:rtl/>
        </w:rPr>
        <w:footnoteReference w:id="2"/>
      </w:r>
      <w:r w:rsidR="00AF537D" w:rsidRPr="00997966">
        <w:rPr>
          <w:rFonts w:asciiTheme="majorHAnsi" w:hAnsiTheme="majorHAnsi" w:cstheme="majorHAnsi" w:hint="cs"/>
          <w:b/>
          <w:bCs/>
          <w:sz w:val="40"/>
          <w:szCs w:val="40"/>
          <w:rtl/>
        </w:rPr>
        <w:t>)</w:t>
      </w:r>
    </w:p>
    <w:p w:rsidR="00DA103B" w:rsidRPr="00997966" w:rsidRDefault="00DA103B" w:rsidP="00DA103B">
      <w:pPr>
        <w:rPr>
          <w:rFonts w:asciiTheme="majorHAnsi" w:hAnsiTheme="majorHAnsi" w:cstheme="majorHAnsi"/>
          <w:b/>
          <w:bCs/>
          <w:color w:val="7030A0"/>
          <w:sz w:val="40"/>
          <w:szCs w:val="40"/>
          <w:rtl/>
        </w:rPr>
      </w:pPr>
      <w:r w:rsidRPr="00997966">
        <w:rPr>
          <w:rFonts w:asciiTheme="majorHAnsi" w:hAnsiTheme="majorHAnsi" w:cstheme="majorHAnsi"/>
          <w:b/>
          <w:bCs/>
          <w:sz w:val="40"/>
          <w:szCs w:val="40"/>
          <w:rtl/>
        </w:rPr>
        <w:t xml:space="preserve">ولقد أمركم الله تعالى بنبذ الخلاف والخصام والعمل على احتواء الخلافات مذكرا لنا بالإخوة الإيمانية: قال الله عز وجل </w:t>
      </w:r>
      <w:r w:rsidRPr="00997966">
        <w:rPr>
          <w:rFonts w:asciiTheme="majorHAnsi" w:hAnsiTheme="majorHAnsi" w:cstheme="majorHAnsi"/>
          <w:b/>
          <w:bCs/>
          <w:color w:val="7030A0"/>
          <w:sz w:val="40"/>
          <w:szCs w:val="40"/>
          <w:rtl/>
        </w:rPr>
        <w:t>{إِنَّمَا الْمُؤْمِنُونَ إِخْوَةٌ فَأَصْلِحُوا بَيْنَ أَخَوَيْكُمْ وَاتَّقُوا اللَّهَ لَعَلَّكُمْ تُرْحَمُونَ} [الحجرات: 10]</w:t>
      </w:r>
    </w:p>
    <w:p w:rsidR="00DA103B" w:rsidRPr="00997966" w:rsidRDefault="00DA103B" w:rsidP="00DA103B">
      <w:pPr>
        <w:rPr>
          <w:rFonts w:asciiTheme="majorHAnsi" w:hAnsiTheme="majorHAnsi" w:cstheme="majorHAnsi"/>
          <w:b/>
          <w:bCs/>
          <w:sz w:val="40"/>
          <w:szCs w:val="40"/>
          <w:rtl/>
        </w:rPr>
      </w:pPr>
      <w:r w:rsidRPr="00997966">
        <w:rPr>
          <w:rFonts w:asciiTheme="majorHAnsi" w:hAnsiTheme="majorHAnsi" w:cstheme="majorHAnsi"/>
          <w:b/>
          <w:bCs/>
          <w:sz w:val="40"/>
          <w:szCs w:val="40"/>
          <w:rtl/>
        </w:rPr>
        <w:t>وقال جل وعلا</w:t>
      </w:r>
      <w:r w:rsidRPr="00997966">
        <w:rPr>
          <w:rFonts w:asciiTheme="majorHAnsi" w:hAnsiTheme="majorHAnsi" w:cstheme="majorHAnsi"/>
          <w:b/>
          <w:bCs/>
          <w:color w:val="7030A0"/>
          <w:sz w:val="40"/>
          <w:szCs w:val="40"/>
          <w:rtl/>
        </w:rPr>
        <w:t xml:space="preserve">: {فَاتَّقُوا اللَّهَ وَأَصْلِحُوا ذَاتَ بَيْنِكُمْ وَأَطِيعُوا اللَّهَ وَرَسُولَهُ إِنْ كُنْتُمْ مُؤْمِنِينَ} </w:t>
      </w:r>
      <w:r w:rsidRPr="00997966">
        <w:rPr>
          <w:rFonts w:asciiTheme="majorHAnsi" w:hAnsiTheme="majorHAnsi" w:cstheme="majorHAnsi"/>
          <w:b/>
          <w:bCs/>
          <w:sz w:val="40"/>
          <w:szCs w:val="40"/>
          <w:rtl/>
        </w:rPr>
        <w:t>[الأنفال: 1]</w:t>
      </w:r>
    </w:p>
    <w:p w:rsidR="00DA103B" w:rsidRPr="00997966" w:rsidRDefault="00DA103B" w:rsidP="00DA103B">
      <w:pPr>
        <w:rPr>
          <w:rFonts w:asciiTheme="majorHAnsi" w:hAnsiTheme="majorHAnsi" w:cstheme="majorHAnsi"/>
          <w:b/>
          <w:bCs/>
          <w:sz w:val="40"/>
          <w:szCs w:val="40"/>
          <w:rtl/>
        </w:rPr>
      </w:pPr>
      <w:r w:rsidRPr="00997966">
        <w:rPr>
          <w:rFonts w:asciiTheme="majorHAnsi" w:hAnsiTheme="majorHAnsi" w:cstheme="majorHAnsi"/>
          <w:b/>
          <w:bCs/>
          <w:sz w:val="40"/>
          <w:szCs w:val="40"/>
          <w:rtl/>
        </w:rPr>
        <w:t>فهذه الأدلة تأمر المسلمين بالأخذ بكل ما يزيد المحبة بينهم، والنهي عن كل ما يولد البغضاء في صفوفهم، وتأمرهم صراحة بأن يكونوا إخوة، ولا يمكن للمسلمين أن يكونوا إخوة إلا إذا كانوا متحدين، فإن الأخوة ضد الفرقة والاختلاف</w:t>
      </w:r>
    </w:p>
    <w:p w:rsidR="00200D3E" w:rsidRPr="00997966" w:rsidRDefault="00200D3E" w:rsidP="005A69B0">
      <w:pPr>
        <w:rPr>
          <w:rFonts w:asciiTheme="majorHAnsi" w:hAnsiTheme="majorHAnsi" w:cstheme="majorHAnsi"/>
          <w:b/>
          <w:bCs/>
          <w:color w:val="0000FF"/>
          <w:sz w:val="40"/>
          <w:szCs w:val="40"/>
          <w:rtl/>
        </w:rPr>
      </w:pPr>
      <w:r w:rsidRPr="00997966">
        <w:rPr>
          <w:rFonts w:asciiTheme="majorHAnsi" w:hAnsiTheme="majorHAnsi" w:cstheme="majorHAnsi"/>
          <w:b/>
          <w:bCs/>
          <w:color w:val="0000FF"/>
          <w:sz w:val="40"/>
          <w:szCs w:val="40"/>
          <w:rtl/>
        </w:rPr>
        <w:lastRenderedPageBreak/>
        <w:t xml:space="preserve">سبب المؤاخاة بين المهاجرين والأنصار </w:t>
      </w:r>
      <w:r w:rsidR="005A69B0" w:rsidRPr="00997966">
        <w:rPr>
          <w:rFonts w:asciiTheme="majorHAnsi" w:hAnsiTheme="majorHAnsi" w:cstheme="majorHAnsi"/>
          <w:b/>
          <w:bCs/>
          <w:color w:val="0000FF"/>
          <w:sz w:val="40"/>
          <w:szCs w:val="40"/>
          <w:rtl/>
        </w:rPr>
        <w:t>والهدف منها</w:t>
      </w:r>
      <w:r w:rsidR="0065767C" w:rsidRPr="00997966">
        <w:rPr>
          <w:rFonts w:asciiTheme="majorHAnsi" w:hAnsiTheme="majorHAnsi" w:cstheme="majorHAnsi" w:hint="cs"/>
          <w:b/>
          <w:bCs/>
          <w:color w:val="0000FF"/>
          <w:sz w:val="40"/>
          <w:szCs w:val="40"/>
          <w:rtl/>
        </w:rPr>
        <w:t>:</w:t>
      </w:r>
    </w:p>
    <w:p w:rsidR="005A69B0" w:rsidRPr="00997966" w:rsidRDefault="00941610" w:rsidP="00EB68AC">
      <w:pPr>
        <w:rPr>
          <w:rFonts w:asciiTheme="majorHAnsi" w:hAnsiTheme="majorHAnsi" w:cstheme="majorHAnsi"/>
          <w:b/>
          <w:bCs/>
          <w:sz w:val="40"/>
          <w:szCs w:val="40"/>
          <w:rtl/>
        </w:rPr>
      </w:pPr>
      <w:r w:rsidRPr="00997966">
        <w:rPr>
          <w:rFonts w:asciiTheme="majorHAnsi" w:hAnsiTheme="majorHAnsi" w:cstheme="majorHAnsi" w:hint="cs"/>
          <w:b/>
          <w:bCs/>
          <w:sz w:val="40"/>
          <w:szCs w:val="40"/>
          <w:rtl/>
        </w:rPr>
        <w:t xml:space="preserve">إخوة </w:t>
      </w:r>
      <w:r w:rsidR="00EB68AC" w:rsidRPr="00997966">
        <w:rPr>
          <w:rFonts w:asciiTheme="majorHAnsi" w:hAnsiTheme="majorHAnsi" w:cstheme="majorHAnsi" w:hint="cs"/>
          <w:b/>
          <w:bCs/>
          <w:sz w:val="40"/>
          <w:szCs w:val="40"/>
          <w:rtl/>
        </w:rPr>
        <w:t>الإسلام: كان</w:t>
      </w:r>
      <w:r w:rsidRPr="00997966">
        <w:rPr>
          <w:rFonts w:asciiTheme="majorHAnsi" w:hAnsiTheme="majorHAnsi" w:cstheme="majorHAnsi" w:hint="cs"/>
          <w:b/>
          <w:bCs/>
          <w:sz w:val="40"/>
          <w:szCs w:val="40"/>
          <w:rtl/>
        </w:rPr>
        <w:t xml:space="preserve"> </w:t>
      </w:r>
      <w:r w:rsidR="00B12F70" w:rsidRPr="00997966">
        <w:rPr>
          <w:rFonts w:asciiTheme="majorHAnsi" w:hAnsiTheme="majorHAnsi" w:cstheme="majorHAnsi" w:hint="cs"/>
          <w:b/>
          <w:bCs/>
          <w:sz w:val="40"/>
          <w:szCs w:val="40"/>
          <w:rtl/>
        </w:rPr>
        <w:t>لازما</w:t>
      </w:r>
      <w:r w:rsidRPr="00997966">
        <w:rPr>
          <w:rFonts w:asciiTheme="majorHAnsi" w:hAnsiTheme="majorHAnsi" w:cstheme="majorHAnsi" w:hint="cs"/>
          <w:b/>
          <w:bCs/>
          <w:sz w:val="40"/>
          <w:szCs w:val="40"/>
          <w:rtl/>
        </w:rPr>
        <w:t xml:space="preserve"> </w:t>
      </w:r>
      <w:r w:rsidR="00EB68AC" w:rsidRPr="00997966">
        <w:rPr>
          <w:rFonts w:asciiTheme="majorHAnsi" w:hAnsiTheme="majorHAnsi" w:cstheme="majorHAnsi" w:hint="cs"/>
          <w:b/>
          <w:bCs/>
          <w:sz w:val="40"/>
          <w:szCs w:val="40"/>
          <w:rtl/>
        </w:rPr>
        <w:t>وأجل مسمى أن</w:t>
      </w:r>
      <w:r w:rsidRPr="00997966">
        <w:rPr>
          <w:rFonts w:asciiTheme="majorHAnsi" w:hAnsiTheme="majorHAnsi" w:cstheme="majorHAnsi" w:hint="cs"/>
          <w:b/>
          <w:bCs/>
          <w:sz w:val="40"/>
          <w:szCs w:val="40"/>
          <w:rtl/>
        </w:rPr>
        <w:t xml:space="preserve"> </w:t>
      </w:r>
      <w:r w:rsidR="00B12F70" w:rsidRPr="00997966">
        <w:rPr>
          <w:rFonts w:asciiTheme="majorHAnsi" w:hAnsiTheme="majorHAnsi" w:cstheme="majorHAnsi" w:hint="cs"/>
          <w:b/>
          <w:bCs/>
          <w:sz w:val="40"/>
          <w:szCs w:val="40"/>
          <w:rtl/>
        </w:rPr>
        <w:t>يعقد</w:t>
      </w:r>
      <w:r w:rsidRPr="00997966">
        <w:rPr>
          <w:rFonts w:asciiTheme="majorHAnsi" w:hAnsiTheme="majorHAnsi" w:cstheme="majorHAnsi" w:hint="cs"/>
          <w:b/>
          <w:bCs/>
          <w:sz w:val="40"/>
          <w:szCs w:val="40"/>
          <w:rtl/>
        </w:rPr>
        <w:t xml:space="preserve"> النبي صلى الله عليه وسلم بين المهاجرين </w:t>
      </w:r>
      <w:r w:rsidR="00EB68AC" w:rsidRPr="00997966">
        <w:rPr>
          <w:rFonts w:asciiTheme="majorHAnsi" w:hAnsiTheme="majorHAnsi" w:cstheme="majorHAnsi" w:hint="cs"/>
          <w:b/>
          <w:bCs/>
          <w:sz w:val="40"/>
          <w:szCs w:val="40"/>
          <w:rtl/>
        </w:rPr>
        <w:t>والأنصار تلك المؤاخاة وذلك</w:t>
      </w:r>
      <w:r w:rsidRPr="00997966">
        <w:rPr>
          <w:rFonts w:asciiTheme="majorHAnsi" w:hAnsiTheme="majorHAnsi" w:cstheme="majorHAnsi" w:hint="cs"/>
          <w:b/>
          <w:bCs/>
          <w:sz w:val="40"/>
          <w:szCs w:val="40"/>
          <w:rtl/>
        </w:rPr>
        <w:t xml:space="preserve"> لأن </w:t>
      </w:r>
      <w:r w:rsidR="005A69B0" w:rsidRPr="00997966">
        <w:rPr>
          <w:rFonts w:asciiTheme="majorHAnsi" w:hAnsiTheme="majorHAnsi" w:cstheme="majorHAnsi"/>
          <w:b/>
          <w:bCs/>
          <w:sz w:val="40"/>
          <w:szCs w:val="40"/>
          <w:rtl/>
        </w:rPr>
        <w:t>الهجرة</w:t>
      </w:r>
      <w:r w:rsidRPr="00997966">
        <w:rPr>
          <w:rFonts w:asciiTheme="majorHAnsi" w:hAnsiTheme="majorHAnsi" w:cstheme="majorHAnsi" w:hint="cs"/>
          <w:b/>
          <w:bCs/>
          <w:sz w:val="40"/>
          <w:szCs w:val="40"/>
          <w:rtl/>
        </w:rPr>
        <w:t xml:space="preserve"> </w:t>
      </w:r>
      <w:r w:rsidR="00EB68AC" w:rsidRPr="00997966">
        <w:rPr>
          <w:rFonts w:asciiTheme="majorHAnsi" w:hAnsiTheme="majorHAnsi" w:cstheme="majorHAnsi" w:hint="cs"/>
          <w:b/>
          <w:bCs/>
          <w:sz w:val="40"/>
          <w:szCs w:val="40"/>
          <w:rtl/>
        </w:rPr>
        <w:t>أدت إلى</w:t>
      </w:r>
      <w:r w:rsidR="005A69B0" w:rsidRPr="00997966">
        <w:rPr>
          <w:rFonts w:asciiTheme="majorHAnsi" w:hAnsiTheme="majorHAnsi" w:cstheme="majorHAnsi"/>
          <w:b/>
          <w:bCs/>
          <w:sz w:val="40"/>
          <w:szCs w:val="40"/>
          <w:rtl/>
        </w:rPr>
        <w:t xml:space="preserve"> تنوع سكان المدينة، حيث صار فيها من الأحياء المختلفين غير الأوس والخزرج من العرب، وضم ذلك كله وحدة المسلمين، وكان أعداؤهم المنافقين واليهود، فانقسم الناس إلى ثلاثة أقسام: المؤمنين، والمنافقين، واليهود.</w:t>
      </w:r>
    </w:p>
    <w:p w:rsidR="005A69B0" w:rsidRPr="00997966" w:rsidRDefault="005A69B0" w:rsidP="005A69B0">
      <w:pPr>
        <w:rPr>
          <w:rFonts w:asciiTheme="majorHAnsi" w:hAnsiTheme="majorHAnsi" w:cstheme="majorHAnsi"/>
          <w:b/>
          <w:bCs/>
          <w:sz w:val="40"/>
          <w:szCs w:val="40"/>
          <w:rtl/>
        </w:rPr>
      </w:pPr>
      <w:r w:rsidRPr="00997966">
        <w:rPr>
          <w:rFonts w:asciiTheme="majorHAnsi" w:hAnsiTheme="majorHAnsi" w:cstheme="majorHAnsi"/>
          <w:b/>
          <w:bCs/>
          <w:sz w:val="40"/>
          <w:szCs w:val="40"/>
          <w:rtl/>
        </w:rPr>
        <w:t xml:space="preserve">لما اجتمع هذا العدد من المهاجرين في المدينة، كان لا بد من إيجاد حل لهؤلاء الوافدين القادمين الذين كثيرٌ منهم ما عندهم أموال ولا بيوت ولا مأوى، فجاء الحل الشرعي، وهو: المؤاخاة، واعتبر الإسلام المؤمنين كلهم إخوة، فقال تعالى: </w:t>
      </w:r>
      <w:r w:rsidR="00B66061" w:rsidRPr="00997966">
        <w:rPr>
          <w:rFonts w:asciiTheme="majorHAnsi" w:hAnsiTheme="majorHAnsi" w:cstheme="majorHAnsi" w:hint="cs"/>
          <w:b/>
          <w:bCs/>
          <w:color w:val="7030A0"/>
          <w:sz w:val="40"/>
          <w:szCs w:val="40"/>
          <w:rtl/>
        </w:rPr>
        <w:t>[</w:t>
      </w:r>
      <w:r w:rsidRPr="00997966">
        <w:rPr>
          <w:rFonts w:asciiTheme="majorHAnsi" w:hAnsiTheme="majorHAnsi" w:cstheme="majorHAnsi"/>
          <w:b/>
          <w:bCs/>
          <w:color w:val="7030A0"/>
          <w:sz w:val="40"/>
          <w:szCs w:val="40"/>
          <w:rtl/>
        </w:rPr>
        <w:t>إِنَّمَا الْمُؤْمِنُونَ إِخْوَةٌ</w:t>
      </w:r>
      <w:r w:rsidR="00B66061" w:rsidRPr="00997966">
        <w:rPr>
          <w:rFonts w:asciiTheme="majorHAnsi" w:hAnsiTheme="majorHAnsi" w:cstheme="majorHAnsi" w:hint="cs"/>
          <w:b/>
          <w:bCs/>
          <w:color w:val="7030A0"/>
          <w:sz w:val="40"/>
          <w:szCs w:val="40"/>
          <w:rtl/>
        </w:rPr>
        <w:t>]</w:t>
      </w:r>
      <w:r w:rsidRPr="00997966">
        <w:rPr>
          <w:rFonts w:asciiTheme="majorHAnsi" w:hAnsiTheme="majorHAnsi" w:cstheme="majorHAnsi"/>
          <w:b/>
          <w:bCs/>
          <w:color w:val="7030A0"/>
          <w:sz w:val="40"/>
          <w:szCs w:val="40"/>
          <w:rtl/>
        </w:rPr>
        <w:t xml:space="preserve"> </w:t>
      </w:r>
      <w:r w:rsidRPr="00997966">
        <w:rPr>
          <w:rFonts w:asciiTheme="majorHAnsi" w:hAnsiTheme="majorHAnsi" w:cstheme="majorHAnsi"/>
          <w:b/>
          <w:bCs/>
          <w:sz w:val="40"/>
          <w:szCs w:val="40"/>
          <w:rtl/>
        </w:rPr>
        <w:t>[الحجرات: 10].</w:t>
      </w:r>
    </w:p>
    <w:p w:rsidR="00EF6439" w:rsidRPr="00997966" w:rsidRDefault="005A69B0" w:rsidP="008F5E11">
      <w:pPr>
        <w:rPr>
          <w:rFonts w:asciiTheme="majorHAnsi" w:hAnsiTheme="majorHAnsi" w:cstheme="majorHAnsi"/>
          <w:b/>
          <w:bCs/>
          <w:sz w:val="40"/>
          <w:szCs w:val="40"/>
          <w:rtl/>
        </w:rPr>
      </w:pPr>
      <w:r w:rsidRPr="00997966">
        <w:rPr>
          <w:rFonts w:asciiTheme="majorHAnsi" w:hAnsiTheme="majorHAnsi" w:cstheme="majorHAnsi"/>
          <w:b/>
          <w:bCs/>
          <w:sz w:val="40"/>
          <w:szCs w:val="40"/>
          <w:rtl/>
        </w:rPr>
        <w:t>وأوجب عليهم: الموالاة لبعضهم، والتناصر في الحق بينهم، وحصلت المؤاخاة بين المهاجرين والأنصار</w:t>
      </w:r>
      <w:r w:rsidR="008F5E11" w:rsidRPr="00997966">
        <w:rPr>
          <w:rFonts w:asciiTheme="majorHAnsi" w:hAnsiTheme="majorHAnsi" w:cstheme="majorHAnsi" w:hint="cs"/>
          <w:b/>
          <w:bCs/>
          <w:sz w:val="40"/>
          <w:szCs w:val="40"/>
          <w:rtl/>
        </w:rPr>
        <w:t xml:space="preserve"> </w:t>
      </w:r>
      <w:r w:rsidR="00EF6439" w:rsidRPr="00997966">
        <w:rPr>
          <w:rFonts w:asciiTheme="majorHAnsi" w:hAnsiTheme="majorHAnsi" w:cstheme="majorHAnsi"/>
          <w:b/>
          <w:bCs/>
          <w:sz w:val="40"/>
          <w:szCs w:val="40"/>
          <w:rtl/>
        </w:rPr>
        <w:t xml:space="preserve">وتهدف قصّة المؤاخاة </w:t>
      </w:r>
      <w:r w:rsidRPr="00997966">
        <w:rPr>
          <w:rFonts w:asciiTheme="majorHAnsi" w:hAnsiTheme="majorHAnsi" w:cstheme="majorHAnsi"/>
          <w:b/>
          <w:bCs/>
          <w:sz w:val="40"/>
          <w:szCs w:val="40"/>
          <w:rtl/>
        </w:rPr>
        <w:t>إلى</w:t>
      </w:r>
      <w:r w:rsidR="00EF6439" w:rsidRPr="00997966">
        <w:rPr>
          <w:rFonts w:asciiTheme="majorHAnsi" w:hAnsiTheme="majorHAnsi" w:cstheme="majorHAnsi"/>
          <w:b/>
          <w:bCs/>
          <w:sz w:val="40"/>
          <w:szCs w:val="40"/>
          <w:rtl/>
        </w:rPr>
        <w:t xml:space="preserve"> تم</w:t>
      </w:r>
      <w:r w:rsidR="008F5E11" w:rsidRPr="00997966">
        <w:rPr>
          <w:rFonts w:asciiTheme="majorHAnsi" w:hAnsiTheme="majorHAnsi" w:cstheme="majorHAnsi" w:hint="cs"/>
          <w:b/>
          <w:bCs/>
          <w:sz w:val="40"/>
          <w:szCs w:val="40"/>
          <w:rtl/>
        </w:rPr>
        <w:t>ت</w:t>
      </w:r>
      <w:r w:rsidR="00EF6439" w:rsidRPr="00997966">
        <w:rPr>
          <w:rFonts w:asciiTheme="majorHAnsi" w:hAnsiTheme="majorHAnsi" w:cstheme="majorHAnsi"/>
          <w:b/>
          <w:bCs/>
          <w:sz w:val="40"/>
          <w:szCs w:val="40"/>
          <w:rtl/>
        </w:rPr>
        <w:t xml:space="preserve">ين </w:t>
      </w:r>
      <w:proofErr w:type="spellStart"/>
      <w:r w:rsidR="00EF6439" w:rsidRPr="00997966">
        <w:rPr>
          <w:rFonts w:asciiTheme="majorHAnsi" w:hAnsiTheme="majorHAnsi" w:cstheme="majorHAnsi"/>
          <w:b/>
          <w:bCs/>
          <w:sz w:val="40"/>
          <w:szCs w:val="40"/>
          <w:rtl/>
        </w:rPr>
        <w:t>عُرىٰ</w:t>
      </w:r>
      <w:proofErr w:type="spellEnd"/>
      <w:r w:rsidR="00EF6439" w:rsidRPr="00997966">
        <w:rPr>
          <w:rFonts w:asciiTheme="majorHAnsi" w:hAnsiTheme="majorHAnsi" w:cstheme="majorHAnsi"/>
          <w:b/>
          <w:bCs/>
          <w:sz w:val="40"/>
          <w:szCs w:val="40"/>
          <w:rtl/>
        </w:rPr>
        <w:t xml:space="preserve"> الروابط بين المسلمين </w:t>
      </w:r>
      <w:r w:rsidR="0044322C" w:rsidRPr="00997966">
        <w:rPr>
          <w:rFonts w:asciiTheme="majorHAnsi" w:hAnsiTheme="majorHAnsi" w:cstheme="majorHAnsi" w:hint="cs"/>
          <w:b/>
          <w:bCs/>
          <w:sz w:val="40"/>
          <w:szCs w:val="40"/>
          <w:rtl/>
        </w:rPr>
        <w:t>وتأكيدها،</w:t>
      </w:r>
      <w:r w:rsidR="00EF6439" w:rsidRPr="00997966">
        <w:rPr>
          <w:rFonts w:asciiTheme="majorHAnsi" w:hAnsiTheme="majorHAnsi" w:cstheme="majorHAnsi"/>
          <w:b/>
          <w:bCs/>
          <w:sz w:val="40"/>
          <w:szCs w:val="40"/>
          <w:rtl/>
        </w:rPr>
        <w:t xml:space="preserve"> واستئصال جذور الجاهليّة </w:t>
      </w:r>
      <w:r w:rsidR="000D762F" w:rsidRPr="00997966">
        <w:rPr>
          <w:rFonts w:asciiTheme="majorHAnsi" w:hAnsiTheme="majorHAnsi" w:cstheme="majorHAnsi" w:hint="cs"/>
          <w:b/>
          <w:bCs/>
          <w:sz w:val="40"/>
          <w:szCs w:val="40"/>
          <w:rtl/>
        </w:rPr>
        <w:t>والتعصُّب،</w:t>
      </w:r>
      <w:r w:rsidR="00EF6439" w:rsidRPr="00997966">
        <w:rPr>
          <w:rFonts w:asciiTheme="majorHAnsi" w:hAnsiTheme="majorHAnsi" w:cstheme="majorHAnsi"/>
          <w:b/>
          <w:bCs/>
          <w:sz w:val="40"/>
          <w:szCs w:val="40"/>
          <w:rtl/>
        </w:rPr>
        <w:t xml:space="preserve"> وهي رابطة تقوم </w:t>
      </w:r>
      <w:r w:rsidRPr="00997966">
        <w:rPr>
          <w:rFonts w:asciiTheme="majorHAnsi" w:hAnsiTheme="majorHAnsi" w:cstheme="majorHAnsi"/>
          <w:b/>
          <w:bCs/>
          <w:sz w:val="40"/>
          <w:szCs w:val="40"/>
          <w:rtl/>
        </w:rPr>
        <w:t>على</w:t>
      </w:r>
      <w:r w:rsidR="00EF6439" w:rsidRPr="00997966">
        <w:rPr>
          <w:rFonts w:asciiTheme="majorHAnsi" w:hAnsiTheme="majorHAnsi" w:cstheme="majorHAnsi"/>
          <w:b/>
          <w:bCs/>
          <w:sz w:val="40"/>
          <w:szCs w:val="40"/>
          <w:rtl/>
        </w:rPr>
        <w:t xml:space="preserve"> أساس الإيمان بالله عزَّ وجلَّ وباليوم الآخر ووحدة الهدف والغاية.</w:t>
      </w:r>
    </w:p>
    <w:p w:rsidR="00EF6439" w:rsidRPr="00997966" w:rsidRDefault="002A636D" w:rsidP="00EF6439">
      <w:pPr>
        <w:rPr>
          <w:rFonts w:asciiTheme="majorHAnsi" w:hAnsiTheme="majorHAnsi" w:cstheme="majorHAnsi"/>
          <w:b/>
          <w:bCs/>
          <w:sz w:val="40"/>
          <w:szCs w:val="40"/>
          <w:rtl/>
        </w:rPr>
      </w:pPr>
      <w:r w:rsidRPr="00997966">
        <w:rPr>
          <w:rFonts w:asciiTheme="majorHAnsi" w:hAnsiTheme="majorHAnsi" w:cstheme="majorHAnsi" w:hint="cs"/>
          <w:b/>
          <w:bCs/>
          <w:sz w:val="40"/>
          <w:szCs w:val="40"/>
          <w:rtl/>
        </w:rPr>
        <w:t xml:space="preserve">لقد </w:t>
      </w:r>
      <w:r w:rsidR="00EF6439" w:rsidRPr="00997966">
        <w:rPr>
          <w:rFonts w:asciiTheme="majorHAnsi" w:hAnsiTheme="majorHAnsi" w:cstheme="majorHAnsi"/>
          <w:b/>
          <w:bCs/>
          <w:sz w:val="40"/>
          <w:szCs w:val="40"/>
          <w:rtl/>
        </w:rPr>
        <w:t xml:space="preserve">«كان الصراع داخل المدينة متوتراً بين الأوس </w:t>
      </w:r>
      <w:r w:rsidR="0044322C" w:rsidRPr="00997966">
        <w:rPr>
          <w:rFonts w:asciiTheme="majorHAnsi" w:hAnsiTheme="majorHAnsi" w:cstheme="majorHAnsi" w:hint="cs"/>
          <w:b/>
          <w:bCs/>
          <w:sz w:val="40"/>
          <w:szCs w:val="40"/>
          <w:rtl/>
        </w:rPr>
        <w:t>والخزرج،</w:t>
      </w:r>
      <w:r w:rsidR="00EF6439" w:rsidRPr="00997966">
        <w:rPr>
          <w:rFonts w:asciiTheme="majorHAnsi" w:hAnsiTheme="majorHAnsi" w:cstheme="majorHAnsi"/>
          <w:b/>
          <w:bCs/>
          <w:sz w:val="40"/>
          <w:szCs w:val="40"/>
          <w:rtl/>
        </w:rPr>
        <w:t xml:space="preserve"> ولكنَّ الإسلام جعلهم موحَّدين </w:t>
      </w:r>
      <w:r w:rsidR="0044322C" w:rsidRPr="00997966">
        <w:rPr>
          <w:rFonts w:asciiTheme="majorHAnsi" w:hAnsiTheme="majorHAnsi" w:cstheme="majorHAnsi" w:hint="cs"/>
          <w:b/>
          <w:bCs/>
          <w:sz w:val="40"/>
          <w:szCs w:val="40"/>
          <w:rtl/>
        </w:rPr>
        <w:t>أنصاراً،</w:t>
      </w:r>
      <w:r w:rsidR="00EF6439" w:rsidRPr="00997966">
        <w:rPr>
          <w:rFonts w:asciiTheme="majorHAnsi" w:hAnsiTheme="majorHAnsi" w:cstheme="majorHAnsi"/>
          <w:b/>
          <w:bCs/>
          <w:sz w:val="40"/>
          <w:szCs w:val="40"/>
          <w:rtl/>
        </w:rPr>
        <w:t xml:space="preserve"> وبمؤاخاتهم مع المهاجرين تحقَّقت للإسلام أرضية </w:t>
      </w:r>
      <w:r w:rsidR="0044322C" w:rsidRPr="00997966">
        <w:rPr>
          <w:rFonts w:asciiTheme="majorHAnsi" w:hAnsiTheme="majorHAnsi" w:cstheme="majorHAnsi" w:hint="cs"/>
          <w:b/>
          <w:bCs/>
          <w:sz w:val="40"/>
          <w:szCs w:val="40"/>
          <w:rtl/>
        </w:rPr>
        <w:t>جديدة،</w:t>
      </w:r>
      <w:r w:rsidR="00EF6439" w:rsidRPr="00997966">
        <w:rPr>
          <w:rFonts w:asciiTheme="majorHAnsi" w:hAnsiTheme="majorHAnsi" w:cstheme="majorHAnsi"/>
          <w:b/>
          <w:bCs/>
          <w:sz w:val="40"/>
          <w:szCs w:val="40"/>
          <w:rtl/>
        </w:rPr>
        <w:t xml:space="preserve"> كان مقدَّراً لها أن تغيِّر تأريخ المدينة </w:t>
      </w:r>
      <w:proofErr w:type="gramStart"/>
      <w:r w:rsidR="00EF6439" w:rsidRPr="00997966">
        <w:rPr>
          <w:rFonts w:asciiTheme="majorHAnsi" w:hAnsiTheme="majorHAnsi" w:cstheme="majorHAnsi"/>
          <w:b/>
          <w:bCs/>
          <w:sz w:val="40"/>
          <w:szCs w:val="40"/>
          <w:rtl/>
        </w:rPr>
        <w:t>أولاً ،</w:t>
      </w:r>
      <w:proofErr w:type="gramEnd"/>
      <w:r w:rsidR="00EF6439" w:rsidRPr="00997966">
        <w:rPr>
          <w:rFonts w:asciiTheme="majorHAnsi" w:hAnsiTheme="majorHAnsi" w:cstheme="majorHAnsi"/>
          <w:b/>
          <w:bCs/>
          <w:sz w:val="40"/>
          <w:szCs w:val="40"/>
          <w:rtl/>
        </w:rPr>
        <w:t xml:space="preserve"> وجزيرة العرب فيما بعد ثانياً » </w:t>
      </w:r>
    </w:p>
    <w:p w:rsidR="001F6D75" w:rsidRPr="00997966" w:rsidRDefault="00DA103B" w:rsidP="00DA103B">
      <w:pPr>
        <w:rPr>
          <w:rFonts w:asciiTheme="majorHAnsi" w:hAnsiTheme="majorHAnsi" w:cstheme="majorHAnsi"/>
          <w:b/>
          <w:bCs/>
          <w:color w:val="0000FF"/>
          <w:sz w:val="40"/>
          <w:szCs w:val="40"/>
          <w:rtl/>
        </w:rPr>
      </w:pPr>
      <w:r w:rsidRPr="00997966">
        <w:rPr>
          <w:rFonts w:asciiTheme="majorHAnsi" w:hAnsiTheme="majorHAnsi" w:cstheme="majorHAnsi"/>
          <w:b/>
          <w:bCs/>
          <w:color w:val="0000FF"/>
          <w:sz w:val="40"/>
          <w:szCs w:val="40"/>
          <w:rtl/>
        </w:rPr>
        <w:t xml:space="preserve">رباط الإخوة رباط الاتحاد </w:t>
      </w:r>
      <w:r w:rsidR="00657D4C" w:rsidRPr="00997966">
        <w:rPr>
          <w:rFonts w:asciiTheme="majorHAnsi" w:hAnsiTheme="majorHAnsi" w:cstheme="majorHAnsi" w:hint="cs"/>
          <w:b/>
          <w:bCs/>
          <w:color w:val="0000FF"/>
          <w:sz w:val="40"/>
          <w:szCs w:val="40"/>
          <w:rtl/>
        </w:rPr>
        <w:t>والقوة:</w:t>
      </w:r>
    </w:p>
    <w:p w:rsidR="001F7137" w:rsidRPr="00997966" w:rsidRDefault="00AD5352" w:rsidP="00AD5352">
      <w:pPr>
        <w:rPr>
          <w:rFonts w:asciiTheme="majorHAnsi" w:hAnsiTheme="majorHAnsi" w:cstheme="majorHAnsi" w:hint="cs"/>
          <w:b/>
          <w:bCs/>
          <w:sz w:val="40"/>
          <w:szCs w:val="40"/>
          <w:rtl/>
          <w:lang w:bidi="ar-EG"/>
        </w:rPr>
      </w:pPr>
      <w:r w:rsidRPr="00997966">
        <w:rPr>
          <w:rFonts w:asciiTheme="majorHAnsi" w:hAnsiTheme="majorHAnsi" w:cstheme="majorHAnsi" w:hint="cs"/>
          <w:b/>
          <w:bCs/>
          <w:sz w:val="40"/>
          <w:szCs w:val="40"/>
          <w:rtl/>
        </w:rPr>
        <w:t>إن</w:t>
      </w:r>
      <w:r w:rsidR="001F7137" w:rsidRPr="00997966">
        <w:rPr>
          <w:rFonts w:asciiTheme="majorHAnsi" w:hAnsiTheme="majorHAnsi" w:cstheme="majorHAnsi"/>
          <w:b/>
          <w:bCs/>
          <w:sz w:val="40"/>
          <w:szCs w:val="40"/>
          <w:rtl/>
        </w:rPr>
        <w:t xml:space="preserve"> من </w:t>
      </w:r>
      <w:r w:rsidRPr="00997966">
        <w:rPr>
          <w:rFonts w:asciiTheme="majorHAnsi" w:hAnsiTheme="majorHAnsi" w:cstheme="majorHAnsi" w:hint="cs"/>
          <w:b/>
          <w:bCs/>
          <w:sz w:val="40"/>
          <w:szCs w:val="40"/>
          <w:rtl/>
        </w:rPr>
        <w:t>أ</w:t>
      </w:r>
      <w:r w:rsidR="001F7137" w:rsidRPr="00997966">
        <w:rPr>
          <w:rFonts w:asciiTheme="majorHAnsi" w:hAnsiTheme="majorHAnsi" w:cstheme="majorHAnsi"/>
          <w:b/>
          <w:bCs/>
          <w:sz w:val="40"/>
          <w:szCs w:val="40"/>
          <w:rtl/>
        </w:rPr>
        <w:t xml:space="preserve">عظم الوشائج التي تربط بين </w:t>
      </w:r>
      <w:r w:rsidR="00CB757E" w:rsidRPr="00997966">
        <w:rPr>
          <w:rFonts w:asciiTheme="majorHAnsi" w:hAnsiTheme="majorHAnsi" w:cstheme="majorHAnsi"/>
          <w:b/>
          <w:bCs/>
          <w:sz w:val="40"/>
          <w:szCs w:val="40"/>
          <w:rtl/>
        </w:rPr>
        <w:t>الأمة</w:t>
      </w:r>
      <w:r w:rsidR="001F7137" w:rsidRPr="00997966">
        <w:rPr>
          <w:rFonts w:asciiTheme="majorHAnsi" w:hAnsiTheme="majorHAnsi" w:cstheme="majorHAnsi"/>
          <w:b/>
          <w:bCs/>
          <w:sz w:val="40"/>
          <w:szCs w:val="40"/>
          <w:rtl/>
        </w:rPr>
        <w:t xml:space="preserve"> رابطة </w:t>
      </w:r>
      <w:r w:rsidR="00CB757E" w:rsidRPr="00997966">
        <w:rPr>
          <w:rFonts w:asciiTheme="majorHAnsi" w:hAnsiTheme="majorHAnsi" w:cstheme="majorHAnsi"/>
          <w:b/>
          <w:bCs/>
          <w:sz w:val="40"/>
          <w:szCs w:val="40"/>
          <w:rtl/>
        </w:rPr>
        <w:t>الإخوة</w:t>
      </w:r>
      <w:r w:rsidR="001F7137" w:rsidRPr="00997966">
        <w:rPr>
          <w:rFonts w:asciiTheme="majorHAnsi" w:hAnsiTheme="majorHAnsi" w:cstheme="majorHAnsi"/>
          <w:b/>
          <w:bCs/>
          <w:sz w:val="40"/>
          <w:szCs w:val="40"/>
          <w:rtl/>
        </w:rPr>
        <w:t xml:space="preserve"> في الله تعالى و لقد قال الله تعالى</w:t>
      </w:r>
      <w:r w:rsidR="002E5C51" w:rsidRPr="00997966">
        <w:rPr>
          <w:rFonts w:asciiTheme="majorHAnsi" w:hAnsiTheme="majorHAnsi" w:cstheme="majorHAnsi"/>
          <w:b/>
          <w:bCs/>
          <w:sz w:val="40"/>
          <w:szCs w:val="40"/>
          <w:rtl/>
          <w:lang w:bidi="ar-EG"/>
        </w:rPr>
        <w:t xml:space="preserve"> </w:t>
      </w:r>
      <w:r w:rsidR="002E5C51" w:rsidRPr="00997966">
        <w:rPr>
          <w:rFonts w:asciiTheme="majorHAnsi" w:hAnsiTheme="majorHAnsi" w:cstheme="majorHAnsi"/>
          <w:b/>
          <w:bCs/>
          <w:color w:val="7030A0"/>
          <w:sz w:val="40"/>
          <w:szCs w:val="40"/>
          <w:rtl/>
          <w:lang w:bidi="ar-EG"/>
        </w:rPr>
        <w:t xml:space="preserve">{إِنَّمَا الْمُؤْمِنُونَ </w:t>
      </w:r>
      <w:proofErr w:type="gramStart"/>
      <w:r w:rsidR="002E5C51" w:rsidRPr="00997966">
        <w:rPr>
          <w:rFonts w:asciiTheme="majorHAnsi" w:hAnsiTheme="majorHAnsi" w:cstheme="majorHAnsi"/>
          <w:b/>
          <w:bCs/>
          <w:color w:val="7030A0"/>
          <w:sz w:val="40"/>
          <w:szCs w:val="40"/>
          <w:rtl/>
          <w:lang w:bidi="ar-EG"/>
        </w:rPr>
        <w:t>إِخْوَةٌ }</w:t>
      </w:r>
      <w:proofErr w:type="gramEnd"/>
      <w:r w:rsidR="002E5C51" w:rsidRPr="00997966">
        <w:rPr>
          <w:rFonts w:asciiTheme="majorHAnsi" w:hAnsiTheme="majorHAnsi" w:cstheme="majorHAnsi"/>
          <w:b/>
          <w:bCs/>
          <w:color w:val="7030A0"/>
          <w:sz w:val="40"/>
          <w:szCs w:val="40"/>
          <w:rtl/>
          <w:lang w:bidi="ar-EG"/>
        </w:rPr>
        <w:t xml:space="preserve"> </w:t>
      </w:r>
      <w:r w:rsidR="002E5C51" w:rsidRPr="00997966">
        <w:rPr>
          <w:rFonts w:asciiTheme="majorHAnsi" w:hAnsiTheme="majorHAnsi" w:cstheme="majorHAnsi"/>
          <w:b/>
          <w:bCs/>
          <w:sz w:val="40"/>
          <w:szCs w:val="40"/>
          <w:rtl/>
          <w:lang w:bidi="ar-EG"/>
        </w:rPr>
        <w:t>[الحجرات: 10]</w:t>
      </w:r>
    </w:p>
    <w:p w:rsidR="002E5C51" w:rsidRPr="00997966" w:rsidRDefault="00657D4C" w:rsidP="00AD5352">
      <w:pPr>
        <w:rPr>
          <w:rFonts w:asciiTheme="majorHAnsi" w:hAnsiTheme="majorHAnsi" w:cstheme="majorHAnsi"/>
          <w:b/>
          <w:bCs/>
          <w:sz w:val="40"/>
          <w:szCs w:val="40"/>
          <w:rtl/>
          <w:lang w:bidi="ar-EG"/>
        </w:rPr>
      </w:pPr>
      <w:r w:rsidRPr="00997966">
        <w:rPr>
          <w:rFonts w:asciiTheme="majorHAnsi" w:hAnsiTheme="majorHAnsi" w:cstheme="majorHAnsi" w:hint="cs"/>
          <w:b/>
          <w:bCs/>
          <w:sz w:val="40"/>
          <w:szCs w:val="40"/>
          <w:rtl/>
          <w:lang w:bidi="ar-EG"/>
        </w:rPr>
        <w:t>وأصل النبي</w:t>
      </w:r>
      <w:r w:rsidR="002E5C51" w:rsidRPr="00997966">
        <w:rPr>
          <w:rFonts w:asciiTheme="majorHAnsi" w:hAnsiTheme="majorHAnsi" w:cstheme="majorHAnsi"/>
          <w:b/>
          <w:bCs/>
          <w:sz w:val="40"/>
          <w:szCs w:val="40"/>
          <w:rtl/>
          <w:lang w:bidi="ar-EG"/>
        </w:rPr>
        <w:t xml:space="preserve"> صلى الله عليه وسلم لتلك الرابطة </w:t>
      </w:r>
      <w:r w:rsidR="00C762FD" w:rsidRPr="00997966">
        <w:rPr>
          <w:rFonts w:asciiTheme="majorHAnsi" w:hAnsiTheme="majorHAnsi" w:cstheme="majorHAnsi"/>
          <w:b/>
          <w:bCs/>
          <w:sz w:val="40"/>
          <w:szCs w:val="40"/>
          <w:rtl/>
          <w:lang w:bidi="ar-EG"/>
        </w:rPr>
        <w:t xml:space="preserve">عن سالم. ٍعن أبيه، أنَّ </w:t>
      </w:r>
      <w:proofErr w:type="gramStart"/>
      <w:r w:rsidR="00C762FD" w:rsidRPr="00997966">
        <w:rPr>
          <w:rFonts w:asciiTheme="majorHAnsi" w:hAnsiTheme="majorHAnsi" w:cstheme="majorHAnsi"/>
          <w:b/>
          <w:bCs/>
          <w:sz w:val="40"/>
          <w:szCs w:val="40"/>
          <w:rtl/>
          <w:lang w:bidi="ar-EG"/>
        </w:rPr>
        <w:t>النبيَّ- صلى</w:t>
      </w:r>
      <w:proofErr w:type="gramEnd"/>
      <w:r w:rsidR="00C762FD" w:rsidRPr="00997966">
        <w:rPr>
          <w:rFonts w:asciiTheme="majorHAnsi" w:hAnsiTheme="majorHAnsi" w:cstheme="majorHAnsi"/>
          <w:b/>
          <w:bCs/>
          <w:sz w:val="40"/>
          <w:szCs w:val="40"/>
          <w:rtl/>
          <w:lang w:bidi="ar-EG"/>
        </w:rPr>
        <w:t xml:space="preserve"> الله عليه وسلم - قال: "المسلمُ أخو المسلم، لا يَظلِمُهُ ولا يُسلِمُهُ، مَنْ كان في حاجَةِ أخيهِ، فإنَّ الله في حَاجَتِهِ، ومَن فرَّجَ عن مسلم كُربةً، فرَّج الله عنه بها كُربةً من كُرَبِ يوم القيامة، ومَنْ سترَ مسلماً، سَترَهُ اللهومَ القيامة"(</w:t>
      </w:r>
      <w:r w:rsidR="00C762FD" w:rsidRPr="00997966">
        <w:rPr>
          <w:rStyle w:val="a4"/>
          <w:rFonts w:asciiTheme="majorHAnsi" w:hAnsiTheme="majorHAnsi" w:cstheme="majorHAnsi"/>
          <w:b/>
          <w:bCs/>
          <w:sz w:val="40"/>
          <w:szCs w:val="40"/>
          <w:rtl/>
          <w:lang w:bidi="ar-EG"/>
        </w:rPr>
        <w:footnoteReference w:id="3"/>
      </w:r>
      <w:r w:rsidR="00C762FD" w:rsidRPr="00997966">
        <w:rPr>
          <w:rFonts w:asciiTheme="majorHAnsi" w:hAnsiTheme="majorHAnsi" w:cstheme="majorHAnsi"/>
          <w:b/>
          <w:bCs/>
          <w:sz w:val="40"/>
          <w:szCs w:val="40"/>
          <w:rtl/>
          <w:lang w:bidi="ar-EG"/>
        </w:rPr>
        <w:t>)</w:t>
      </w:r>
    </w:p>
    <w:p w:rsidR="00CB757E" w:rsidRPr="00997966" w:rsidRDefault="00D13152" w:rsidP="005F0740">
      <w:pPr>
        <w:rPr>
          <w:rFonts w:asciiTheme="majorHAnsi" w:hAnsiTheme="majorHAnsi" w:cstheme="majorHAnsi" w:hint="cs"/>
          <w:b/>
          <w:bCs/>
          <w:sz w:val="40"/>
          <w:szCs w:val="40"/>
          <w:rtl/>
        </w:rPr>
      </w:pPr>
      <w:r w:rsidRPr="00997966">
        <w:rPr>
          <w:rFonts w:asciiTheme="majorHAnsi" w:hAnsiTheme="majorHAnsi" w:cstheme="majorHAnsi"/>
          <w:b/>
          <w:bCs/>
          <w:sz w:val="40"/>
          <w:szCs w:val="40"/>
          <w:rtl/>
          <w:lang w:bidi="ar-EG"/>
        </w:rPr>
        <w:lastRenderedPageBreak/>
        <w:t>أيها المسلمون</w:t>
      </w:r>
      <w:r w:rsidR="00A4483A" w:rsidRPr="00997966">
        <w:rPr>
          <w:rFonts w:asciiTheme="majorHAnsi" w:hAnsiTheme="majorHAnsi" w:cstheme="majorHAnsi" w:hint="cs"/>
          <w:b/>
          <w:bCs/>
          <w:sz w:val="40"/>
          <w:szCs w:val="40"/>
          <w:rtl/>
          <w:lang w:bidi="ar-EG"/>
        </w:rPr>
        <w:t>:</w:t>
      </w:r>
      <w:r w:rsidRPr="00997966">
        <w:rPr>
          <w:rFonts w:asciiTheme="majorHAnsi" w:hAnsiTheme="majorHAnsi" w:cstheme="majorHAnsi"/>
          <w:b/>
          <w:bCs/>
          <w:sz w:val="40"/>
          <w:szCs w:val="40"/>
          <w:rtl/>
          <w:lang w:bidi="ar-EG"/>
        </w:rPr>
        <w:t xml:space="preserve"> العمل بهذا الحديث من أعظم الأسباب الموصلة للتآلف بين المسلمين وقلة الشحناء بينهم فالمؤمنون إخوة في النسب أبوهم آدم وأمهم حواء لا يتفاضلون إلا بالتقوى وأخوة في الدين قال تعالى</w:t>
      </w:r>
      <w:r w:rsidRPr="00997966">
        <w:rPr>
          <w:rFonts w:asciiTheme="majorHAnsi" w:hAnsiTheme="majorHAnsi" w:cstheme="majorHAnsi"/>
          <w:b/>
          <w:bCs/>
          <w:color w:val="7030A0"/>
          <w:sz w:val="40"/>
          <w:szCs w:val="40"/>
          <w:rtl/>
          <w:lang w:bidi="ar-EG"/>
        </w:rPr>
        <w:t xml:space="preserve">: {إِنَّمَا الْمُؤْمِنُونَ إِخْوَةٌ} </w:t>
      </w:r>
      <w:r w:rsidRPr="00997966">
        <w:rPr>
          <w:rFonts w:asciiTheme="majorHAnsi" w:hAnsiTheme="majorHAnsi" w:cstheme="majorHAnsi"/>
          <w:b/>
          <w:bCs/>
          <w:sz w:val="40"/>
          <w:szCs w:val="40"/>
          <w:rtl/>
          <w:lang w:bidi="ar-EG"/>
        </w:rPr>
        <w:t xml:space="preserve">[الحجرات: 10] </w:t>
      </w:r>
      <w:r w:rsidR="00E44146" w:rsidRPr="00997966">
        <w:rPr>
          <w:rFonts w:asciiTheme="majorHAnsi" w:hAnsiTheme="majorHAnsi" w:cstheme="majorHAnsi"/>
          <w:b/>
          <w:bCs/>
          <w:sz w:val="40"/>
          <w:szCs w:val="40"/>
          <w:rtl/>
          <w:lang w:bidi="ar-EG"/>
        </w:rPr>
        <w:t>عَنْ أَبِي مُوسَى الْأَشْعَرِيِّ، عَنِ النَّبِيِّ صَلَّى اللهُ عَلَيْهِ وَسَلَّمَ قَالَ: «الْمُؤْمِنُ لِلْمُؤْمِنِ كَالْبُنْيَانِ يَشُدُّ بَعْضُهُ بَعْضًا» ، وَأَدْخَلَ رَسُولُ اللَّهِ صَلَّى اللهُ عَلَيْهِ وَسَلَّمَ أَصَابِعَهُ بَعْضَهَا فِي بَعْضٍ »</w:t>
      </w:r>
      <w:r w:rsidRPr="00997966">
        <w:rPr>
          <w:rFonts w:asciiTheme="majorHAnsi" w:hAnsiTheme="majorHAnsi" w:cstheme="majorHAnsi"/>
          <w:b/>
          <w:bCs/>
          <w:sz w:val="40"/>
          <w:szCs w:val="40"/>
          <w:rtl/>
          <w:lang w:bidi="ar-EG"/>
        </w:rPr>
        <w:t>رواه البخاري ومسلم</w:t>
      </w:r>
      <w:r w:rsidR="005F0740" w:rsidRPr="00997966">
        <w:rPr>
          <w:rFonts w:asciiTheme="majorHAnsi" w:hAnsiTheme="majorHAnsi" w:cstheme="majorHAnsi"/>
          <w:b/>
          <w:bCs/>
          <w:sz w:val="40"/>
          <w:szCs w:val="40"/>
          <w:rtl/>
        </w:rPr>
        <w:t xml:space="preserve"> </w:t>
      </w:r>
      <w:r w:rsidR="00AD5352" w:rsidRPr="00997966">
        <w:rPr>
          <w:rStyle w:val="a4"/>
          <w:rFonts w:hint="cs"/>
          <w:b/>
          <w:bCs/>
          <w:sz w:val="40"/>
          <w:szCs w:val="40"/>
          <w:rtl/>
          <w:lang w:bidi="ar-EG"/>
        </w:rPr>
        <w:t>(</w:t>
      </w:r>
      <w:r w:rsidR="00AD5352" w:rsidRPr="00997966">
        <w:rPr>
          <w:rStyle w:val="a4"/>
          <w:rFonts w:asciiTheme="majorHAnsi" w:hAnsiTheme="majorHAnsi" w:cstheme="majorHAnsi"/>
          <w:b/>
          <w:bCs/>
          <w:sz w:val="40"/>
          <w:szCs w:val="40"/>
          <w:rtl/>
          <w:lang w:bidi="ar-EG"/>
        </w:rPr>
        <w:footnoteReference w:id="4"/>
      </w:r>
      <w:r w:rsidR="00AD5352" w:rsidRPr="00997966">
        <w:rPr>
          <w:rStyle w:val="a4"/>
          <w:rFonts w:hint="cs"/>
          <w:b/>
          <w:bCs/>
          <w:sz w:val="40"/>
          <w:szCs w:val="40"/>
          <w:rtl/>
          <w:lang w:bidi="ar-EG"/>
        </w:rPr>
        <w:t>)</w:t>
      </w:r>
    </w:p>
    <w:p w:rsidR="001F7137" w:rsidRPr="00997966" w:rsidRDefault="005F0740" w:rsidP="00CB757E">
      <w:pPr>
        <w:rPr>
          <w:rFonts w:asciiTheme="majorHAnsi" w:hAnsiTheme="majorHAnsi" w:cstheme="majorHAnsi" w:hint="cs"/>
          <w:b/>
          <w:bCs/>
          <w:sz w:val="40"/>
          <w:szCs w:val="40"/>
          <w:rtl/>
          <w:lang w:bidi="ar-EG"/>
        </w:rPr>
      </w:pPr>
      <w:r w:rsidRPr="00997966">
        <w:rPr>
          <w:rFonts w:asciiTheme="majorHAnsi" w:hAnsiTheme="majorHAnsi" w:cstheme="majorHAnsi"/>
          <w:b/>
          <w:bCs/>
          <w:sz w:val="40"/>
          <w:szCs w:val="40"/>
          <w:rtl/>
          <w:lang w:bidi="ar-EG"/>
        </w:rPr>
        <w:t xml:space="preserve">عَنِ النُّعْمَانِ بْنِ بَشِيرٍ، رَضِيَ اللَّهُ عَنْهُمَا، قَالَ: " إِنَّمَا مَثَلُ الْمُؤْمِنِينَ فِي تَوَادِّهِمْ وَتَوَاصُلِهِمْ وَتَرَاحُمِهِمْ كَمَثَلِ الْجَسَدِ إِذَا اشْتَكَى مِنْهُ عُضْوٌ تَدَاعَى لَهُ سَائِرُ الْجَسَدِ بِالسَّهَرِ </w:t>
      </w:r>
      <w:proofErr w:type="gramStart"/>
      <w:r w:rsidRPr="00997966">
        <w:rPr>
          <w:rFonts w:asciiTheme="majorHAnsi" w:hAnsiTheme="majorHAnsi" w:cstheme="majorHAnsi"/>
          <w:b/>
          <w:bCs/>
          <w:sz w:val="40"/>
          <w:szCs w:val="40"/>
          <w:rtl/>
          <w:lang w:bidi="ar-EG"/>
        </w:rPr>
        <w:t xml:space="preserve">وَالْحُمَّى </w:t>
      </w:r>
      <w:r w:rsidR="00D13152" w:rsidRPr="00997966">
        <w:rPr>
          <w:rFonts w:asciiTheme="majorHAnsi" w:hAnsiTheme="majorHAnsi" w:cstheme="majorHAnsi"/>
          <w:b/>
          <w:bCs/>
          <w:sz w:val="40"/>
          <w:szCs w:val="40"/>
          <w:rtl/>
          <w:lang w:bidi="ar-EG"/>
        </w:rPr>
        <w:t>»</w:t>
      </w:r>
      <w:proofErr w:type="gramEnd"/>
      <w:r w:rsidR="00D13152" w:rsidRPr="00997966">
        <w:rPr>
          <w:rFonts w:asciiTheme="majorHAnsi" w:hAnsiTheme="majorHAnsi" w:cstheme="majorHAnsi"/>
          <w:b/>
          <w:bCs/>
          <w:sz w:val="40"/>
          <w:szCs w:val="40"/>
          <w:rtl/>
          <w:lang w:bidi="ar-EG"/>
        </w:rPr>
        <w:t xml:space="preserve"> رواه البخاري ومسلم،</w:t>
      </w:r>
      <w:r w:rsidR="00AD5352" w:rsidRPr="00997966">
        <w:rPr>
          <w:rStyle w:val="a4"/>
          <w:rFonts w:hint="cs"/>
          <w:b/>
          <w:bCs/>
          <w:sz w:val="40"/>
          <w:szCs w:val="40"/>
          <w:rtl/>
          <w:lang w:bidi="ar-EG"/>
        </w:rPr>
        <w:t>(</w:t>
      </w:r>
      <w:r w:rsidR="00AD5352" w:rsidRPr="00997966">
        <w:rPr>
          <w:rStyle w:val="a4"/>
          <w:rFonts w:asciiTheme="majorHAnsi" w:hAnsiTheme="majorHAnsi" w:cstheme="majorHAnsi"/>
          <w:b/>
          <w:bCs/>
          <w:sz w:val="40"/>
          <w:szCs w:val="40"/>
          <w:rtl/>
          <w:lang w:bidi="ar-EG"/>
        </w:rPr>
        <w:footnoteReference w:id="5"/>
      </w:r>
      <w:r w:rsidR="00AD5352" w:rsidRPr="00997966">
        <w:rPr>
          <w:rStyle w:val="a4"/>
          <w:rFonts w:hint="cs"/>
          <w:b/>
          <w:bCs/>
          <w:sz w:val="40"/>
          <w:szCs w:val="40"/>
          <w:rtl/>
          <w:lang w:bidi="ar-EG"/>
        </w:rPr>
        <w:t>)</w:t>
      </w:r>
    </w:p>
    <w:p w:rsidR="00200D3E" w:rsidRPr="00997966" w:rsidRDefault="00200D3E" w:rsidP="007A4719">
      <w:pPr>
        <w:rPr>
          <w:rFonts w:asciiTheme="majorHAnsi" w:hAnsiTheme="majorHAnsi" w:cstheme="majorHAnsi"/>
          <w:b/>
          <w:bCs/>
          <w:sz w:val="40"/>
          <w:szCs w:val="40"/>
          <w:rtl/>
        </w:rPr>
      </w:pPr>
      <w:r w:rsidRPr="00997966">
        <w:rPr>
          <w:rFonts w:asciiTheme="majorHAnsi" w:hAnsiTheme="majorHAnsi" w:cstheme="majorHAnsi"/>
          <w:b/>
          <w:bCs/>
          <w:color w:val="00B050"/>
          <w:sz w:val="40"/>
          <w:szCs w:val="40"/>
          <w:rtl/>
        </w:rPr>
        <w:t xml:space="preserve">عقد النبي </w:t>
      </w:r>
      <w:r w:rsidR="007A4719" w:rsidRPr="00997966">
        <w:rPr>
          <w:rFonts w:asciiTheme="majorHAnsi" w:hAnsiTheme="majorHAnsi" w:cs="Calibri Light"/>
          <w:b/>
          <w:bCs/>
          <w:color w:val="00B050"/>
          <w:sz w:val="40"/>
          <w:szCs w:val="40"/>
          <w:rtl/>
        </w:rPr>
        <w:t>صَلَّى اللهُ عَلَيْهِ وَسَلَّمَ</w:t>
      </w:r>
      <w:r w:rsidRPr="00997966">
        <w:rPr>
          <w:rFonts w:asciiTheme="majorHAnsi" w:hAnsiTheme="majorHAnsi" w:cstheme="majorHAnsi"/>
          <w:b/>
          <w:bCs/>
          <w:color w:val="00B050"/>
          <w:sz w:val="40"/>
          <w:szCs w:val="40"/>
          <w:rtl/>
        </w:rPr>
        <w:t xml:space="preserve"> عقد المؤاخاة بين الطرفين: </w:t>
      </w:r>
      <w:r w:rsidRPr="00997966">
        <w:rPr>
          <w:rFonts w:asciiTheme="majorHAnsi" w:hAnsiTheme="majorHAnsi" w:cstheme="majorHAnsi"/>
          <w:b/>
          <w:bCs/>
          <w:sz w:val="40"/>
          <w:szCs w:val="40"/>
          <w:rtl/>
        </w:rPr>
        <w:t xml:space="preserve">المهاجرين والأنصار، فآخى بين كل مهاجري وأنصاري، مع أن الأنصار تبرعوا وأعطوا، لكن الأعداد زيادة على التبرعات، فحلت القضية بما يلي: كل أنصاري معه مهاجري، لا يوجد مهاجري ما عنده مكان ما عنده بيت ما عنده مال، إلا ويوجد أنصاري يقوم بالتآخي معه، وشملت المؤاخاة تسعين رجلاً، خمسة وأربعين من المهاجرين وخمسة وأربعين من الأنصار، ويقال: إنه لم يبقَ مهاجري إلا وقد آخى النبي </w:t>
      </w:r>
      <w:r w:rsidR="007A4719" w:rsidRPr="00997966">
        <w:rPr>
          <w:rFonts w:asciiTheme="majorHAnsi" w:hAnsiTheme="majorHAnsi" w:cs="Calibri Light"/>
          <w:b/>
          <w:bCs/>
          <w:sz w:val="40"/>
          <w:szCs w:val="40"/>
          <w:rtl/>
        </w:rPr>
        <w:t>صَلَّى اللهُ عَلَيْهِ وَسَلَّمَ</w:t>
      </w:r>
      <w:r w:rsidRPr="00997966">
        <w:rPr>
          <w:rFonts w:asciiTheme="majorHAnsi" w:hAnsiTheme="majorHAnsi" w:cstheme="majorHAnsi"/>
          <w:b/>
          <w:bCs/>
          <w:sz w:val="40"/>
          <w:szCs w:val="40"/>
          <w:rtl/>
        </w:rPr>
        <w:t xml:space="preserve"> بينه وبين أنصاري.</w:t>
      </w:r>
    </w:p>
    <w:p w:rsidR="00200D3E" w:rsidRPr="00997966" w:rsidRDefault="00200D3E" w:rsidP="00200D3E">
      <w:pPr>
        <w:rPr>
          <w:rFonts w:asciiTheme="majorHAnsi" w:hAnsiTheme="majorHAnsi" w:cstheme="majorHAnsi"/>
          <w:b/>
          <w:bCs/>
          <w:sz w:val="40"/>
          <w:szCs w:val="40"/>
          <w:rtl/>
        </w:rPr>
      </w:pPr>
      <w:r w:rsidRPr="00997966">
        <w:rPr>
          <w:rFonts w:asciiTheme="majorHAnsi" w:hAnsiTheme="majorHAnsi" w:cstheme="majorHAnsi"/>
          <w:b/>
          <w:bCs/>
          <w:sz w:val="40"/>
          <w:szCs w:val="40"/>
          <w:rtl/>
        </w:rPr>
        <w:t xml:space="preserve">وترتب على هذا التشريع حقوق خاصة بين </w:t>
      </w:r>
      <w:proofErr w:type="spellStart"/>
      <w:r w:rsidRPr="00997966">
        <w:rPr>
          <w:rFonts w:asciiTheme="majorHAnsi" w:hAnsiTheme="majorHAnsi" w:cstheme="majorHAnsi"/>
          <w:b/>
          <w:bCs/>
          <w:sz w:val="40"/>
          <w:szCs w:val="40"/>
          <w:rtl/>
        </w:rPr>
        <w:t>المتآخيين</w:t>
      </w:r>
      <w:proofErr w:type="spellEnd"/>
      <w:r w:rsidRPr="00997966">
        <w:rPr>
          <w:rFonts w:asciiTheme="majorHAnsi" w:hAnsiTheme="majorHAnsi" w:cstheme="majorHAnsi"/>
          <w:b/>
          <w:bCs/>
          <w:sz w:val="40"/>
          <w:szCs w:val="40"/>
          <w:rtl/>
        </w:rPr>
        <w:t xml:space="preserve"> كالمواساة، والمواساة، هي: تقديم جميع أوجه العون، سواء كان عوناً مادياً أو رعاية أو نصيحة أو تزاوراً أو محبة، وحتى التوارث، كان إذا مات الأنصاري يرثه المهاجري، وإذا مات المهاجري يرثه الأنصاري، يرثه بالتآخي، واستمر هذا فترة من الزمن حتى نسخ ذلك بقول الله -تعالى</w:t>
      </w:r>
      <w:r w:rsidRPr="00997966">
        <w:rPr>
          <w:rFonts w:asciiTheme="majorHAnsi" w:hAnsiTheme="majorHAnsi" w:cstheme="majorHAnsi"/>
          <w:b/>
          <w:bCs/>
          <w:color w:val="7030A0"/>
          <w:sz w:val="40"/>
          <w:szCs w:val="40"/>
          <w:rtl/>
        </w:rPr>
        <w:t xml:space="preserve">-: وَأُولُوا الْأَرْحَامِ بَعْضُهُمْ أَوْلَى بِبَعْضٍ </w:t>
      </w:r>
      <w:r w:rsidRPr="00997966">
        <w:rPr>
          <w:rFonts w:asciiTheme="majorHAnsi" w:hAnsiTheme="majorHAnsi" w:cstheme="majorHAnsi"/>
          <w:b/>
          <w:bCs/>
          <w:sz w:val="40"/>
          <w:szCs w:val="40"/>
          <w:rtl/>
        </w:rPr>
        <w:t>[الأنفال: 75].</w:t>
      </w:r>
    </w:p>
    <w:p w:rsidR="00876FCD" w:rsidRPr="00997966" w:rsidRDefault="00200D3E" w:rsidP="00200D3E">
      <w:pPr>
        <w:rPr>
          <w:rFonts w:asciiTheme="majorHAnsi" w:hAnsiTheme="majorHAnsi" w:cstheme="majorHAnsi"/>
          <w:b/>
          <w:bCs/>
          <w:sz w:val="40"/>
          <w:szCs w:val="40"/>
          <w:rtl/>
        </w:rPr>
      </w:pPr>
      <w:r w:rsidRPr="00997966">
        <w:rPr>
          <w:rFonts w:asciiTheme="majorHAnsi" w:hAnsiTheme="majorHAnsi" w:cstheme="majorHAnsi"/>
          <w:b/>
          <w:bCs/>
          <w:sz w:val="40"/>
          <w:szCs w:val="40"/>
          <w:rtl/>
        </w:rPr>
        <w:t>فنسخ التوارث بين المهاجرين والأنصار، وكان مشروعاً يرثه تماماً إذا مات، وكان مشروعاً يرثه تماماً، إذا مات يرثه.</w:t>
      </w:r>
    </w:p>
    <w:p w:rsidR="00602771" w:rsidRPr="00997966" w:rsidRDefault="00132338" w:rsidP="00200D3E">
      <w:pPr>
        <w:rPr>
          <w:rFonts w:asciiTheme="majorHAnsi" w:hAnsiTheme="majorHAnsi" w:cstheme="majorHAnsi"/>
          <w:b/>
          <w:bCs/>
          <w:sz w:val="40"/>
          <w:szCs w:val="40"/>
          <w:rtl/>
        </w:rPr>
      </w:pPr>
      <w:r w:rsidRPr="00997966">
        <w:rPr>
          <w:rFonts w:asciiTheme="majorHAnsi" w:hAnsiTheme="majorHAnsi" w:cstheme="majorHAnsi"/>
          <w:b/>
          <w:bCs/>
          <w:sz w:val="40"/>
          <w:szCs w:val="40"/>
          <w:rtl/>
        </w:rPr>
        <w:t xml:space="preserve">قد ذكر ابن إسحاق في السيرة، عددا كبيرا ممن آخى رسول الله </w:t>
      </w:r>
      <w:proofErr w:type="gramStart"/>
      <w:r w:rsidRPr="00997966">
        <w:rPr>
          <w:rFonts w:asciiTheme="majorHAnsi" w:hAnsiTheme="majorHAnsi" w:cstheme="majorHAnsi"/>
          <w:b/>
          <w:bCs/>
          <w:sz w:val="40"/>
          <w:szCs w:val="40"/>
          <w:rtl/>
        </w:rPr>
        <w:t>- صلى</w:t>
      </w:r>
      <w:proofErr w:type="gramEnd"/>
      <w:r w:rsidRPr="00997966">
        <w:rPr>
          <w:rFonts w:asciiTheme="majorHAnsi" w:hAnsiTheme="majorHAnsi" w:cstheme="majorHAnsi"/>
          <w:b/>
          <w:bCs/>
          <w:sz w:val="40"/>
          <w:szCs w:val="40"/>
          <w:rtl/>
        </w:rPr>
        <w:t xml:space="preserve"> الله عليه وسلم – بينهم، فقال: وآخى رسول الله -صلى الله عليه وسلم- بين أصحابه، من المهاجرين </w:t>
      </w:r>
      <w:r w:rsidRPr="00997966">
        <w:rPr>
          <w:rFonts w:asciiTheme="majorHAnsi" w:hAnsiTheme="majorHAnsi" w:cstheme="majorHAnsi"/>
          <w:b/>
          <w:bCs/>
          <w:sz w:val="40"/>
          <w:szCs w:val="40"/>
          <w:rtl/>
        </w:rPr>
        <w:lastRenderedPageBreak/>
        <w:t xml:space="preserve">والأنصار فقال - صلى الله عليه وسلم -: " تآخوا في الله ؛ أخوين </w:t>
      </w:r>
      <w:proofErr w:type="spellStart"/>
      <w:r w:rsidRPr="00997966">
        <w:rPr>
          <w:rFonts w:asciiTheme="majorHAnsi" w:hAnsiTheme="majorHAnsi" w:cstheme="majorHAnsi"/>
          <w:b/>
          <w:bCs/>
          <w:sz w:val="40"/>
          <w:szCs w:val="40"/>
          <w:rtl/>
        </w:rPr>
        <w:t>أخوين</w:t>
      </w:r>
      <w:proofErr w:type="spellEnd"/>
      <w:r w:rsidRPr="00997966">
        <w:rPr>
          <w:rFonts w:asciiTheme="majorHAnsi" w:hAnsiTheme="majorHAnsi" w:cstheme="majorHAnsi"/>
          <w:b/>
          <w:bCs/>
          <w:sz w:val="40"/>
          <w:szCs w:val="40"/>
          <w:rtl/>
        </w:rPr>
        <w:t xml:space="preserve"> " - [ الحديث: ذكره ابن إسحاق بلاغا، كما في </w:t>
      </w:r>
      <w:r w:rsidR="002A636D" w:rsidRPr="00997966">
        <w:rPr>
          <w:rFonts w:asciiTheme="majorHAnsi" w:hAnsiTheme="majorHAnsi" w:cstheme="majorHAnsi" w:hint="cs"/>
          <w:b/>
          <w:bCs/>
          <w:sz w:val="40"/>
          <w:szCs w:val="40"/>
          <w:rtl/>
        </w:rPr>
        <w:t>(</w:t>
      </w:r>
      <w:r w:rsidR="00602771" w:rsidRPr="00997966">
        <w:rPr>
          <w:rStyle w:val="a4"/>
          <w:rFonts w:asciiTheme="majorHAnsi" w:hAnsiTheme="majorHAnsi" w:cstheme="majorHAnsi"/>
          <w:b/>
          <w:bCs/>
          <w:sz w:val="40"/>
          <w:szCs w:val="40"/>
          <w:rtl/>
        </w:rPr>
        <w:footnoteReference w:id="6"/>
      </w:r>
      <w:r w:rsidR="002A636D" w:rsidRPr="00997966">
        <w:rPr>
          <w:rFonts w:asciiTheme="majorHAnsi" w:hAnsiTheme="majorHAnsi" w:cstheme="majorHAnsi" w:hint="cs"/>
          <w:b/>
          <w:bCs/>
          <w:sz w:val="40"/>
          <w:szCs w:val="40"/>
          <w:rtl/>
        </w:rPr>
        <w:t>)</w:t>
      </w:r>
    </w:p>
    <w:p w:rsidR="00132338" w:rsidRPr="00997966" w:rsidRDefault="00132338" w:rsidP="00602771">
      <w:pPr>
        <w:rPr>
          <w:rFonts w:asciiTheme="majorHAnsi" w:hAnsiTheme="majorHAnsi" w:cstheme="majorHAnsi"/>
          <w:b/>
          <w:bCs/>
          <w:color w:val="0000FF"/>
          <w:sz w:val="40"/>
          <w:szCs w:val="40"/>
          <w:rtl/>
        </w:rPr>
      </w:pPr>
      <w:r w:rsidRPr="00997966">
        <w:rPr>
          <w:rFonts w:asciiTheme="majorHAnsi" w:hAnsiTheme="majorHAnsi" w:cstheme="majorHAnsi"/>
          <w:b/>
          <w:bCs/>
          <w:color w:val="0000FF"/>
          <w:sz w:val="40"/>
          <w:szCs w:val="40"/>
          <w:rtl/>
        </w:rPr>
        <w:t xml:space="preserve">الترجمة </w:t>
      </w:r>
      <w:r w:rsidR="00D862FD" w:rsidRPr="00997966">
        <w:rPr>
          <w:rFonts w:asciiTheme="majorHAnsi" w:hAnsiTheme="majorHAnsi" w:cstheme="majorHAnsi"/>
          <w:b/>
          <w:bCs/>
          <w:color w:val="0000FF"/>
          <w:sz w:val="40"/>
          <w:szCs w:val="40"/>
          <w:rtl/>
        </w:rPr>
        <w:t>التطبيقية</w:t>
      </w:r>
      <w:r w:rsidR="00AF58DB" w:rsidRPr="00997966">
        <w:rPr>
          <w:rFonts w:asciiTheme="majorHAnsi" w:hAnsiTheme="majorHAnsi" w:cstheme="majorHAnsi"/>
          <w:b/>
          <w:bCs/>
          <w:color w:val="0000FF"/>
          <w:sz w:val="40"/>
          <w:szCs w:val="40"/>
          <w:rtl/>
        </w:rPr>
        <w:t xml:space="preserve"> للمؤاخاة</w:t>
      </w:r>
      <w:r w:rsidR="007A4719" w:rsidRPr="00997966">
        <w:rPr>
          <w:rFonts w:asciiTheme="majorHAnsi" w:hAnsiTheme="majorHAnsi" w:cstheme="majorHAnsi" w:hint="cs"/>
          <w:b/>
          <w:bCs/>
          <w:color w:val="0000FF"/>
          <w:sz w:val="40"/>
          <w:szCs w:val="40"/>
          <w:rtl/>
        </w:rPr>
        <w:t>:</w:t>
      </w:r>
      <w:r w:rsidR="00AF58DB" w:rsidRPr="00997966">
        <w:rPr>
          <w:rFonts w:asciiTheme="majorHAnsi" w:hAnsiTheme="majorHAnsi" w:cstheme="majorHAnsi"/>
          <w:b/>
          <w:bCs/>
          <w:color w:val="0000FF"/>
          <w:sz w:val="40"/>
          <w:szCs w:val="40"/>
          <w:rtl/>
        </w:rPr>
        <w:t xml:space="preserve"> </w:t>
      </w:r>
      <w:r w:rsidRPr="00997966">
        <w:rPr>
          <w:rFonts w:asciiTheme="majorHAnsi" w:hAnsiTheme="majorHAnsi" w:cstheme="majorHAnsi"/>
          <w:b/>
          <w:bCs/>
          <w:color w:val="0000FF"/>
          <w:sz w:val="40"/>
          <w:szCs w:val="40"/>
          <w:rtl/>
        </w:rPr>
        <w:t xml:space="preserve">اتحاد وعطاء </w:t>
      </w:r>
      <w:r w:rsidR="00880367" w:rsidRPr="00997966">
        <w:rPr>
          <w:rFonts w:asciiTheme="majorHAnsi" w:hAnsiTheme="majorHAnsi" w:cstheme="majorHAnsi" w:hint="cs"/>
          <w:b/>
          <w:bCs/>
          <w:color w:val="0000FF"/>
          <w:sz w:val="40"/>
          <w:szCs w:val="40"/>
          <w:rtl/>
        </w:rPr>
        <w:t>و</w:t>
      </w:r>
      <w:r w:rsidRPr="00997966">
        <w:rPr>
          <w:rFonts w:asciiTheme="majorHAnsi" w:hAnsiTheme="majorHAnsi" w:cstheme="majorHAnsi"/>
          <w:b/>
          <w:bCs/>
          <w:color w:val="0000FF"/>
          <w:sz w:val="40"/>
          <w:szCs w:val="40"/>
          <w:rtl/>
        </w:rPr>
        <w:t>بذل وسخاء</w:t>
      </w:r>
      <w:r w:rsidR="00602771" w:rsidRPr="00997966">
        <w:rPr>
          <w:rFonts w:asciiTheme="majorHAnsi" w:hAnsiTheme="majorHAnsi" w:cstheme="majorHAnsi" w:hint="cs"/>
          <w:b/>
          <w:bCs/>
          <w:color w:val="0000FF"/>
          <w:sz w:val="40"/>
          <w:szCs w:val="40"/>
          <w:rtl/>
        </w:rPr>
        <w:t>:</w:t>
      </w:r>
    </w:p>
    <w:p w:rsidR="006C5BDA" w:rsidRPr="00997966" w:rsidRDefault="006C5BDA" w:rsidP="006C5BDA">
      <w:pPr>
        <w:jc w:val="center"/>
        <w:rPr>
          <w:rFonts w:asciiTheme="majorHAnsi" w:hAnsiTheme="majorHAnsi" w:cstheme="majorHAnsi"/>
          <w:b/>
          <w:bCs/>
          <w:color w:val="00B050"/>
          <w:sz w:val="40"/>
          <w:szCs w:val="40"/>
          <w:rtl/>
        </w:rPr>
      </w:pPr>
      <w:r w:rsidRPr="00997966">
        <w:rPr>
          <w:rFonts w:asciiTheme="majorHAnsi" w:hAnsiTheme="majorHAnsi" w:cs="Calibri Light"/>
          <w:b/>
          <w:bCs/>
          <w:color w:val="00B050"/>
          <w:sz w:val="40"/>
          <w:szCs w:val="40"/>
          <w:rtl/>
        </w:rPr>
        <w:t>تاريخنا من رسول الله مبدؤه</w:t>
      </w:r>
      <w:r w:rsidRPr="00997966">
        <w:rPr>
          <w:rFonts w:asciiTheme="majorHAnsi" w:hAnsiTheme="majorHAnsi" w:cs="Calibri Light" w:hint="cs"/>
          <w:b/>
          <w:bCs/>
          <w:color w:val="00B050"/>
          <w:sz w:val="40"/>
          <w:szCs w:val="40"/>
          <w:rtl/>
        </w:rPr>
        <w:t xml:space="preserve">    </w:t>
      </w:r>
      <w:r w:rsidRPr="00997966">
        <w:rPr>
          <w:rFonts w:asciiTheme="majorHAnsi" w:hAnsiTheme="majorHAnsi" w:cs="Calibri Light"/>
          <w:b/>
          <w:bCs/>
          <w:color w:val="00B050"/>
          <w:sz w:val="40"/>
          <w:szCs w:val="40"/>
          <w:rtl/>
        </w:rPr>
        <w:t xml:space="preserve"> وما سواه فلا عز ولا شان</w:t>
      </w:r>
    </w:p>
    <w:p w:rsidR="006C5BDA" w:rsidRPr="00997966" w:rsidRDefault="006C5BDA" w:rsidP="006C5BDA">
      <w:pPr>
        <w:jc w:val="center"/>
        <w:rPr>
          <w:rFonts w:asciiTheme="majorHAnsi" w:hAnsiTheme="majorHAnsi" w:cstheme="majorHAnsi"/>
          <w:b/>
          <w:bCs/>
          <w:color w:val="00B050"/>
          <w:sz w:val="40"/>
          <w:szCs w:val="40"/>
          <w:rtl/>
        </w:rPr>
      </w:pPr>
      <w:r w:rsidRPr="00997966">
        <w:rPr>
          <w:rFonts w:asciiTheme="majorHAnsi" w:hAnsiTheme="majorHAnsi" w:cs="Calibri Light"/>
          <w:b/>
          <w:bCs/>
          <w:color w:val="00B050"/>
          <w:sz w:val="40"/>
          <w:szCs w:val="40"/>
          <w:rtl/>
        </w:rPr>
        <w:t xml:space="preserve">محمد أنقذ الدنيا بدعوته </w:t>
      </w:r>
      <w:r w:rsidRPr="00997966">
        <w:rPr>
          <w:rFonts w:asciiTheme="majorHAnsi" w:hAnsiTheme="majorHAnsi" w:cs="Calibri Light" w:hint="cs"/>
          <w:b/>
          <w:bCs/>
          <w:color w:val="00B050"/>
          <w:sz w:val="40"/>
          <w:szCs w:val="40"/>
          <w:rtl/>
        </w:rPr>
        <w:t xml:space="preserve">      </w:t>
      </w:r>
      <w:r w:rsidRPr="00997966">
        <w:rPr>
          <w:rFonts w:asciiTheme="majorHAnsi" w:hAnsiTheme="majorHAnsi" w:cs="Calibri Light"/>
          <w:b/>
          <w:bCs/>
          <w:color w:val="00B050"/>
          <w:sz w:val="40"/>
          <w:szCs w:val="40"/>
          <w:rtl/>
        </w:rPr>
        <w:t xml:space="preserve"> ومن هداه لنا روح وريحان</w:t>
      </w:r>
    </w:p>
    <w:p w:rsidR="00C0333A" w:rsidRPr="00997966" w:rsidRDefault="008B6BCA" w:rsidP="00C0333A">
      <w:pPr>
        <w:rPr>
          <w:rFonts w:asciiTheme="majorHAnsi" w:hAnsiTheme="majorHAnsi" w:cstheme="majorHAnsi" w:hint="cs"/>
          <w:b/>
          <w:bCs/>
          <w:sz w:val="40"/>
          <w:szCs w:val="40"/>
          <w:rtl/>
        </w:rPr>
      </w:pPr>
      <w:r w:rsidRPr="00997966">
        <w:rPr>
          <w:rFonts w:asciiTheme="majorHAnsi" w:hAnsiTheme="majorHAnsi" w:cs="Calibri Light"/>
          <w:b/>
          <w:bCs/>
          <w:sz w:val="40"/>
          <w:szCs w:val="40"/>
          <w:rtl/>
        </w:rPr>
        <w:t xml:space="preserve">عَنْ أَنَسٍ أَنَّ الْمُهَاجِرِينَ أَتَوُا النَّبِيَّ صَلَّى اللَّهُ عَلَيْهِ وَسَلَّمَ فَقَالُوا يَا رَسُولَ اللَّهِ مَا رَأَيْنَا قَطُّ أَبْذَلَ مِنْ كَثِيرٍ وَلا أَحْسَنَ مُوَاسَاةً فِي قَلِيلٍ مِنَ الأَنْصَارِ لَقَدْ صِرْنَا إِلَى الْمَدِينَةِ </w:t>
      </w:r>
      <w:proofErr w:type="spellStart"/>
      <w:r w:rsidRPr="00997966">
        <w:rPr>
          <w:rFonts w:asciiTheme="majorHAnsi" w:hAnsiTheme="majorHAnsi" w:cs="Calibri Light"/>
          <w:b/>
          <w:bCs/>
          <w:sz w:val="40"/>
          <w:szCs w:val="40"/>
          <w:rtl/>
        </w:rPr>
        <w:t>فَأَشْرَكُونَا</w:t>
      </w:r>
      <w:proofErr w:type="spellEnd"/>
      <w:r w:rsidRPr="00997966">
        <w:rPr>
          <w:rFonts w:asciiTheme="majorHAnsi" w:hAnsiTheme="majorHAnsi" w:cs="Calibri Light"/>
          <w:b/>
          <w:bCs/>
          <w:sz w:val="40"/>
          <w:szCs w:val="40"/>
          <w:rtl/>
        </w:rPr>
        <w:t xml:space="preserve"> فِي </w:t>
      </w:r>
      <w:proofErr w:type="spellStart"/>
      <w:r w:rsidRPr="00997966">
        <w:rPr>
          <w:rFonts w:asciiTheme="majorHAnsi" w:hAnsiTheme="majorHAnsi" w:cs="Calibri Light"/>
          <w:b/>
          <w:bCs/>
          <w:sz w:val="40"/>
          <w:szCs w:val="40"/>
          <w:rtl/>
        </w:rPr>
        <w:t>الْمَهْنَإِ</w:t>
      </w:r>
      <w:proofErr w:type="spellEnd"/>
      <w:r w:rsidRPr="00997966">
        <w:rPr>
          <w:rFonts w:asciiTheme="majorHAnsi" w:hAnsiTheme="majorHAnsi" w:cs="Calibri Light"/>
          <w:b/>
          <w:bCs/>
          <w:sz w:val="40"/>
          <w:szCs w:val="40"/>
          <w:rtl/>
        </w:rPr>
        <w:t xml:space="preserve"> إِنَّا لَنَخْشَى أَنْ يَذْهَبُوا بِالأَجْرِ قَالَ لَا مَا أَثْنَيْتُمْ عَلَيْهِمْ وَدَعَوْتُمْ </w:t>
      </w:r>
      <w:proofErr w:type="gramStart"/>
      <w:r w:rsidRPr="00997966">
        <w:rPr>
          <w:rFonts w:asciiTheme="majorHAnsi" w:hAnsiTheme="majorHAnsi" w:cs="Calibri Light"/>
          <w:b/>
          <w:bCs/>
          <w:sz w:val="40"/>
          <w:szCs w:val="40"/>
          <w:rtl/>
        </w:rPr>
        <w:t xml:space="preserve">لَهُمْ </w:t>
      </w:r>
      <w:r w:rsidR="00C0333A" w:rsidRPr="00997966">
        <w:rPr>
          <w:rFonts w:asciiTheme="majorHAnsi" w:hAnsiTheme="majorHAnsi" w:cstheme="majorHAnsi"/>
          <w:b/>
          <w:bCs/>
          <w:sz w:val="40"/>
          <w:szCs w:val="40"/>
          <w:rtl/>
        </w:rPr>
        <w:t>».</w:t>
      </w:r>
      <w:r w:rsidR="005855FF" w:rsidRPr="00997966">
        <w:rPr>
          <w:rFonts w:asciiTheme="majorHAnsi" w:hAnsiTheme="majorHAnsi" w:cstheme="majorHAnsi" w:hint="cs"/>
          <w:b/>
          <w:bCs/>
          <w:sz w:val="40"/>
          <w:szCs w:val="40"/>
          <w:rtl/>
        </w:rPr>
        <w:t>(</w:t>
      </w:r>
      <w:proofErr w:type="gramEnd"/>
      <w:r w:rsidR="005855FF" w:rsidRPr="00997966">
        <w:rPr>
          <w:rStyle w:val="a4"/>
          <w:rFonts w:asciiTheme="majorHAnsi" w:hAnsiTheme="majorHAnsi" w:cstheme="majorHAnsi"/>
          <w:b/>
          <w:bCs/>
          <w:sz w:val="40"/>
          <w:szCs w:val="40"/>
          <w:rtl/>
        </w:rPr>
        <w:footnoteReference w:id="7"/>
      </w:r>
      <w:r w:rsidR="005855FF" w:rsidRPr="00997966">
        <w:rPr>
          <w:rFonts w:asciiTheme="majorHAnsi" w:hAnsiTheme="majorHAnsi" w:cstheme="majorHAnsi" w:hint="cs"/>
          <w:b/>
          <w:bCs/>
          <w:sz w:val="40"/>
          <w:szCs w:val="40"/>
          <w:rtl/>
        </w:rPr>
        <w:t>)</w:t>
      </w:r>
      <w:r w:rsidR="005855FF" w:rsidRPr="00997966">
        <w:rPr>
          <w:rFonts w:asciiTheme="majorHAnsi" w:hAnsiTheme="majorHAnsi" w:cstheme="majorHAnsi"/>
          <w:b/>
          <w:bCs/>
          <w:sz w:val="40"/>
          <w:szCs w:val="40"/>
          <w:rtl/>
        </w:rPr>
        <w:t>.</w:t>
      </w:r>
    </w:p>
    <w:p w:rsidR="00C0333A" w:rsidRPr="00997966" w:rsidRDefault="00C0333A" w:rsidP="004A00F2">
      <w:pPr>
        <w:rPr>
          <w:rFonts w:asciiTheme="majorHAnsi" w:hAnsiTheme="majorHAnsi" w:cstheme="majorHAnsi"/>
          <w:b/>
          <w:bCs/>
          <w:color w:val="0000FF"/>
          <w:sz w:val="40"/>
          <w:szCs w:val="40"/>
          <w:rtl/>
        </w:rPr>
      </w:pPr>
      <w:r w:rsidRPr="00997966">
        <w:rPr>
          <w:rFonts w:asciiTheme="majorHAnsi" w:hAnsiTheme="majorHAnsi" w:cstheme="majorHAnsi"/>
          <w:b/>
          <w:bCs/>
          <w:color w:val="0000FF"/>
          <w:sz w:val="40"/>
          <w:szCs w:val="40"/>
          <w:rtl/>
        </w:rPr>
        <w:t>إيثار الأنصار المهاجرين على أنفسهم</w:t>
      </w:r>
      <w:r w:rsidR="00880367" w:rsidRPr="00997966">
        <w:rPr>
          <w:rFonts w:asciiTheme="majorHAnsi" w:hAnsiTheme="majorHAnsi" w:cstheme="majorHAnsi" w:hint="cs"/>
          <w:b/>
          <w:bCs/>
          <w:color w:val="0000FF"/>
          <w:sz w:val="40"/>
          <w:szCs w:val="40"/>
          <w:rtl/>
        </w:rPr>
        <w:t>:</w:t>
      </w:r>
    </w:p>
    <w:p w:rsidR="00132338" w:rsidRPr="00997966" w:rsidRDefault="0044322C" w:rsidP="00602771">
      <w:pPr>
        <w:rPr>
          <w:rFonts w:asciiTheme="majorHAnsi" w:hAnsiTheme="majorHAnsi" w:cstheme="majorHAnsi"/>
          <w:b/>
          <w:bCs/>
          <w:sz w:val="40"/>
          <w:szCs w:val="40"/>
          <w:rtl/>
        </w:rPr>
      </w:pPr>
      <w:r w:rsidRPr="00997966">
        <w:rPr>
          <w:rFonts w:asciiTheme="majorHAnsi" w:hAnsiTheme="majorHAnsi" w:cstheme="majorHAnsi" w:hint="cs"/>
          <w:b/>
          <w:bCs/>
          <w:sz w:val="40"/>
          <w:szCs w:val="40"/>
          <w:rtl/>
        </w:rPr>
        <w:t>وعن ابن</w:t>
      </w:r>
      <w:r w:rsidR="00C0333A" w:rsidRPr="00997966">
        <w:rPr>
          <w:rFonts w:asciiTheme="majorHAnsi" w:hAnsiTheme="majorHAnsi" w:cstheme="majorHAnsi"/>
          <w:b/>
          <w:bCs/>
          <w:sz w:val="40"/>
          <w:szCs w:val="40"/>
          <w:rtl/>
        </w:rPr>
        <w:t xml:space="preserve"> عمر قال: لقد رأيتنا وما الرجل المسلم بأحق بديناره ودرهمه من أخيه </w:t>
      </w:r>
      <w:r w:rsidR="00A41648" w:rsidRPr="00997966">
        <w:rPr>
          <w:rFonts w:asciiTheme="majorHAnsi" w:hAnsiTheme="majorHAnsi" w:cstheme="majorHAnsi" w:hint="cs"/>
          <w:b/>
          <w:bCs/>
          <w:sz w:val="40"/>
          <w:szCs w:val="40"/>
          <w:rtl/>
        </w:rPr>
        <w:t>المسلم.</w:t>
      </w:r>
      <w:r w:rsidR="00C0333A" w:rsidRPr="00997966">
        <w:rPr>
          <w:rFonts w:asciiTheme="majorHAnsi" w:hAnsiTheme="majorHAnsi" w:cstheme="majorHAnsi"/>
          <w:b/>
          <w:bCs/>
          <w:sz w:val="40"/>
          <w:szCs w:val="40"/>
          <w:rtl/>
        </w:rPr>
        <w:t xml:space="preserve"> رواه مسلم، </w:t>
      </w:r>
      <w:r w:rsidR="00602771" w:rsidRPr="00997966">
        <w:rPr>
          <w:rFonts w:asciiTheme="majorHAnsi" w:hAnsiTheme="majorHAnsi" w:cstheme="majorHAnsi" w:hint="cs"/>
          <w:b/>
          <w:bCs/>
          <w:sz w:val="40"/>
          <w:szCs w:val="40"/>
          <w:rtl/>
        </w:rPr>
        <w:t>(</w:t>
      </w:r>
      <w:r w:rsidR="005855FF" w:rsidRPr="00997966">
        <w:rPr>
          <w:rStyle w:val="a4"/>
          <w:rFonts w:asciiTheme="majorHAnsi" w:hAnsiTheme="majorHAnsi" w:cstheme="majorHAnsi"/>
          <w:b/>
          <w:bCs/>
          <w:sz w:val="40"/>
          <w:szCs w:val="40"/>
          <w:rtl/>
        </w:rPr>
        <w:footnoteReference w:id="8"/>
      </w:r>
      <w:r w:rsidR="00602771" w:rsidRPr="00997966">
        <w:rPr>
          <w:rFonts w:asciiTheme="majorHAnsi" w:hAnsiTheme="majorHAnsi" w:cstheme="majorHAnsi" w:hint="cs"/>
          <w:b/>
          <w:bCs/>
          <w:sz w:val="40"/>
          <w:szCs w:val="40"/>
          <w:rtl/>
        </w:rPr>
        <w:t>)</w:t>
      </w:r>
      <w:r w:rsidR="00C0333A" w:rsidRPr="00997966">
        <w:rPr>
          <w:rFonts w:asciiTheme="majorHAnsi" w:hAnsiTheme="majorHAnsi" w:cstheme="majorHAnsi"/>
          <w:b/>
          <w:bCs/>
          <w:sz w:val="40"/>
          <w:szCs w:val="40"/>
          <w:rtl/>
        </w:rPr>
        <w:t>.</w:t>
      </w:r>
    </w:p>
    <w:p w:rsidR="004A00F2" w:rsidRPr="00997966" w:rsidRDefault="004A00F2" w:rsidP="00C0333A">
      <w:pPr>
        <w:rPr>
          <w:rFonts w:asciiTheme="majorHAnsi" w:hAnsiTheme="majorHAnsi" w:cstheme="majorHAnsi" w:hint="cs"/>
          <w:b/>
          <w:bCs/>
          <w:color w:val="0000FF"/>
          <w:sz w:val="40"/>
          <w:szCs w:val="40"/>
          <w:rtl/>
        </w:rPr>
      </w:pPr>
      <w:r w:rsidRPr="00997966">
        <w:rPr>
          <w:rFonts w:asciiTheme="majorHAnsi" w:hAnsiTheme="majorHAnsi" w:cstheme="majorHAnsi"/>
          <w:b/>
          <w:bCs/>
          <w:color w:val="0000FF"/>
          <w:sz w:val="40"/>
          <w:szCs w:val="40"/>
          <w:rtl/>
        </w:rPr>
        <w:t xml:space="preserve">بين </w:t>
      </w:r>
      <w:r w:rsidR="00107FA9" w:rsidRPr="00997966">
        <w:rPr>
          <w:rFonts w:asciiTheme="majorHAnsi" w:hAnsiTheme="majorHAnsi" w:cstheme="majorHAnsi"/>
          <w:b/>
          <w:bCs/>
          <w:color w:val="0000FF"/>
          <w:sz w:val="40"/>
          <w:szCs w:val="40"/>
          <w:rtl/>
        </w:rPr>
        <w:t xml:space="preserve">إيثار سعد بن الربيع </w:t>
      </w:r>
      <w:r w:rsidR="0044322C" w:rsidRPr="00997966">
        <w:rPr>
          <w:rFonts w:asciiTheme="majorHAnsi" w:hAnsiTheme="majorHAnsi" w:cstheme="majorHAnsi" w:hint="cs"/>
          <w:b/>
          <w:bCs/>
          <w:color w:val="0000FF"/>
          <w:sz w:val="40"/>
          <w:szCs w:val="40"/>
          <w:rtl/>
        </w:rPr>
        <w:t>وعفة عبد</w:t>
      </w:r>
      <w:r w:rsidR="00107FA9" w:rsidRPr="00997966">
        <w:rPr>
          <w:rFonts w:asciiTheme="majorHAnsi" w:hAnsiTheme="majorHAnsi" w:cstheme="majorHAnsi"/>
          <w:b/>
          <w:bCs/>
          <w:color w:val="0000FF"/>
          <w:sz w:val="40"/>
          <w:szCs w:val="40"/>
          <w:rtl/>
        </w:rPr>
        <w:t xml:space="preserve"> الرحمن بن عوف –رضي الله </w:t>
      </w:r>
      <w:proofErr w:type="gramStart"/>
      <w:r w:rsidR="00107FA9" w:rsidRPr="00997966">
        <w:rPr>
          <w:rFonts w:asciiTheme="majorHAnsi" w:hAnsiTheme="majorHAnsi" w:cstheme="majorHAnsi"/>
          <w:b/>
          <w:bCs/>
          <w:color w:val="0000FF"/>
          <w:sz w:val="40"/>
          <w:szCs w:val="40"/>
          <w:rtl/>
        </w:rPr>
        <w:t xml:space="preserve">عنهما </w:t>
      </w:r>
      <w:r w:rsidR="00A4483A" w:rsidRPr="00997966">
        <w:rPr>
          <w:rFonts w:asciiTheme="majorHAnsi" w:hAnsiTheme="majorHAnsi" w:cstheme="majorHAnsi" w:hint="cs"/>
          <w:b/>
          <w:bCs/>
          <w:color w:val="0000FF"/>
          <w:sz w:val="40"/>
          <w:szCs w:val="40"/>
          <w:rtl/>
        </w:rPr>
        <w:t>:</w:t>
      </w:r>
      <w:proofErr w:type="gramEnd"/>
    </w:p>
    <w:p w:rsidR="008C6FA9" w:rsidRPr="00997966" w:rsidRDefault="008C6FA9" w:rsidP="00AF28EA">
      <w:pPr>
        <w:rPr>
          <w:rFonts w:asciiTheme="majorHAnsi" w:hAnsiTheme="majorHAnsi" w:cstheme="majorHAnsi"/>
          <w:b/>
          <w:bCs/>
          <w:sz w:val="40"/>
          <w:szCs w:val="40"/>
          <w:rtl/>
        </w:rPr>
      </w:pPr>
      <w:r w:rsidRPr="00997966">
        <w:rPr>
          <w:rFonts w:asciiTheme="majorHAnsi" w:hAnsiTheme="majorHAnsi" w:cstheme="majorHAnsi"/>
          <w:b/>
          <w:bCs/>
          <w:sz w:val="40"/>
          <w:szCs w:val="40"/>
          <w:rtl/>
        </w:rPr>
        <w:t>ويجسد لنا عبد الرحمن بن عوف هذه المؤاخاة التي لم ولن تعرف البشرية لها مثيلاً إلى أن يرث الله الأرض ومن عليها، يجسد لنا عبد الرحمن هذه المؤاخاة تجسيداً بليغاً، والحديث في الصحيحين، يقول عبد الرحمن: [</w:t>
      </w:r>
      <w:proofErr w:type="spellStart"/>
      <w:r w:rsidRPr="00997966">
        <w:rPr>
          <w:rFonts w:asciiTheme="majorHAnsi" w:hAnsiTheme="majorHAnsi" w:cstheme="majorHAnsi"/>
          <w:b/>
          <w:bCs/>
          <w:sz w:val="40"/>
          <w:szCs w:val="40"/>
          <w:rtl/>
        </w:rPr>
        <w:t>آخا</w:t>
      </w:r>
      <w:proofErr w:type="spellEnd"/>
      <w:r w:rsidRPr="00997966">
        <w:rPr>
          <w:rFonts w:asciiTheme="majorHAnsi" w:hAnsiTheme="majorHAnsi" w:cstheme="majorHAnsi"/>
          <w:b/>
          <w:bCs/>
          <w:sz w:val="40"/>
          <w:szCs w:val="40"/>
          <w:rtl/>
        </w:rPr>
        <w:t xml:space="preserve"> رسول الله صلى الله عليه وسلم بيني وبين سعد بن الربيع الأنصاري، فقال لي سعد -وكان من أكثر الأنصار مالاً: يا عبد الرحمن! أنا أكثر الأنصار مالاً، وسأقسم مالي بيني وبينك شطرين، وعندي امرأتان فانظر أعجبهما إليك لأطلقها، حتى إذا انقضت عدتها تزوجتها</w:t>
      </w:r>
      <w:proofErr w:type="gramStart"/>
      <w:r w:rsidRPr="00997966">
        <w:rPr>
          <w:rFonts w:asciiTheme="majorHAnsi" w:hAnsiTheme="majorHAnsi" w:cstheme="majorHAnsi"/>
          <w:b/>
          <w:bCs/>
          <w:sz w:val="40"/>
          <w:szCs w:val="40"/>
          <w:rtl/>
        </w:rPr>
        <w:t>].</w:t>
      </w:r>
      <w:r w:rsidR="005855FF" w:rsidRPr="00997966">
        <w:rPr>
          <w:rFonts w:asciiTheme="majorHAnsi" w:hAnsiTheme="majorHAnsi" w:cstheme="majorHAnsi"/>
          <w:b/>
          <w:bCs/>
          <w:sz w:val="40"/>
          <w:szCs w:val="40"/>
          <w:rtl/>
        </w:rPr>
        <w:t>.</w:t>
      </w:r>
      <w:proofErr w:type="gramEnd"/>
    </w:p>
    <w:p w:rsidR="008C6FA9" w:rsidRPr="00997966" w:rsidRDefault="008C6FA9" w:rsidP="006E4D3C">
      <w:pPr>
        <w:rPr>
          <w:rFonts w:asciiTheme="majorHAnsi" w:hAnsiTheme="majorHAnsi" w:cstheme="majorHAnsi"/>
          <w:b/>
          <w:bCs/>
          <w:sz w:val="40"/>
          <w:szCs w:val="40"/>
          <w:rtl/>
        </w:rPr>
      </w:pPr>
      <w:r w:rsidRPr="00997966">
        <w:rPr>
          <w:rFonts w:asciiTheme="majorHAnsi" w:hAnsiTheme="majorHAnsi" w:cstheme="majorHAnsi"/>
          <w:b/>
          <w:bCs/>
          <w:sz w:val="40"/>
          <w:szCs w:val="40"/>
          <w:rtl/>
        </w:rPr>
        <w:t>أسألكم بالله أن تتدبروا في هذا الكلام، فأرجو ألا يمر على آذاننا هكذا، العربي عنده غيرة، وشهامة، ورجولة! فلو قال: سأقسم مالي بيني وبينك شطرين لكان الأمر هيناً، لكن انظر إلى الثانية وما أعجبها وأجملها: [وعندي امرأتان فانظر أعجبهما إليك لأطلقها، حتى إذا انقضت عدتها تزوجتها].</w:t>
      </w:r>
    </w:p>
    <w:p w:rsidR="00A4483A" w:rsidRPr="00997966" w:rsidRDefault="008C6FA9" w:rsidP="008C6FA9">
      <w:pPr>
        <w:rPr>
          <w:rFonts w:asciiTheme="majorHAnsi" w:hAnsiTheme="majorHAnsi" w:cstheme="majorHAnsi"/>
          <w:b/>
          <w:bCs/>
          <w:sz w:val="40"/>
          <w:szCs w:val="40"/>
          <w:rtl/>
        </w:rPr>
      </w:pPr>
      <w:r w:rsidRPr="00997966">
        <w:rPr>
          <w:rFonts w:asciiTheme="majorHAnsi" w:hAnsiTheme="majorHAnsi" w:cstheme="majorHAnsi"/>
          <w:b/>
          <w:bCs/>
          <w:sz w:val="40"/>
          <w:szCs w:val="40"/>
          <w:rtl/>
        </w:rPr>
        <w:lastRenderedPageBreak/>
        <w:t xml:space="preserve">فقال عبد الرحمن بن عوف: [بارك الله لك في أهلك ومالك، ولكن أين السوق؟] فدله على سوق بني قينقاع فذهب عبد الرحمن فباع واشترى، ثم منَّ الله عليه بالربح، فدخل على النبي صلى الله عليه وسلم يوماً وعليه أثر صفرة، أي عليه أثر الطيب فقال له النبي: (مهيم) أي: ما لي أشم عليك رائحة الطيب يا عبد الرحمن؟ فقال: [تزوجت امرأةً من الأنصار يا رسول الله! قال: (وما سقت لها) قال: سقت إليها مقدار نواة من ذهب] </w:t>
      </w:r>
      <w:r w:rsidR="005855FF" w:rsidRPr="00997966">
        <w:rPr>
          <w:rFonts w:asciiTheme="majorHAnsi" w:hAnsiTheme="majorHAnsi" w:cstheme="majorHAnsi" w:hint="cs"/>
          <w:b/>
          <w:bCs/>
          <w:sz w:val="40"/>
          <w:szCs w:val="40"/>
          <w:rtl/>
        </w:rPr>
        <w:t>(</w:t>
      </w:r>
      <w:r w:rsidR="005855FF" w:rsidRPr="00997966">
        <w:rPr>
          <w:rStyle w:val="a4"/>
          <w:rFonts w:asciiTheme="majorHAnsi" w:hAnsiTheme="majorHAnsi" w:cstheme="majorHAnsi"/>
          <w:b/>
          <w:bCs/>
          <w:sz w:val="40"/>
          <w:szCs w:val="40"/>
          <w:rtl/>
        </w:rPr>
        <w:footnoteReference w:id="9"/>
      </w:r>
      <w:r w:rsidR="005855FF" w:rsidRPr="00997966">
        <w:rPr>
          <w:rFonts w:asciiTheme="majorHAnsi" w:hAnsiTheme="majorHAnsi" w:cstheme="majorHAnsi" w:hint="cs"/>
          <w:b/>
          <w:bCs/>
          <w:sz w:val="40"/>
          <w:szCs w:val="40"/>
          <w:rtl/>
        </w:rPr>
        <w:t>)</w:t>
      </w:r>
      <w:r w:rsidR="005855FF" w:rsidRPr="00997966">
        <w:rPr>
          <w:rFonts w:asciiTheme="majorHAnsi" w:hAnsiTheme="majorHAnsi" w:cstheme="majorHAnsi"/>
          <w:b/>
          <w:bCs/>
          <w:sz w:val="40"/>
          <w:szCs w:val="40"/>
          <w:rtl/>
        </w:rPr>
        <w:t>.</w:t>
      </w:r>
    </w:p>
    <w:p w:rsidR="00107FA9" w:rsidRPr="00997966" w:rsidRDefault="008C6FA9" w:rsidP="008C6FA9">
      <w:pPr>
        <w:rPr>
          <w:rFonts w:asciiTheme="majorHAnsi" w:hAnsiTheme="majorHAnsi" w:cstheme="majorHAnsi"/>
          <w:b/>
          <w:bCs/>
          <w:sz w:val="40"/>
          <w:szCs w:val="40"/>
          <w:rtl/>
        </w:rPr>
      </w:pPr>
      <w:r w:rsidRPr="00997966">
        <w:rPr>
          <w:rFonts w:asciiTheme="majorHAnsi" w:hAnsiTheme="majorHAnsi" w:cstheme="majorHAnsi"/>
          <w:b/>
          <w:bCs/>
          <w:sz w:val="40"/>
          <w:szCs w:val="40"/>
          <w:rtl/>
        </w:rPr>
        <w:t xml:space="preserve">محل الشاهد ما قاله سعد بن الربيع وما قاله عبد الرحمن؟ فقد يئن الآن كثيرٌ من الإخوة ويقولون: رحم الله زمان سعد بن الربيع، أين من يعطي الآن عطاء سعد؟ وأنا أقول: وأين من يتعفف الآن عفة عبد الرحمن؟ لقد انطلق رجلٌ إلى أحد السلف وقال له: أين من ينفقون أموالهم بالليل والنهار سراً وعلانية، فقال له: ذهبوا مع من لا يسألون الناس </w:t>
      </w:r>
      <w:proofErr w:type="gramStart"/>
      <w:r w:rsidRPr="00997966">
        <w:rPr>
          <w:rFonts w:asciiTheme="majorHAnsi" w:hAnsiTheme="majorHAnsi" w:cstheme="majorHAnsi"/>
          <w:b/>
          <w:bCs/>
          <w:sz w:val="40"/>
          <w:szCs w:val="40"/>
          <w:rtl/>
        </w:rPr>
        <w:t>إلحافاً.</w:t>
      </w:r>
      <w:r w:rsidR="00107FA9" w:rsidRPr="00997966">
        <w:rPr>
          <w:rFonts w:asciiTheme="majorHAnsi" w:hAnsiTheme="majorHAnsi" w:cstheme="majorHAnsi"/>
          <w:b/>
          <w:bCs/>
          <w:sz w:val="40"/>
          <w:szCs w:val="40"/>
          <w:rtl/>
        </w:rPr>
        <w:t>.</w:t>
      </w:r>
      <w:proofErr w:type="gramEnd"/>
    </w:p>
    <w:p w:rsidR="005244F9" w:rsidRPr="00997966" w:rsidRDefault="005244F9" w:rsidP="005244F9">
      <w:pPr>
        <w:rPr>
          <w:rFonts w:asciiTheme="majorHAnsi" w:hAnsiTheme="majorHAnsi" w:cstheme="majorHAnsi"/>
          <w:b/>
          <w:bCs/>
          <w:color w:val="0000FF"/>
          <w:sz w:val="40"/>
          <w:szCs w:val="40"/>
          <w:rtl/>
        </w:rPr>
      </w:pPr>
      <w:r w:rsidRPr="00997966">
        <w:rPr>
          <w:rFonts w:asciiTheme="majorHAnsi" w:hAnsiTheme="majorHAnsi" w:cstheme="majorHAnsi"/>
          <w:b/>
          <w:bCs/>
          <w:color w:val="0000FF"/>
          <w:sz w:val="40"/>
          <w:szCs w:val="40"/>
          <w:rtl/>
        </w:rPr>
        <w:t>الحب في الله أساس بنية المجتمع المدني:</w:t>
      </w:r>
    </w:p>
    <w:p w:rsidR="005244F9" w:rsidRPr="00997966" w:rsidRDefault="005244F9" w:rsidP="00054737">
      <w:pPr>
        <w:rPr>
          <w:rFonts w:asciiTheme="majorHAnsi" w:hAnsiTheme="majorHAnsi" w:cstheme="majorHAnsi"/>
          <w:b/>
          <w:bCs/>
          <w:sz w:val="40"/>
          <w:szCs w:val="40"/>
          <w:rtl/>
        </w:rPr>
      </w:pPr>
      <w:r w:rsidRPr="00997966">
        <w:rPr>
          <w:rFonts w:asciiTheme="majorHAnsi" w:hAnsiTheme="majorHAnsi" w:cstheme="majorHAnsi"/>
          <w:b/>
          <w:bCs/>
          <w:sz w:val="40"/>
          <w:szCs w:val="40"/>
          <w:rtl/>
        </w:rPr>
        <w:t>إن المؤاخاة على الحب في الله أقوى الدعائم في بناء الأمة المسلم</w:t>
      </w:r>
      <w:r w:rsidR="00054737" w:rsidRPr="00997966">
        <w:rPr>
          <w:rFonts w:asciiTheme="majorHAnsi" w:hAnsiTheme="majorHAnsi" w:cstheme="majorHAnsi"/>
          <w:b/>
          <w:bCs/>
          <w:sz w:val="40"/>
          <w:szCs w:val="40"/>
          <w:rtl/>
        </w:rPr>
        <w:t>ة، إذا ما وهنت وتآكل كل بنيانها</w:t>
      </w:r>
      <w:r w:rsidR="00054737" w:rsidRPr="00997966">
        <w:rPr>
          <w:rFonts w:asciiTheme="majorHAnsi" w:hAnsiTheme="majorHAnsi" w:cstheme="majorHAnsi" w:hint="cs"/>
          <w:b/>
          <w:bCs/>
          <w:sz w:val="40"/>
          <w:szCs w:val="40"/>
          <w:rtl/>
        </w:rPr>
        <w:t xml:space="preserve"> </w:t>
      </w:r>
      <w:r w:rsidRPr="00997966">
        <w:rPr>
          <w:rFonts w:asciiTheme="majorHAnsi" w:hAnsiTheme="majorHAnsi" w:cstheme="majorHAnsi"/>
          <w:b/>
          <w:bCs/>
          <w:sz w:val="40"/>
          <w:szCs w:val="40"/>
          <w:rtl/>
        </w:rPr>
        <w:t xml:space="preserve">ولذلك حرص النبي صلى الله عليه وسلم على تعميق معاني الحب في الله، في المجتمع المسلم الجديد، فقد قال صلى الله عليه وسلم: «إن الله تعالى يقول يوم القيامة: أين المتحابون بجلالي؟ اليوم أظلهم في ظلي يوم لا ظل إلا </w:t>
      </w:r>
      <w:proofErr w:type="gramStart"/>
      <w:r w:rsidRPr="00997966">
        <w:rPr>
          <w:rFonts w:asciiTheme="majorHAnsi" w:hAnsiTheme="majorHAnsi" w:cstheme="majorHAnsi"/>
          <w:b/>
          <w:bCs/>
          <w:sz w:val="40"/>
          <w:szCs w:val="40"/>
          <w:rtl/>
        </w:rPr>
        <w:t>ظليّ»(</w:t>
      </w:r>
      <w:proofErr w:type="gramEnd"/>
      <w:r w:rsidRPr="00997966">
        <w:rPr>
          <w:rFonts w:asciiTheme="majorHAnsi" w:hAnsiTheme="majorHAnsi" w:cstheme="majorHAnsi"/>
          <w:b/>
          <w:bCs/>
          <w:sz w:val="40"/>
          <w:szCs w:val="40"/>
          <w:rtl/>
        </w:rPr>
        <w:footnoteReference w:id="10"/>
      </w:r>
      <w:r w:rsidR="005855FF" w:rsidRPr="00997966">
        <w:rPr>
          <w:rFonts w:asciiTheme="majorHAnsi" w:hAnsiTheme="majorHAnsi" w:cstheme="majorHAnsi"/>
          <w:b/>
          <w:bCs/>
          <w:sz w:val="40"/>
          <w:szCs w:val="40"/>
          <w:rtl/>
        </w:rPr>
        <w:t>)</w:t>
      </w:r>
      <w:r w:rsidR="005855FF" w:rsidRPr="00997966">
        <w:rPr>
          <w:rFonts w:asciiTheme="majorHAnsi" w:hAnsiTheme="majorHAnsi" w:cstheme="majorHAnsi" w:hint="cs"/>
          <w:b/>
          <w:bCs/>
          <w:sz w:val="40"/>
          <w:szCs w:val="40"/>
          <w:rtl/>
        </w:rPr>
        <w:t xml:space="preserve"> </w:t>
      </w:r>
      <w:r w:rsidRPr="00997966">
        <w:rPr>
          <w:rFonts w:asciiTheme="majorHAnsi" w:hAnsiTheme="majorHAnsi" w:cstheme="majorHAnsi"/>
          <w:b/>
          <w:bCs/>
          <w:sz w:val="40"/>
          <w:szCs w:val="40"/>
          <w:rtl/>
        </w:rPr>
        <w:t>.</w:t>
      </w:r>
    </w:p>
    <w:p w:rsidR="005244F9" w:rsidRPr="00997966" w:rsidRDefault="005244F9" w:rsidP="005244F9">
      <w:pPr>
        <w:rPr>
          <w:rFonts w:asciiTheme="majorHAnsi" w:hAnsiTheme="majorHAnsi" w:cstheme="majorHAnsi"/>
          <w:b/>
          <w:bCs/>
          <w:sz w:val="40"/>
          <w:szCs w:val="40"/>
          <w:rtl/>
        </w:rPr>
      </w:pPr>
      <w:r w:rsidRPr="00997966">
        <w:rPr>
          <w:rFonts w:asciiTheme="majorHAnsi" w:hAnsiTheme="majorHAnsi" w:cstheme="majorHAnsi"/>
          <w:b/>
          <w:bCs/>
          <w:sz w:val="40"/>
          <w:szCs w:val="40"/>
          <w:rtl/>
        </w:rPr>
        <w:t xml:space="preserve">كانت توجيهات النبي صلى الله عليه وسلم تحث الصحابة على معاني الحب والتكافل، واحترام المسلمين بعضهم بعضاً، فلا يستعلي غني على فقير، ولا حاكم على محكوم، ولا قوي على ضعيف، وكان للحب أثره في المجتمع المدني الجديد، فعن أنس بن مالك رضي الله عنه قال: كان أبو طلحة أكثر أنصاري بالمدينة نخلاً وكان أحب أمواله إليه </w:t>
      </w:r>
      <w:proofErr w:type="spellStart"/>
      <w:r w:rsidRPr="00997966">
        <w:rPr>
          <w:rFonts w:asciiTheme="majorHAnsi" w:hAnsiTheme="majorHAnsi" w:cstheme="majorHAnsi"/>
          <w:b/>
          <w:bCs/>
          <w:sz w:val="40"/>
          <w:szCs w:val="40"/>
          <w:rtl/>
        </w:rPr>
        <w:t>بيُرحاء</w:t>
      </w:r>
      <w:proofErr w:type="spellEnd"/>
      <w:r w:rsidRPr="00997966">
        <w:rPr>
          <w:rFonts w:asciiTheme="majorHAnsi" w:hAnsiTheme="majorHAnsi" w:cstheme="majorHAnsi"/>
          <w:b/>
          <w:bCs/>
          <w:sz w:val="40"/>
          <w:szCs w:val="40"/>
          <w:rtl/>
        </w:rPr>
        <w:t xml:space="preserve">، وكانت مستقبلة المسجد، وكان رسول الله صلى الله عليه وسلم يدخلها، ويشرب من ماء فيها طيب، فلما نزلت </w:t>
      </w:r>
      <w:r w:rsidRPr="00997966">
        <w:rPr>
          <w:rFonts w:asciiTheme="majorHAnsi" w:hAnsiTheme="majorHAnsi" w:cstheme="majorHAnsi"/>
          <w:b/>
          <w:bCs/>
          <w:color w:val="7030A0"/>
          <w:sz w:val="40"/>
          <w:szCs w:val="40"/>
          <w:rtl/>
        </w:rPr>
        <w:t>: ﴿لَن تَنَالُواْ الْبِرَّ حَتَّى تُنفِقُواْ مِمَّا تُحِبُّونَ وَمَا تُنفِقُواْ مِن شَيْءٍ فَإِنَّ اللهَ بِهِ عَلِيمٌ﴾</w:t>
      </w:r>
      <w:r w:rsidRPr="00997966">
        <w:rPr>
          <w:rFonts w:asciiTheme="majorHAnsi" w:hAnsiTheme="majorHAnsi" w:cstheme="majorHAnsi"/>
          <w:b/>
          <w:bCs/>
          <w:sz w:val="40"/>
          <w:szCs w:val="40"/>
          <w:rtl/>
        </w:rPr>
        <w:t xml:space="preserve"> (آل عمران آية : 92).</w:t>
      </w:r>
    </w:p>
    <w:p w:rsidR="005244F9" w:rsidRPr="00997966" w:rsidRDefault="005244F9" w:rsidP="005244F9">
      <w:pPr>
        <w:rPr>
          <w:rFonts w:asciiTheme="majorHAnsi" w:hAnsiTheme="majorHAnsi" w:cstheme="majorHAnsi"/>
          <w:b/>
          <w:bCs/>
          <w:sz w:val="40"/>
          <w:szCs w:val="40"/>
          <w:rtl/>
        </w:rPr>
      </w:pPr>
      <w:r w:rsidRPr="00997966">
        <w:rPr>
          <w:rFonts w:asciiTheme="majorHAnsi" w:hAnsiTheme="majorHAnsi" w:cstheme="majorHAnsi"/>
          <w:b/>
          <w:bCs/>
          <w:sz w:val="40"/>
          <w:szCs w:val="40"/>
          <w:rtl/>
        </w:rPr>
        <w:lastRenderedPageBreak/>
        <w:t xml:space="preserve">قام أبو طلحة، فقال: يا رسول الله، إن الله </w:t>
      </w:r>
      <w:proofErr w:type="gramStart"/>
      <w:r w:rsidRPr="00997966">
        <w:rPr>
          <w:rFonts w:asciiTheme="majorHAnsi" w:hAnsiTheme="majorHAnsi" w:cstheme="majorHAnsi"/>
          <w:b/>
          <w:bCs/>
          <w:sz w:val="40"/>
          <w:szCs w:val="40"/>
          <w:rtl/>
        </w:rPr>
        <w:t xml:space="preserve">يقول </w:t>
      </w:r>
      <w:r w:rsidRPr="00997966">
        <w:rPr>
          <w:rFonts w:asciiTheme="majorHAnsi" w:hAnsiTheme="majorHAnsi" w:cstheme="majorHAnsi"/>
          <w:b/>
          <w:bCs/>
          <w:color w:val="7030A0"/>
          <w:sz w:val="40"/>
          <w:szCs w:val="40"/>
          <w:rtl/>
        </w:rPr>
        <w:t>﴿لَن</w:t>
      </w:r>
      <w:proofErr w:type="gramEnd"/>
      <w:r w:rsidRPr="00997966">
        <w:rPr>
          <w:rFonts w:asciiTheme="majorHAnsi" w:hAnsiTheme="majorHAnsi" w:cstheme="majorHAnsi"/>
          <w:b/>
          <w:bCs/>
          <w:color w:val="7030A0"/>
          <w:sz w:val="40"/>
          <w:szCs w:val="40"/>
          <w:rtl/>
        </w:rPr>
        <w:t xml:space="preserve"> تَنَالُواْ الْبِرَّ حَتَّى تُنفِقُواْ مِمَّا تُحِبُّونَ﴾،</w:t>
      </w:r>
      <w:r w:rsidRPr="00997966">
        <w:rPr>
          <w:rFonts w:asciiTheme="majorHAnsi" w:hAnsiTheme="majorHAnsi" w:cstheme="majorHAnsi"/>
          <w:b/>
          <w:bCs/>
          <w:sz w:val="40"/>
          <w:szCs w:val="40"/>
          <w:rtl/>
        </w:rPr>
        <w:t xml:space="preserve"> وإن أحبّ أموالي "</w:t>
      </w:r>
      <w:proofErr w:type="spellStart"/>
      <w:r w:rsidRPr="00997966">
        <w:rPr>
          <w:rFonts w:asciiTheme="majorHAnsi" w:hAnsiTheme="majorHAnsi" w:cstheme="majorHAnsi"/>
          <w:b/>
          <w:bCs/>
          <w:sz w:val="40"/>
          <w:szCs w:val="40"/>
          <w:rtl/>
        </w:rPr>
        <w:t>بيُرحاء</w:t>
      </w:r>
      <w:proofErr w:type="spellEnd"/>
      <w:r w:rsidRPr="00997966">
        <w:rPr>
          <w:rFonts w:asciiTheme="majorHAnsi" w:hAnsiTheme="majorHAnsi" w:cstheme="majorHAnsi"/>
          <w:b/>
          <w:bCs/>
          <w:sz w:val="40"/>
          <w:szCs w:val="40"/>
          <w:rtl/>
        </w:rPr>
        <w:t>"، وإنها صدقة لله، أرجو برّها، وذُخرها عند الله، فضعها يا رسول الله حيث أراك الله، قال رسول الله صلى الله عليه وسلم: «ذلك مال رابح، وقد سمعت ما قلت، وإني أرى أن تجعلها في الأقربين»، فقال أبو طلحة: أفعل يا رسول الله، فقسمّها أبو طلحة في أقاربه وبني عمه(</w:t>
      </w:r>
      <w:r w:rsidRPr="00997966">
        <w:rPr>
          <w:rFonts w:asciiTheme="majorHAnsi" w:hAnsiTheme="majorHAnsi" w:cstheme="majorHAnsi"/>
          <w:b/>
          <w:bCs/>
          <w:sz w:val="40"/>
          <w:szCs w:val="40"/>
          <w:rtl/>
        </w:rPr>
        <w:footnoteReference w:id="11"/>
      </w:r>
      <w:r w:rsidRPr="00997966">
        <w:rPr>
          <w:rFonts w:asciiTheme="majorHAnsi" w:hAnsiTheme="majorHAnsi" w:cstheme="majorHAnsi"/>
          <w:b/>
          <w:bCs/>
          <w:sz w:val="40"/>
          <w:szCs w:val="40"/>
          <w:rtl/>
        </w:rPr>
        <w:t>)،  .</w:t>
      </w:r>
    </w:p>
    <w:p w:rsidR="005244F9" w:rsidRPr="00997966" w:rsidRDefault="005244F9" w:rsidP="005244F9">
      <w:pPr>
        <w:rPr>
          <w:rFonts w:asciiTheme="majorHAnsi" w:hAnsiTheme="majorHAnsi" w:cstheme="majorHAnsi"/>
          <w:b/>
          <w:bCs/>
          <w:color w:val="0000FF"/>
          <w:sz w:val="40"/>
          <w:szCs w:val="40"/>
          <w:rtl/>
        </w:rPr>
      </w:pPr>
      <w:r w:rsidRPr="00997966">
        <w:rPr>
          <w:rFonts w:asciiTheme="majorHAnsi" w:hAnsiTheme="majorHAnsi" w:cstheme="majorHAnsi"/>
          <w:b/>
          <w:bCs/>
          <w:color w:val="0000FF"/>
          <w:sz w:val="40"/>
          <w:szCs w:val="40"/>
          <w:rtl/>
        </w:rPr>
        <w:t>النصيحة بين المتآخين في الله:</w:t>
      </w:r>
    </w:p>
    <w:p w:rsidR="005244F9" w:rsidRPr="00997966" w:rsidRDefault="00605620" w:rsidP="008E1651">
      <w:pPr>
        <w:rPr>
          <w:rFonts w:asciiTheme="majorHAnsi" w:hAnsiTheme="majorHAnsi" w:cstheme="majorHAnsi"/>
          <w:b/>
          <w:bCs/>
          <w:sz w:val="40"/>
          <w:szCs w:val="40"/>
          <w:rtl/>
        </w:rPr>
      </w:pPr>
      <w:r w:rsidRPr="00997966">
        <w:rPr>
          <w:rFonts w:asciiTheme="majorHAnsi" w:hAnsiTheme="majorHAnsi" w:cstheme="majorHAnsi" w:hint="cs"/>
          <w:b/>
          <w:bCs/>
          <w:sz w:val="40"/>
          <w:szCs w:val="40"/>
          <w:rtl/>
        </w:rPr>
        <w:t>إخوة الإسلام :</w:t>
      </w:r>
      <w:r w:rsidR="005244F9" w:rsidRPr="00997966">
        <w:rPr>
          <w:rFonts w:asciiTheme="majorHAnsi" w:hAnsiTheme="majorHAnsi" w:cstheme="majorHAnsi"/>
          <w:b/>
          <w:bCs/>
          <w:sz w:val="40"/>
          <w:szCs w:val="40"/>
          <w:rtl/>
        </w:rPr>
        <w:t xml:space="preserve">كان للمؤاخاة أثر في </w:t>
      </w:r>
      <w:proofErr w:type="spellStart"/>
      <w:r w:rsidR="005244F9" w:rsidRPr="00997966">
        <w:rPr>
          <w:rFonts w:asciiTheme="majorHAnsi" w:hAnsiTheme="majorHAnsi" w:cstheme="majorHAnsi"/>
          <w:b/>
          <w:bCs/>
          <w:sz w:val="40"/>
          <w:szCs w:val="40"/>
          <w:rtl/>
        </w:rPr>
        <w:t>المناصحة</w:t>
      </w:r>
      <w:proofErr w:type="spellEnd"/>
      <w:r w:rsidR="005244F9" w:rsidRPr="00997966">
        <w:rPr>
          <w:rFonts w:asciiTheme="majorHAnsi" w:hAnsiTheme="majorHAnsi" w:cstheme="majorHAnsi"/>
          <w:b/>
          <w:bCs/>
          <w:sz w:val="40"/>
          <w:szCs w:val="40"/>
          <w:rtl/>
        </w:rPr>
        <w:t xml:space="preserve"> بين المسلمين، فقد آخى النبي صلى الله عليه وسلم بين سلمان وأبي الدرداء، فزار سلمان أبا الدرداء فرأى أم الدرداء متبذلة، فقال لها: ما شأنك؟ قالت: أخوك أبو الدرداء ليس له حاجة في الدنيا، فجاء أبو الدرداء فصنع له طعاماً، فقال له: كل فإني صائم، قال: ما أنا بآكل حتى تأكل، قال: فأكل، فلما كان الليل، ذهب أبو الدرداء يقوم، قال: نم فنام، ثم ذهب يقوم، فقال: نم فلما كان آخر الليل قال سلمان: قم الآن، فصليا، فقال له سلمان: إن لربك عليك حقاً، ولنفسك عليك حقاً، ولأهلك عليك حقاً، فأعط كل ذي حق حقه، فأتى النبي صلى الله عليه وسلم فذكر ذلك له، فقال له النبي صلى الله عليه وسلم: «صدق سلمان»(</w:t>
      </w:r>
      <w:r w:rsidR="008E1651" w:rsidRPr="00997966">
        <w:rPr>
          <w:rFonts w:asciiTheme="majorHAnsi" w:hAnsiTheme="majorHAnsi" w:cstheme="majorHAnsi"/>
          <w:b/>
          <w:bCs/>
          <w:sz w:val="40"/>
          <w:szCs w:val="40"/>
          <w:rtl/>
        </w:rPr>
        <w:footnoteReference w:id="12"/>
      </w:r>
      <w:r w:rsidR="005244F9" w:rsidRPr="00997966">
        <w:rPr>
          <w:rFonts w:asciiTheme="majorHAnsi" w:hAnsiTheme="majorHAnsi" w:cstheme="majorHAnsi"/>
          <w:b/>
          <w:bCs/>
          <w:sz w:val="40"/>
          <w:szCs w:val="40"/>
          <w:rtl/>
        </w:rPr>
        <w:t>).</w:t>
      </w:r>
    </w:p>
    <w:p w:rsidR="00876FCD" w:rsidRPr="00997966" w:rsidRDefault="00876FCD" w:rsidP="00876FCD">
      <w:pPr>
        <w:rPr>
          <w:rFonts w:asciiTheme="majorHAnsi" w:hAnsiTheme="majorHAnsi" w:cstheme="majorHAnsi"/>
          <w:b/>
          <w:bCs/>
          <w:color w:val="0000FF"/>
          <w:sz w:val="40"/>
          <w:szCs w:val="40"/>
          <w:rtl/>
        </w:rPr>
      </w:pPr>
      <w:r w:rsidRPr="00997966">
        <w:rPr>
          <w:rFonts w:asciiTheme="majorHAnsi" w:hAnsiTheme="majorHAnsi" w:cstheme="majorHAnsi"/>
          <w:b/>
          <w:bCs/>
          <w:color w:val="0000FF"/>
          <w:sz w:val="40"/>
          <w:szCs w:val="40"/>
          <w:rtl/>
        </w:rPr>
        <w:t>العقيدة أساس البناء:</w:t>
      </w:r>
    </w:p>
    <w:p w:rsidR="00876FCD" w:rsidRPr="00997966" w:rsidRDefault="00876FCD" w:rsidP="00876FCD">
      <w:pPr>
        <w:rPr>
          <w:rFonts w:asciiTheme="majorHAnsi" w:hAnsiTheme="majorHAnsi" w:cstheme="majorHAnsi"/>
          <w:b/>
          <w:bCs/>
          <w:sz w:val="40"/>
          <w:szCs w:val="40"/>
          <w:rtl/>
        </w:rPr>
      </w:pPr>
      <w:r w:rsidRPr="00997966">
        <w:rPr>
          <w:rFonts w:asciiTheme="majorHAnsi" w:hAnsiTheme="majorHAnsi" w:cstheme="majorHAnsi"/>
          <w:b/>
          <w:bCs/>
          <w:sz w:val="40"/>
          <w:szCs w:val="40"/>
          <w:rtl/>
        </w:rPr>
        <w:t>حصر الإسلام الأخوة والموالاة بين المؤمنين فقط، قال تعالى:{إ</w:t>
      </w:r>
      <w:r w:rsidRPr="00997966">
        <w:rPr>
          <w:rFonts w:asciiTheme="majorHAnsi" w:hAnsiTheme="majorHAnsi" w:cstheme="majorHAnsi"/>
          <w:b/>
          <w:bCs/>
          <w:color w:val="7030A0"/>
          <w:sz w:val="40"/>
          <w:szCs w:val="40"/>
          <w:rtl/>
        </w:rPr>
        <w:t>ِنَّمَا الْمُؤْمِنُونَ إِخْوَةٌ}(الحجرات:10)، وقطع الولاية بين المؤمنين والكافرين، ف</w:t>
      </w:r>
      <w:r w:rsidRPr="00997966">
        <w:rPr>
          <w:rFonts w:asciiTheme="majorHAnsi" w:hAnsiTheme="majorHAnsi" w:cstheme="majorHAnsi"/>
          <w:b/>
          <w:bCs/>
          <w:sz w:val="40"/>
          <w:szCs w:val="40"/>
          <w:rtl/>
        </w:rPr>
        <w:t>قال تعالى</w:t>
      </w:r>
      <w:r w:rsidRPr="00997966">
        <w:rPr>
          <w:rFonts w:asciiTheme="majorHAnsi" w:hAnsiTheme="majorHAnsi" w:cstheme="majorHAnsi"/>
          <w:b/>
          <w:bCs/>
          <w:color w:val="7030A0"/>
          <w:sz w:val="40"/>
          <w:szCs w:val="40"/>
          <w:rtl/>
        </w:rPr>
        <w:t>:{يَا أَيُّهَا الَّذِينَ آمَنُوا لا تَتَّخِذُوا الْيَهُودَ وَالنَّصَارَى أَوْلِيَاءَ بَعْضُهُمْ أَوْلِيَاءُ بَعْضٍ وَمَنْ يَتَوَلَّهُمْ مِنْكُمْ فَإِنَّهُ مِنْهُمْ إِنَّ اللَّهَ لا يَهْدِي الْقَوْمَ الظَّالِمِينَ}</w:t>
      </w:r>
      <w:r w:rsidRPr="00997966">
        <w:rPr>
          <w:rFonts w:asciiTheme="majorHAnsi" w:hAnsiTheme="majorHAnsi" w:cstheme="majorHAnsi"/>
          <w:b/>
          <w:bCs/>
          <w:sz w:val="40"/>
          <w:szCs w:val="40"/>
          <w:rtl/>
        </w:rPr>
        <w:t>(المائدة:51)..ولذلك كان التآخي بين المهاجرين والأنصار مسبوقا بعقيدة التوحيد وقائما عليها، فالعقيدة هي العمود الفقري للمؤاخاة التي حدثت في المدينة، لأن تلك العقيدة تضع الناس كلهم في مصاف العبودية لله عز وجل دون الاعتبار لأي فارق، إلا فارق التقوى والعمل الصالح، قال تعالى</w:t>
      </w:r>
      <w:r w:rsidRPr="00997966">
        <w:rPr>
          <w:rFonts w:asciiTheme="majorHAnsi" w:hAnsiTheme="majorHAnsi" w:cstheme="majorHAnsi"/>
          <w:b/>
          <w:bCs/>
          <w:color w:val="7030A0"/>
          <w:sz w:val="40"/>
          <w:szCs w:val="40"/>
          <w:rtl/>
        </w:rPr>
        <w:t>:{إِنَّ أَكْرَمَكُمْ عِنْدَ اللَّهِ أَتْقَاكُمْ}</w:t>
      </w:r>
      <w:r w:rsidRPr="00997966">
        <w:rPr>
          <w:rFonts w:asciiTheme="majorHAnsi" w:hAnsiTheme="majorHAnsi" w:cstheme="majorHAnsi"/>
          <w:b/>
          <w:bCs/>
          <w:sz w:val="40"/>
          <w:szCs w:val="40"/>
          <w:rtl/>
        </w:rPr>
        <w:t xml:space="preserve"> (الحجرات:13).. ومِن ثم لم تكن هذه المؤاخاة شعاراً لا يظهر له أثر، بل كانت واقعا قائما على الإيمان بالله، قال الله </w:t>
      </w:r>
      <w:r w:rsidRPr="00997966">
        <w:rPr>
          <w:rFonts w:asciiTheme="majorHAnsi" w:hAnsiTheme="majorHAnsi" w:cstheme="majorHAnsi"/>
          <w:b/>
          <w:bCs/>
          <w:sz w:val="40"/>
          <w:szCs w:val="40"/>
          <w:rtl/>
        </w:rPr>
        <w:lastRenderedPageBreak/>
        <w:t xml:space="preserve">تعالى: </w:t>
      </w:r>
      <w:r w:rsidRPr="00997966">
        <w:rPr>
          <w:rFonts w:asciiTheme="majorHAnsi" w:hAnsiTheme="majorHAnsi" w:cstheme="majorHAnsi"/>
          <w:b/>
          <w:bCs/>
          <w:color w:val="7030A0"/>
          <w:sz w:val="40"/>
          <w:szCs w:val="40"/>
          <w:rtl/>
        </w:rPr>
        <w:t xml:space="preserve">{وَالَّذِينَ تَبَوَّأُوا الدَّارَ وَالْإيمَانَ مِنْ قَبْلِهِمْ يُحِبُّونَ مَنْ هَاجَرَ إِلَيْهِمْ وَلا يَجِدُونَ فِي صُدُورِهِمْ حَاجَةً مِمَّا أُوتُوا وَيُؤْثِرُونَ عَلَى أَنْفُسِهِمْ وَلَوْ كَانَ بِهِمْ خَصَاصَةٌ وَمَنْ يُوقَ شُحَّ نَفْسِهِ فَأُولَئِكَ هُمُ </w:t>
      </w:r>
      <w:proofErr w:type="gramStart"/>
      <w:r w:rsidRPr="00997966">
        <w:rPr>
          <w:rFonts w:asciiTheme="majorHAnsi" w:hAnsiTheme="majorHAnsi" w:cstheme="majorHAnsi"/>
          <w:b/>
          <w:bCs/>
          <w:color w:val="7030A0"/>
          <w:sz w:val="40"/>
          <w:szCs w:val="40"/>
          <w:rtl/>
        </w:rPr>
        <w:t>الْمُفْلِحُونَ}</w:t>
      </w:r>
      <w:r w:rsidRPr="00997966">
        <w:rPr>
          <w:rFonts w:asciiTheme="majorHAnsi" w:hAnsiTheme="majorHAnsi" w:cstheme="majorHAnsi"/>
          <w:b/>
          <w:bCs/>
          <w:sz w:val="40"/>
          <w:szCs w:val="40"/>
          <w:rtl/>
        </w:rPr>
        <w:t>(</w:t>
      </w:r>
      <w:proofErr w:type="gramEnd"/>
      <w:r w:rsidRPr="00997966">
        <w:rPr>
          <w:rFonts w:asciiTheme="majorHAnsi" w:hAnsiTheme="majorHAnsi" w:cstheme="majorHAnsi"/>
          <w:b/>
          <w:bCs/>
          <w:sz w:val="40"/>
          <w:szCs w:val="40"/>
          <w:rtl/>
        </w:rPr>
        <w:t xml:space="preserve">الحشر:9).. تعلَّم الصحابة ذلك وتربوا عليه، فكان ولاؤهم لله ورسوله والمؤمنين، وامتلأ تاريخهم بالمواقف الرائعة التي تدل على فهمهم وتحقيقهم لمعنى الولاء الذي منحوه لخالقهم ولدينهم </w:t>
      </w:r>
      <w:r w:rsidR="00605620" w:rsidRPr="00997966">
        <w:rPr>
          <w:rFonts w:asciiTheme="majorHAnsi" w:hAnsiTheme="majorHAnsi" w:cstheme="majorHAnsi" w:hint="cs"/>
          <w:b/>
          <w:bCs/>
          <w:sz w:val="40"/>
          <w:szCs w:val="40"/>
          <w:rtl/>
        </w:rPr>
        <w:t>وإخوانهم.</w:t>
      </w:r>
    </w:p>
    <w:p w:rsidR="00876FCD" w:rsidRPr="00997966" w:rsidRDefault="00876FCD" w:rsidP="00876FCD">
      <w:pPr>
        <w:rPr>
          <w:rFonts w:asciiTheme="majorHAnsi" w:hAnsiTheme="majorHAnsi" w:cstheme="majorHAnsi"/>
          <w:b/>
          <w:bCs/>
          <w:color w:val="0000FF"/>
          <w:sz w:val="40"/>
          <w:szCs w:val="40"/>
          <w:rtl/>
        </w:rPr>
      </w:pPr>
      <w:r w:rsidRPr="00997966">
        <w:rPr>
          <w:rFonts w:asciiTheme="majorHAnsi" w:hAnsiTheme="majorHAnsi" w:cstheme="majorHAnsi"/>
          <w:b/>
          <w:bCs/>
          <w:color w:val="0000FF"/>
          <w:sz w:val="40"/>
          <w:szCs w:val="40"/>
          <w:rtl/>
        </w:rPr>
        <w:t>الحب في الله:</w:t>
      </w:r>
    </w:p>
    <w:p w:rsidR="00EC049B" w:rsidRPr="00997966" w:rsidRDefault="00876FCD" w:rsidP="00876FCD">
      <w:pPr>
        <w:rPr>
          <w:rFonts w:asciiTheme="majorHAnsi" w:hAnsiTheme="majorHAnsi" w:cstheme="majorHAnsi"/>
          <w:b/>
          <w:bCs/>
          <w:sz w:val="40"/>
          <w:szCs w:val="40"/>
          <w:rtl/>
        </w:rPr>
      </w:pPr>
      <w:r w:rsidRPr="00997966">
        <w:rPr>
          <w:rFonts w:asciiTheme="majorHAnsi" w:hAnsiTheme="majorHAnsi" w:cstheme="majorHAnsi"/>
          <w:b/>
          <w:bCs/>
          <w:sz w:val="40"/>
          <w:szCs w:val="40"/>
          <w:rtl/>
        </w:rPr>
        <w:t xml:space="preserve">المؤاخاة على الحب في الله مِنْ أقوى الدعائم في بناء الأمة الإسلامية، ولذلك حرص النبي صلى الله عليه وسلم على تعميق هذا المعنى في المجتمع المسلم الجديد، فقال رسول الله صلى الله عليه وسلم: (إن الله تعالى يقول يوم القيامة: أين المتحابون بجلالي، اليوم أظلهم في ظلي يوم لا ظل إلا ظلي) رواه مسلم. </w:t>
      </w:r>
      <w:r w:rsidR="00EC049B" w:rsidRPr="00997966">
        <w:rPr>
          <w:rFonts w:asciiTheme="majorHAnsi" w:hAnsiTheme="majorHAnsi" w:cstheme="majorHAnsi" w:hint="cs"/>
          <w:b/>
          <w:bCs/>
          <w:sz w:val="40"/>
          <w:szCs w:val="40"/>
          <w:rtl/>
        </w:rPr>
        <w:t>(</w:t>
      </w:r>
      <w:r w:rsidR="00EC049B" w:rsidRPr="00997966">
        <w:rPr>
          <w:rStyle w:val="a4"/>
          <w:rFonts w:asciiTheme="majorHAnsi" w:hAnsiTheme="majorHAnsi" w:cstheme="majorHAnsi"/>
          <w:b/>
          <w:bCs/>
          <w:sz w:val="40"/>
          <w:szCs w:val="40"/>
          <w:rtl/>
        </w:rPr>
        <w:footnoteReference w:id="13"/>
      </w:r>
      <w:r w:rsidR="00EC049B" w:rsidRPr="00997966">
        <w:rPr>
          <w:rFonts w:asciiTheme="majorHAnsi" w:hAnsiTheme="majorHAnsi" w:cstheme="majorHAnsi" w:hint="cs"/>
          <w:b/>
          <w:bCs/>
          <w:sz w:val="40"/>
          <w:szCs w:val="40"/>
          <w:rtl/>
        </w:rPr>
        <w:t>)</w:t>
      </w:r>
      <w:r w:rsidR="00EC049B" w:rsidRPr="00997966">
        <w:rPr>
          <w:rFonts w:asciiTheme="majorHAnsi" w:hAnsiTheme="majorHAnsi" w:cstheme="majorHAnsi"/>
          <w:b/>
          <w:bCs/>
          <w:sz w:val="40"/>
          <w:szCs w:val="40"/>
          <w:rtl/>
        </w:rPr>
        <w:t>.</w:t>
      </w:r>
    </w:p>
    <w:p w:rsidR="00876FCD" w:rsidRPr="00997966" w:rsidRDefault="00876FCD" w:rsidP="00876FCD">
      <w:pPr>
        <w:rPr>
          <w:rFonts w:asciiTheme="majorHAnsi" w:hAnsiTheme="majorHAnsi" w:cstheme="majorHAnsi"/>
          <w:b/>
          <w:bCs/>
          <w:sz w:val="40"/>
          <w:szCs w:val="40"/>
          <w:rtl/>
        </w:rPr>
      </w:pPr>
      <w:r w:rsidRPr="00997966">
        <w:rPr>
          <w:rFonts w:asciiTheme="majorHAnsi" w:hAnsiTheme="majorHAnsi" w:cstheme="majorHAnsi"/>
          <w:b/>
          <w:bCs/>
          <w:sz w:val="40"/>
          <w:szCs w:val="40"/>
          <w:rtl/>
        </w:rPr>
        <w:t xml:space="preserve">فبالحب في الله أصبحت المؤاخاة عقدا نافذا لا لفظا فارغا، وعملا يرتبط بالدماء والأموال، لا كلمة تنطق بها الألسنة، ومن ثم كانت عواطف الإيثار والمواساة والمؤانسة تمتزج في هذه الأخوة، وتملأ المجتمع الجديد بأروع </w:t>
      </w:r>
      <w:r w:rsidR="008D7212" w:rsidRPr="00997966">
        <w:rPr>
          <w:rFonts w:asciiTheme="majorHAnsi" w:hAnsiTheme="majorHAnsi" w:cstheme="majorHAnsi" w:hint="cs"/>
          <w:b/>
          <w:bCs/>
          <w:sz w:val="40"/>
          <w:szCs w:val="40"/>
          <w:rtl/>
        </w:rPr>
        <w:t>الأمثلة.</w:t>
      </w:r>
    </w:p>
    <w:p w:rsidR="002936CB" w:rsidRPr="00997966" w:rsidRDefault="002936CB" w:rsidP="00876FCD">
      <w:pPr>
        <w:rPr>
          <w:rFonts w:asciiTheme="majorHAnsi" w:hAnsiTheme="majorHAnsi" w:cstheme="majorHAnsi" w:hint="cs"/>
          <w:b/>
          <w:bCs/>
          <w:sz w:val="40"/>
          <w:szCs w:val="40"/>
          <w:rtl/>
        </w:rPr>
      </w:pPr>
      <w:r w:rsidRPr="00997966">
        <w:rPr>
          <w:rFonts w:asciiTheme="majorHAnsi" w:hAnsiTheme="majorHAnsi" w:cstheme="majorHAnsi" w:hint="cs"/>
          <w:b/>
          <w:bCs/>
          <w:sz w:val="40"/>
          <w:szCs w:val="40"/>
          <w:rtl/>
        </w:rPr>
        <w:t xml:space="preserve">أقول قولي هذا </w:t>
      </w:r>
      <w:r w:rsidR="008D7212" w:rsidRPr="00997966">
        <w:rPr>
          <w:rFonts w:asciiTheme="majorHAnsi" w:hAnsiTheme="majorHAnsi" w:cstheme="majorHAnsi" w:hint="cs"/>
          <w:b/>
          <w:bCs/>
          <w:sz w:val="40"/>
          <w:szCs w:val="40"/>
          <w:rtl/>
        </w:rPr>
        <w:t>واستغفر الله</w:t>
      </w:r>
      <w:r w:rsidRPr="00997966">
        <w:rPr>
          <w:rFonts w:asciiTheme="majorHAnsi" w:hAnsiTheme="majorHAnsi" w:cstheme="majorHAnsi" w:hint="cs"/>
          <w:b/>
          <w:bCs/>
          <w:sz w:val="40"/>
          <w:szCs w:val="40"/>
          <w:rtl/>
        </w:rPr>
        <w:t xml:space="preserve"> العظيم لي </w:t>
      </w:r>
      <w:proofErr w:type="gramStart"/>
      <w:r w:rsidRPr="00997966">
        <w:rPr>
          <w:rFonts w:asciiTheme="majorHAnsi" w:hAnsiTheme="majorHAnsi" w:cstheme="majorHAnsi" w:hint="cs"/>
          <w:b/>
          <w:bCs/>
          <w:sz w:val="40"/>
          <w:szCs w:val="40"/>
          <w:rtl/>
        </w:rPr>
        <w:t>و لكم</w:t>
      </w:r>
      <w:proofErr w:type="gramEnd"/>
      <w:r w:rsidRPr="00997966">
        <w:rPr>
          <w:rFonts w:asciiTheme="majorHAnsi" w:hAnsiTheme="majorHAnsi" w:cstheme="majorHAnsi" w:hint="cs"/>
          <w:b/>
          <w:bCs/>
          <w:sz w:val="40"/>
          <w:szCs w:val="40"/>
          <w:rtl/>
        </w:rPr>
        <w:t xml:space="preserve"> فاستغفروه إنه هو الغفور الرحيم </w:t>
      </w:r>
    </w:p>
    <w:p w:rsidR="002936CB" w:rsidRPr="00997966" w:rsidRDefault="002936CB" w:rsidP="008045AB">
      <w:pPr>
        <w:jc w:val="center"/>
        <w:rPr>
          <w:rFonts w:asciiTheme="majorHAnsi" w:hAnsiTheme="majorHAnsi" w:cstheme="majorHAnsi"/>
          <w:b/>
          <w:bCs/>
          <w:color w:val="FF0000"/>
          <w:sz w:val="40"/>
          <w:szCs w:val="40"/>
          <w:rtl/>
        </w:rPr>
      </w:pPr>
      <w:r w:rsidRPr="00997966">
        <w:rPr>
          <w:rFonts w:asciiTheme="majorHAnsi" w:hAnsiTheme="majorHAnsi" w:cstheme="majorHAnsi" w:hint="cs"/>
          <w:b/>
          <w:bCs/>
          <w:color w:val="FF0000"/>
          <w:sz w:val="40"/>
          <w:szCs w:val="40"/>
          <w:rtl/>
        </w:rPr>
        <w:t>الخطبة الثانية</w:t>
      </w:r>
    </w:p>
    <w:p w:rsidR="008045AB" w:rsidRPr="00997966" w:rsidRDefault="008045AB" w:rsidP="00876FCD">
      <w:pPr>
        <w:rPr>
          <w:rFonts w:asciiTheme="majorHAnsi" w:hAnsiTheme="majorHAnsi" w:cstheme="majorHAnsi"/>
          <w:b/>
          <w:bCs/>
          <w:sz w:val="40"/>
          <w:szCs w:val="40"/>
          <w:rtl/>
        </w:rPr>
      </w:pPr>
      <w:r w:rsidRPr="00997966">
        <w:rPr>
          <w:rFonts w:asciiTheme="majorHAnsi" w:hAnsiTheme="majorHAnsi" w:cstheme="majorHAnsi" w:hint="cs"/>
          <w:b/>
          <w:bCs/>
          <w:sz w:val="40"/>
          <w:szCs w:val="40"/>
          <w:rtl/>
        </w:rPr>
        <w:t>أما بعد:</w:t>
      </w:r>
    </w:p>
    <w:p w:rsidR="00876FCD" w:rsidRPr="00997966" w:rsidRDefault="00876FCD" w:rsidP="00876FCD">
      <w:pPr>
        <w:rPr>
          <w:rFonts w:asciiTheme="majorHAnsi" w:hAnsiTheme="majorHAnsi" w:cstheme="majorHAnsi"/>
          <w:b/>
          <w:bCs/>
          <w:color w:val="0000FF"/>
          <w:sz w:val="40"/>
          <w:szCs w:val="40"/>
          <w:rtl/>
        </w:rPr>
      </w:pPr>
      <w:r w:rsidRPr="00997966">
        <w:rPr>
          <w:rFonts w:asciiTheme="majorHAnsi" w:hAnsiTheme="majorHAnsi" w:cstheme="majorHAnsi"/>
          <w:b/>
          <w:bCs/>
          <w:color w:val="0000FF"/>
          <w:sz w:val="40"/>
          <w:szCs w:val="40"/>
          <w:rtl/>
        </w:rPr>
        <w:t>القضاء على الفوارق الجاهلية:</w:t>
      </w:r>
    </w:p>
    <w:p w:rsidR="00876FCD" w:rsidRPr="00997966" w:rsidRDefault="00A31C0B" w:rsidP="008D7212">
      <w:pPr>
        <w:rPr>
          <w:rFonts w:asciiTheme="majorHAnsi" w:hAnsiTheme="majorHAnsi" w:cstheme="majorHAnsi"/>
          <w:b/>
          <w:bCs/>
          <w:sz w:val="40"/>
          <w:szCs w:val="40"/>
          <w:rtl/>
        </w:rPr>
      </w:pPr>
      <w:r w:rsidRPr="00997966">
        <w:rPr>
          <w:rFonts w:asciiTheme="majorHAnsi" w:hAnsiTheme="majorHAnsi" w:cstheme="majorHAnsi" w:hint="cs"/>
          <w:b/>
          <w:bCs/>
          <w:sz w:val="40"/>
          <w:szCs w:val="40"/>
          <w:rtl/>
        </w:rPr>
        <w:t xml:space="preserve"> لقد كانت المؤاخاة  من </w:t>
      </w:r>
      <w:r w:rsidR="008D7212" w:rsidRPr="00997966">
        <w:rPr>
          <w:rFonts w:asciiTheme="majorHAnsi" w:hAnsiTheme="majorHAnsi" w:cstheme="majorHAnsi" w:hint="cs"/>
          <w:b/>
          <w:bCs/>
          <w:sz w:val="40"/>
          <w:szCs w:val="40"/>
          <w:rtl/>
        </w:rPr>
        <w:t>أ</w:t>
      </w:r>
      <w:r w:rsidRPr="00997966">
        <w:rPr>
          <w:rFonts w:asciiTheme="majorHAnsi" w:hAnsiTheme="majorHAnsi" w:cstheme="majorHAnsi" w:hint="cs"/>
          <w:b/>
          <w:bCs/>
          <w:sz w:val="40"/>
          <w:szCs w:val="40"/>
          <w:rtl/>
        </w:rPr>
        <w:t xml:space="preserve">عظم  الأسس التي قضت على </w:t>
      </w:r>
      <w:r w:rsidR="00876FCD" w:rsidRPr="00997966">
        <w:rPr>
          <w:rFonts w:asciiTheme="majorHAnsi" w:hAnsiTheme="majorHAnsi" w:cstheme="majorHAnsi"/>
          <w:b/>
          <w:bCs/>
          <w:sz w:val="40"/>
          <w:szCs w:val="40"/>
          <w:rtl/>
        </w:rPr>
        <w:t xml:space="preserve">فوارق الجاهلية من التفاخر بالنسب والقبيلة والجاه وغير ذلك مما كان سائدا حينئذٍ في تلك المجتمعات، حيث سادت العصبية وكانت دينا عندهم، فكان من أهداف المؤاخاة بين المهاجرين والأنصار إذابة هذه الفوارق، لأنها أمراض وآفات تضعف المجتمع، وتحول بينه وبين القوة والتمكين، لأنه مِن الصعب بل من المستحيل أن تُستأنف حياة إسلامية عزيزة قوية إذا لم يحدث التآخي بين أفراد المجتمعات والأمة الإسلامية، ومن ثم كانت المؤاخاة نعمة من نعم الله عز وجل، ومِن أسباب القوة والعزة والثبات أمام الأعداء، </w:t>
      </w:r>
      <w:r w:rsidR="00876FCD" w:rsidRPr="00997966">
        <w:rPr>
          <w:rFonts w:asciiTheme="majorHAnsi" w:hAnsiTheme="majorHAnsi" w:cstheme="majorHAnsi"/>
          <w:b/>
          <w:bCs/>
          <w:sz w:val="40"/>
          <w:szCs w:val="40"/>
          <w:rtl/>
        </w:rPr>
        <w:lastRenderedPageBreak/>
        <w:t xml:space="preserve">قال الله تعالى: </w:t>
      </w:r>
      <w:r w:rsidR="00876FCD" w:rsidRPr="00997966">
        <w:rPr>
          <w:rFonts w:asciiTheme="majorHAnsi" w:hAnsiTheme="majorHAnsi" w:cstheme="majorHAnsi"/>
          <w:b/>
          <w:bCs/>
          <w:color w:val="7030A0"/>
          <w:sz w:val="40"/>
          <w:szCs w:val="40"/>
          <w:rtl/>
        </w:rPr>
        <w:t>{وَاعْتَصِمُوا بِحَبْلِ اللَّهِ جَمِيعاً وَلا تَفَرَّقُوا وَاذْكُرُوا نِعْمَتَ اللَّهِ عَلَيْكُمْ إِذْ كُنْتُمْ أَعْدَاءً فَأَلَّفَ بَيْنَ قُلُوبِكُمْ فَأَصْبَحْتُمْ بِنِعْمَتِهِ إِخْوَاناً وَكُنْتُمْ عَلَى شَفَا حُفْرَةٍ مِنَ النَّارِ فَأَنْقَذَكُمْ مِنْهَا كَذَلِكَ يُبَيِّنُ اللَّهُ لَكُمْ آيَاتِهِ لَعَلَّكُمْ تَهْتَدُونَ}</w:t>
      </w:r>
      <w:r w:rsidR="00876FCD" w:rsidRPr="00997966">
        <w:rPr>
          <w:rFonts w:asciiTheme="majorHAnsi" w:hAnsiTheme="majorHAnsi" w:cstheme="majorHAnsi"/>
          <w:b/>
          <w:bCs/>
          <w:sz w:val="40"/>
          <w:szCs w:val="40"/>
          <w:rtl/>
        </w:rPr>
        <w:t>(آل عمران:103) ..</w:t>
      </w:r>
    </w:p>
    <w:p w:rsidR="00876FCD" w:rsidRPr="00997966" w:rsidRDefault="00876FCD" w:rsidP="00876FCD">
      <w:pPr>
        <w:rPr>
          <w:rFonts w:asciiTheme="majorHAnsi" w:hAnsiTheme="majorHAnsi" w:cstheme="majorHAnsi"/>
          <w:b/>
          <w:bCs/>
          <w:sz w:val="40"/>
          <w:szCs w:val="40"/>
          <w:rtl/>
        </w:rPr>
      </w:pPr>
      <w:r w:rsidRPr="00997966">
        <w:rPr>
          <w:rFonts w:asciiTheme="majorHAnsi" w:hAnsiTheme="majorHAnsi" w:cstheme="majorHAnsi"/>
          <w:b/>
          <w:bCs/>
          <w:sz w:val="40"/>
          <w:szCs w:val="40"/>
          <w:rtl/>
        </w:rPr>
        <w:t xml:space="preserve">لقد ساهمت المؤاخاة بين المهاجرين والأنصار في تقوية المجتمع المسلم الجديد في المدينة المنورة، وبتحقيقها ذابت العصبية وحظوظ النفس، فلا ولاء إلا لله ورسوله والمؤمنين، وأشاعت في المجتمع عواطف ومشاعر الحب، وملأته بأروع الأمثلة مِنَ الأخوة والعطاء، والتناصح والإيثار، وجعلته جسدا واحدا في السراء والضراء، والآلام والآمال، ومِن هنا كانت حكمة النبي صلى الله عليه وسلم في جَعْل أول عمل يقوم به حين مقدمه المدينة، - بعد بناء المسجد - تأسيسه للمجتمع على المؤاخاة، والتي كانت حلا لكثير من المشاكل، وأهلَّت المسلمين ليكونوا أقوى أمة على الأرض.. فما أحوجنا إلى التحقق بهذه المؤاخاة للصمود في وجه الأعداء، ومواجهة التحديات التي تواجه أمتنا في هذه </w:t>
      </w:r>
      <w:r w:rsidR="00A31C0B" w:rsidRPr="00997966">
        <w:rPr>
          <w:rFonts w:asciiTheme="majorHAnsi" w:hAnsiTheme="majorHAnsi" w:cstheme="majorHAnsi" w:hint="cs"/>
          <w:b/>
          <w:bCs/>
          <w:sz w:val="40"/>
          <w:szCs w:val="40"/>
          <w:rtl/>
        </w:rPr>
        <w:t>الأيام.</w:t>
      </w:r>
    </w:p>
    <w:p w:rsidR="002F39AE" w:rsidRPr="00997966" w:rsidRDefault="00031FF4" w:rsidP="00876FCD">
      <w:pPr>
        <w:rPr>
          <w:rFonts w:asciiTheme="majorHAnsi" w:hAnsiTheme="majorHAnsi" w:cstheme="majorHAnsi" w:hint="cs"/>
          <w:b/>
          <w:bCs/>
          <w:color w:val="0000FF"/>
          <w:sz w:val="40"/>
          <w:szCs w:val="40"/>
          <w:rtl/>
        </w:rPr>
      </w:pPr>
      <w:r w:rsidRPr="00997966">
        <w:rPr>
          <w:rFonts w:asciiTheme="majorHAnsi" w:hAnsiTheme="majorHAnsi" w:cstheme="majorHAnsi" w:hint="cs"/>
          <w:b/>
          <w:bCs/>
          <w:color w:val="0000FF"/>
          <w:sz w:val="40"/>
          <w:szCs w:val="40"/>
          <w:rtl/>
        </w:rPr>
        <w:t>الإخوة</w:t>
      </w:r>
      <w:r w:rsidR="002F39AE" w:rsidRPr="00997966">
        <w:rPr>
          <w:rFonts w:asciiTheme="majorHAnsi" w:hAnsiTheme="majorHAnsi" w:cstheme="majorHAnsi" w:hint="cs"/>
          <w:b/>
          <w:bCs/>
          <w:color w:val="0000FF"/>
          <w:sz w:val="40"/>
          <w:szCs w:val="40"/>
          <w:rtl/>
        </w:rPr>
        <w:t xml:space="preserve"> اتحاد وقوة</w:t>
      </w:r>
      <w:r w:rsidR="00545A1F" w:rsidRPr="00997966">
        <w:rPr>
          <w:rFonts w:asciiTheme="majorHAnsi" w:hAnsiTheme="majorHAnsi" w:cstheme="majorHAnsi" w:hint="cs"/>
          <w:b/>
          <w:bCs/>
          <w:color w:val="0000FF"/>
          <w:sz w:val="40"/>
          <w:szCs w:val="40"/>
          <w:rtl/>
        </w:rPr>
        <w:t>:</w:t>
      </w:r>
      <w:r w:rsidR="002F39AE" w:rsidRPr="00997966">
        <w:rPr>
          <w:rFonts w:asciiTheme="majorHAnsi" w:hAnsiTheme="majorHAnsi" w:cstheme="majorHAnsi" w:hint="cs"/>
          <w:b/>
          <w:bCs/>
          <w:color w:val="0000FF"/>
          <w:sz w:val="40"/>
          <w:szCs w:val="40"/>
          <w:rtl/>
        </w:rPr>
        <w:t xml:space="preserve"> </w:t>
      </w:r>
    </w:p>
    <w:p w:rsidR="002F39AE" w:rsidRPr="00997966" w:rsidRDefault="002936CB" w:rsidP="00FA4B0C">
      <w:pPr>
        <w:rPr>
          <w:rFonts w:asciiTheme="majorHAnsi" w:hAnsiTheme="majorHAnsi" w:cs="Calibri Light"/>
          <w:b/>
          <w:bCs/>
          <w:sz w:val="40"/>
          <w:szCs w:val="40"/>
          <w:rtl/>
        </w:rPr>
      </w:pPr>
      <w:r w:rsidRPr="00997966">
        <w:rPr>
          <w:rFonts w:asciiTheme="majorHAnsi" w:hAnsiTheme="majorHAnsi" w:cs="Calibri Light" w:hint="cs"/>
          <w:b/>
          <w:bCs/>
          <w:sz w:val="40"/>
          <w:szCs w:val="40"/>
          <w:rtl/>
        </w:rPr>
        <w:t xml:space="preserve">معاشر </w:t>
      </w:r>
      <w:r w:rsidR="00A31C0B" w:rsidRPr="00997966">
        <w:rPr>
          <w:rFonts w:asciiTheme="majorHAnsi" w:hAnsiTheme="majorHAnsi" w:cs="Calibri Light" w:hint="cs"/>
          <w:b/>
          <w:bCs/>
          <w:sz w:val="40"/>
          <w:szCs w:val="40"/>
          <w:rtl/>
        </w:rPr>
        <w:t>الموحدين:</w:t>
      </w:r>
      <w:r w:rsidRPr="00997966">
        <w:rPr>
          <w:rFonts w:asciiTheme="majorHAnsi" w:hAnsiTheme="majorHAnsi" w:cs="Calibri Light" w:hint="cs"/>
          <w:b/>
          <w:bCs/>
          <w:sz w:val="40"/>
          <w:szCs w:val="40"/>
          <w:rtl/>
        </w:rPr>
        <w:t xml:space="preserve"> </w:t>
      </w:r>
      <w:r w:rsidR="002F39AE" w:rsidRPr="00997966">
        <w:rPr>
          <w:rFonts w:asciiTheme="majorHAnsi" w:hAnsiTheme="majorHAnsi" w:cs="Calibri Light"/>
          <w:b/>
          <w:bCs/>
          <w:sz w:val="40"/>
          <w:szCs w:val="40"/>
          <w:rtl/>
        </w:rPr>
        <w:t xml:space="preserve">نحن نتساءل بالليل والنهار "متى نصر الله" والقلوب متخاصمة، والأرواح متنافرة، والجفاء والشقاق حقيقة حقيقية، لا نصر إلا بالحب، ولا تقدم إلا بجمع القلوب، إيمان بالله قوي، وأخوة ناصحة صادقة، </w:t>
      </w:r>
    </w:p>
    <w:p w:rsidR="00C3559F" w:rsidRPr="00997966" w:rsidRDefault="00C3559F" w:rsidP="00C3559F">
      <w:pPr>
        <w:rPr>
          <w:rFonts w:asciiTheme="majorHAnsi" w:hAnsiTheme="majorHAnsi" w:cstheme="majorHAnsi"/>
          <w:b/>
          <w:bCs/>
          <w:sz w:val="40"/>
          <w:szCs w:val="40"/>
          <w:rtl/>
        </w:rPr>
      </w:pPr>
      <w:r w:rsidRPr="00997966">
        <w:rPr>
          <w:rFonts w:asciiTheme="majorHAnsi" w:hAnsiTheme="majorHAnsi" w:cs="Calibri Light"/>
          <w:b/>
          <w:bCs/>
          <w:sz w:val="40"/>
          <w:szCs w:val="40"/>
          <w:rtl/>
        </w:rPr>
        <w:t xml:space="preserve">إن العصر الحاضر هو عصر التكتلات والتجمعات والأحلاف القوية، التي لا تعرف غير مصالحها وإن كانت على حساب الآخرين ومصالحهم بل ووجودهم، فهي تكتلات لا تعرف الرحمة، بل ولا العدل، ولذا لم يَعُد في عصرنا الحاضر </w:t>
      </w:r>
      <w:r w:rsidR="00620E03" w:rsidRPr="00997966">
        <w:rPr>
          <w:rFonts w:asciiTheme="majorHAnsi" w:hAnsiTheme="majorHAnsi" w:cs="Calibri Light" w:hint="cs"/>
          <w:b/>
          <w:bCs/>
          <w:sz w:val="40"/>
          <w:szCs w:val="40"/>
          <w:rtl/>
        </w:rPr>
        <w:t>-مع</w:t>
      </w:r>
      <w:r w:rsidRPr="00997966">
        <w:rPr>
          <w:rFonts w:asciiTheme="majorHAnsi" w:hAnsiTheme="majorHAnsi" w:cs="Calibri Light"/>
          <w:b/>
          <w:bCs/>
          <w:sz w:val="40"/>
          <w:szCs w:val="40"/>
          <w:rtl/>
        </w:rPr>
        <w:t xml:space="preserve"> الأسف </w:t>
      </w:r>
      <w:r w:rsidR="00620E03" w:rsidRPr="00997966">
        <w:rPr>
          <w:rFonts w:asciiTheme="majorHAnsi" w:hAnsiTheme="majorHAnsi" w:cs="Calibri Light" w:hint="cs"/>
          <w:b/>
          <w:bCs/>
          <w:sz w:val="40"/>
          <w:szCs w:val="40"/>
          <w:rtl/>
        </w:rPr>
        <w:t>-مكان</w:t>
      </w:r>
      <w:r w:rsidRPr="00997966">
        <w:rPr>
          <w:rFonts w:asciiTheme="majorHAnsi" w:hAnsiTheme="majorHAnsi" w:cs="Calibri Light"/>
          <w:b/>
          <w:bCs/>
          <w:sz w:val="40"/>
          <w:szCs w:val="40"/>
          <w:rtl/>
        </w:rPr>
        <w:t xml:space="preserve"> للضعفاء أو المتفرقين الممزقين.</w:t>
      </w:r>
    </w:p>
    <w:p w:rsidR="00870D99" w:rsidRPr="00997966" w:rsidRDefault="00C3559F" w:rsidP="00870D99">
      <w:pPr>
        <w:rPr>
          <w:rFonts w:asciiTheme="majorHAnsi" w:hAnsiTheme="majorHAnsi" w:cstheme="majorHAnsi"/>
          <w:b/>
          <w:bCs/>
          <w:sz w:val="40"/>
          <w:szCs w:val="40"/>
          <w:rtl/>
        </w:rPr>
      </w:pPr>
      <w:r w:rsidRPr="00997966">
        <w:rPr>
          <w:rFonts w:asciiTheme="majorHAnsi" w:hAnsiTheme="majorHAnsi" w:cs="Calibri Light"/>
          <w:b/>
          <w:bCs/>
          <w:sz w:val="40"/>
          <w:szCs w:val="40"/>
          <w:rtl/>
        </w:rPr>
        <w:t>وعلى سبيل المثال فها هي أوربا الآن قد سعت بكل جهدها لتحقيق الوحدة الكاملة فيما بين بلدانها العديدة، فأقامت الأحلاف والتنظيمات والمعاهدات في كافة المجالات وشتى الجوانب الاقتصادية والسياسية والعسكرية... وغيرها، للوصول إلى تلك الوحدة والاندماج التام الذي يجعل منها كيانًا واحدًا، وزعماء أوربا ماضون في هذا السبيل بكل جِدٍّ، وفي كل يوم نراهم يتقدمون خطوة لترسيخ وحدتهم وحلفهم</w:t>
      </w:r>
      <w:r w:rsidR="00870D99" w:rsidRPr="00997966">
        <w:rPr>
          <w:rFonts w:asciiTheme="majorHAnsi" w:hAnsiTheme="majorHAnsi" w:cstheme="majorHAnsi" w:hint="cs"/>
          <w:b/>
          <w:bCs/>
          <w:sz w:val="40"/>
          <w:szCs w:val="40"/>
          <w:rtl/>
        </w:rPr>
        <w:t>.</w:t>
      </w:r>
    </w:p>
    <w:p w:rsidR="00C3559F" w:rsidRPr="00997966" w:rsidRDefault="00C3559F" w:rsidP="00C3559F">
      <w:pPr>
        <w:rPr>
          <w:rFonts w:asciiTheme="majorHAnsi" w:hAnsiTheme="majorHAnsi" w:cstheme="majorHAnsi"/>
          <w:b/>
          <w:bCs/>
          <w:sz w:val="40"/>
          <w:szCs w:val="40"/>
          <w:rtl/>
        </w:rPr>
      </w:pPr>
      <w:r w:rsidRPr="00997966">
        <w:rPr>
          <w:rFonts w:asciiTheme="majorHAnsi" w:hAnsiTheme="majorHAnsi" w:cs="Calibri Light"/>
          <w:b/>
          <w:bCs/>
          <w:sz w:val="40"/>
          <w:szCs w:val="40"/>
          <w:rtl/>
        </w:rPr>
        <w:lastRenderedPageBreak/>
        <w:t>فلماذا يبقى المسلمون هائمين على وجوههم في أودية التيه، وخلف رايات التفرق، دون أن يلتئم شملهم برباط الدين وأخوة الإسلام، التي جعلهم الله عز وجل بها أمة واحدة، وجسدا واحدا إذا اشتكى بعضُه اشتكى كلُّه؟!</w:t>
      </w:r>
    </w:p>
    <w:p w:rsidR="00870D99" w:rsidRPr="00997966" w:rsidRDefault="00870D99" w:rsidP="005B540C">
      <w:pPr>
        <w:rPr>
          <w:rFonts w:asciiTheme="majorHAnsi" w:hAnsiTheme="majorHAnsi" w:cstheme="majorHAnsi"/>
          <w:b/>
          <w:bCs/>
          <w:sz w:val="40"/>
          <w:szCs w:val="40"/>
          <w:rtl/>
        </w:rPr>
      </w:pPr>
      <w:r w:rsidRPr="00997966">
        <w:rPr>
          <w:rFonts w:asciiTheme="majorHAnsi" w:hAnsiTheme="majorHAnsi" w:cs="Calibri Light"/>
          <w:b/>
          <w:bCs/>
          <w:sz w:val="40"/>
          <w:szCs w:val="40"/>
          <w:rtl/>
        </w:rPr>
        <w:t xml:space="preserve">ويقول لورانس براون: «إذا اتحد المسلمون في </w:t>
      </w:r>
      <w:proofErr w:type="spellStart"/>
      <w:r w:rsidRPr="00997966">
        <w:rPr>
          <w:rFonts w:asciiTheme="majorHAnsi" w:hAnsiTheme="majorHAnsi" w:cs="Calibri Light"/>
          <w:b/>
          <w:bCs/>
          <w:sz w:val="40"/>
          <w:szCs w:val="40"/>
          <w:rtl/>
        </w:rPr>
        <w:t>امبراطورية</w:t>
      </w:r>
      <w:proofErr w:type="spellEnd"/>
      <w:r w:rsidRPr="00997966">
        <w:rPr>
          <w:rFonts w:asciiTheme="majorHAnsi" w:hAnsiTheme="majorHAnsi" w:cs="Calibri Light"/>
          <w:b/>
          <w:bCs/>
          <w:sz w:val="40"/>
          <w:szCs w:val="40"/>
          <w:rtl/>
        </w:rPr>
        <w:t xml:space="preserve"> عربية أمكن أن يصبحوا لعنة على العالم وخطراً، وأمكن أن يصبحوا نعمة له أيضا، أما إذا بقوا متفرقين فإنهما يظلون حينئذ بلا قوة ولا </w:t>
      </w:r>
      <w:r w:rsidR="00A31C0B" w:rsidRPr="00997966">
        <w:rPr>
          <w:rFonts w:asciiTheme="majorHAnsi" w:hAnsiTheme="majorHAnsi" w:cs="Calibri Light" w:hint="cs"/>
          <w:b/>
          <w:bCs/>
          <w:sz w:val="40"/>
          <w:szCs w:val="40"/>
          <w:rtl/>
        </w:rPr>
        <w:t xml:space="preserve">تأثير» </w:t>
      </w:r>
      <w:r w:rsidR="00A31C0B" w:rsidRPr="00997966">
        <w:rPr>
          <w:rFonts w:asciiTheme="majorHAnsi" w:hAnsiTheme="majorHAnsi" w:cs="Calibri Light"/>
          <w:b/>
          <w:bCs/>
          <w:sz w:val="40"/>
          <w:szCs w:val="40"/>
          <w:rtl/>
        </w:rPr>
        <w:t>[</w:t>
      </w:r>
      <w:r w:rsidR="005B540C" w:rsidRPr="00997966">
        <w:rPr>
          <w:rStyle w:val="a4"/>
          <w:rFonts w:asciiTheme="majorHAnsi" w:hAnsiTheme="majorHAnsi" w:cs="Calibri Light"/>
          <w:b/>
          <w:bCs/>
          <w:sz w:val="40"/>
          <w:szCs w:val="40"/>
          <w:rtl/>
        </w:rPr>
        <w:footnoteReference w:id="14"/>
      </w:r>
      <w:r w:rsidR="005B540C" w:rsidRPr="00997966">
        <w:rPr>
          <w:rFonts w:asciiTheme="majorHAnsi" w:hAnsiTheme="majorHAnsi" w:cs="Calibri Light"/>
          <w:b/>
          <w:bCs/>
          <w:sz w:val="40"/>
          <w:szCs w:val="40"/>
          <w:rtl/>
        </w:rPr>
        <w:t>].</w:t>
      </w:r>
    </w:p>
    <w:p w:rsidR="00D75C73" w:rsidRPr="00997966" w:rsidRDefault="00870D99" w:rsidP="00EB4242">
      <w:pPr>
        <w:rPr>
          <w:rFonts w:asciiTheme="majorHAnsi" w:hAnsiTheme="majorHAnsi" w:cstheme="majorHAnsi"/>
          <w:b/>
          <w:bCs/>
          <w:sz w:val="40"/>
          <w:szCs w:val="40"/>
          <w:rtl/>
        </w:rPr>
      </w:pPr>
      <w:r w:rsidRPr="00997966">
        <w:rPr>
          <w:rFonts w:asciiTheme="majorHAnsi" w:hAnsiTheme="majorHAnsi" w:cs="Calibri Light"/>
          <w:b/>
          <w:bCs/>
          <w:sz w:val="40"/>
          <w:szCs w:val="40"/>
          <w:rtl/>
        </w:rPr>
        <w:t xml:space="preserve">ويقول ألفريد </w:t>
      </w:r>
      <w:proofErr w:type="spellStart"/>
      <w:r w:rsidRPr="00997966">
        <w:rPr>
          <w:rFonts w:asciiTheme="majorHAnsi" w:hAnsiTheme="majorHAnsi" w:cs="Calibri Light"/>
          <w:b/>
          <w:bCs/>
          <w:sz w:val="40"/>
          <w:szCs w:val="40"/>
          <w:rtl/>
        </w:rPr>
        <w:t>كانتول</w:t>
      </w:r>
      <w:proofErr w:type="spellEnd"/>
      <w:r w:rsidRPr="00997966">
        <w:rPr>
          <w:rFonts w:asciiTheme="majorHAnsi" w:hAnsiTheme="majorHAnsi" w:cs="Calibri Light"/>
          <w:b/>
          <w:bCs/>
          <w:sz w:val="40"/>
          <w:szCs w:val="40"/>
          <w:rtl/>
        </w:rPr>
        <w:t xml:space="preserve"> سميث: «إن الغرب يوجه كل أسلحته الحربية والتعلمية والفكرية والاجتماعية والاقتصادية إلى العالم الإسلامي، بغرض إذلاله وتحقيره، وإشعاره بالضآلة والخنوع، وإن الغرب وقف في صف الصهيونية ضد العرب والمسلمين، متأثراً بتلك العداوة القديمة بين المسيحية </w:t>
      </w:r>
      <w:proofErr w:type="gramStart"/>
      <w:r w:rsidRPr="00997966">
        <w:rPr>
          <w:rFonts w:asciiTheme="majorHAnsi" w:hAnsiTheme="majorHAnsi" w:cs="Calibri Light"/>
          <w:b/>
          <w:bCs/>
          <w:sz w:val="40"/>
          <w:szCs w:val="40"/>
          <w:rtl/>
        </w:rPr>
        <w:t>والإسلام»[</w:t>
      </w:r>
      <w:proofErr w:type="gramEnd"/>
      <w:r w:rsidR="005B540C" w:rsidRPr="00997966">
        <w:rPr>
          <w:rStyle w:val="a4"/>
          <w:rFonts w:asciiTheme="majorHAnsi" w:hAnsiTheme="majorHAnsi" w:cs="Calibri Light"/>
          <w:b/>
          <w:bCs/>
          <w:sz w:val="40"/>
          <w:szCs w:val="40"/>
          <w:rtl/>
        </w:rPr>
        <w:footnoteReference w:id="15"/>
      </w:r>
      <w:r w:rsidRPr="00997966">
        <w:rPr>
          <w:rFonts w:asciiTheme="majorHAnsi" w:hAnsiTheme="majorHAnsi" w:cs="Calibri Light"/>
          <w:b/>
          <w:bCs/>
          <w:sz w:val="40"/>
          <w:szCs w:val="40"/>
          <w:rtl/>
        </w:rPr>
        <w:t>].</w:t>
      </w:r>
    </w:p>
    <w:p w:rsidR="002F6002" w:rsidRPr="00997966" w:rsidRDefault="002F6002" w:rsidP="00620E03">
      <w:pPr>
        <w:rPr>
          <w:rFonts w:asciiTheme="majorHAnsi" w:hAnsiTheme="majorHAnsi" w:cstheme="majorHAnsi"/>
          <w:b/>
          <w:bCs/>
          <w:sz w:val="40"/>
          <w:szCs w:val="40"/>
          <w:rtl/>
        </w:rPr>
      </w:pPr>
      <w:r w:rsidRPr="00997966">
        <w:rPr>
          <w:rFonts w:asciiTheme="majorHAnsi" w:hAnsiTheme="majorHAnsi" w:cstheme="majorHAnsi" w:hint="cs"/>
          <w:b/>
          <w:bCs/>
          <w:sz w:val="40"/>
          <w:szCs w:val="40"/>
          <w:rtl/>
        </w:rPr>
        <w:t xml:space="preserve">اتحدوا </w:t>
      </w:r>
      <w:proofErr w:type="gramStart"/>
      <w:r w:rsidRPr="00997966">
        <w:rPr>
          <w:rFonts w:asciiTheme="majorHAnsi" w:hAnsiTheme="majorHAnsi" w:cstheme="majorHAnsi" w:hint="cs"/>
          <w:b/>
          <w:bCs/>
          <w:sz w:val="40"/>
          <w:szCs w:val="40"/>
          <w:rtl/>
        </w:rPr>
        <w:t xml:space="preserve">و </w:t>
      </w:r>
      <w:r w:rsidR="00620E03" w:rsidRPr="00997966">
        <w:rPr>
          <w:rFonts w:asciiTheme="majorHAnsi" w:hAnsiTheme="majorHAnsi" w:cstheme="majorHAnsi" w:hint="cs"/>
          <w:b/>
          <w:bCs/>
          <w:sz w:val="40"/>
          <w:szCs w:val="40"/>
          <w:rtl/>
        </w:rPr>
        <w:t>تآخوا</w:t>
      </w:r>
      <w:proofErr w:type="gramEnd"/>
      <w:r w:rsidRPr="00997966">
        <w:rPr>
          <w:rFonts w:asciiTheme="majorHAnsi" w:hAnsiTheme="majorHAnsi" w:cstheme="majorHAnsi" w:hint="cs"/>
          <w:b/>
          <w:bCs/>
          <w:sz w:val="40"/>
          <w:szCs w:val="40"/>
          <w:rtl/>
        </w:rPr>
        <w:t xml:space="preserve"> تنصروا و </w:t>
      </w:r>
      <w:r w:rsidR="00620E03" w:rsidRPr="00997966">
        <w:rPr>
          <w:rFonts w:asciiTheme="majorHAnsi" w:hAnsiTheme="majorHAnsi" w:cstheme="majorHAnsi" w:hint="cs"/>
          <w:b/>
          <w:bCs/>
          <w:sz w:val="40"/>
          <w:szCs w:val="40"/>
          <w:rtl/>
        </w:rPr>
        <w:t>إلا</w:t>
      </w:r>
      <w:r w:rsidRPr="00997966">
        <w:rPr>
          <w:rFonts w:asciiTheme="majorHAnsi" w:hAnsiTheme="majorHAnsi" w:cstheme="majorHAnsi" w:hint="cs"/>
          <w:b/>
          <w:bCs/>
          <w:sz w:val="40"/>
          <w:szCs w:val="40"/>
          <w:rtl/>
        </w:rPr>
        <w:t xml:space="preserve"> تكون النتيجة كما قال شاعر </w:t>
      </w:r>
      <w:r w:rsidR="00A31C0B" w:rsidRPr="00997966">
        <w:rPr>
          <w:rFonts w:asciiTheme="majorHAnsi" w:hAnsiTheme="majorHAnsi" w:cstheme="majorHAnsi" w:hint="cs"/>
          <w:b/>
          <w:bCs/>
          <w:sz w:val="40"/>
          <w:szCs w:val="40"/>
          <w:rtl/>
        </w:rPr>
        <w:t>الأندلس:</w:t>
      </w:r>
    </w:p>
    <w:p w:rsidR="002F6002" w:rsidRPr="00997966" w:rsidRDefault="002F6002" w:rsidP="00031FF4">
      <w:pPr>
        <w:jc w:val="center"/>
        <w:rPr>
          <w:rFonts w:asciiTheme="majorHAnsi" w:hAnsiTheme="majorHAnsi" w:cstheme="majorHAnsi"/>
          <w:b/>
          <w:bCs/>
          <w:color w:val="00B050"/>
          <w:sz w:val="40"/>
          <w:szCs w:val="40"/>
          <w:rtl/>
        </w:rPr>
      </w:pPr>
      <w:r w:rsidRPr="00997966">
        <w:rPr>
          <w:rFonts w:asciiTheme="majorHAnsi" w:hAnsiTheme="majorHAnsi" w:cs="Calibri Light"/>
          <w:b/>
          <w:bCs/>
          <w:color w:val="00B050"/>
          <w:sz w:val="40"/>
          <w:szCs w:val="40"/>
          <w:rtl/>
        </w:rPr>
        <w:t xml:space="preserve">ماذا التقاطع </w:t>
      </w:r>
      <w:r w:rsidR="00EB4242" w:rsidRPr="00997966">
        <w:rPr>
          <w:rFonts w:asciiTheme="majorHAnsi" w:hAnsiTheme="majorHAnsi" w:cs="Calibri Light" w:hint="cs"/>
          <w:b/>
          <w:bCs/>
          <w:color w:val="00B050"/>
          <w:sz w:val="40"/>
          <w:szCs w:val="40"/>
          <w:rtl/>
        </w:rPr>
        <w:t>في</w:t>
      </w:r>
      <w:r w:rsidRPr="00997966">
        <w:rPr>
          <w:rFonts w:asciiTheme="majorHAnsi" w:hAnsiTheme="majorHAnsi" w:cs="Calibri Light"/>
          <w:b/>
          <w:bCs/>
          <w:color w:val="00B050"/>
          <w:sz w:val="40"/>
          <w:szCs w:val="40"/>
          <w:rtl/>
        </w:rPr>
        <w:t xml:space="preserve"> </w:t>
      </w:r>
      <w:r w:rsidR="00EB4242" w:rsidRPr="00997966">
        <w:rPr>
          <w:rFonts w:asciiTheme="majorHAnsi" w:hAnsiTheme="majorHAnsi" w:cs="Calibri Light" w:hint="cs"/>
          <w:b/>
          <w:bCs/>
          <w:color w:val="00B050"/>
          <w:sz w:val="40"/>
          <w:szCs w:val="40"/>
          <w:rtl/>
        </w:rPr>
        <w:t>الإسلام</w:t>
      </w:r>
      <w:r w:rsidRPr="00997966">
        <w:rPr>
          <w:rFonts w:asciiTheme="majorHAnsi" w:hAnsiTheme="majorHAnsi" w:cs="Calibri Light"/>
          <w:b/>
          <w:bCs/>
          <w:color w:val="00B050"/>
          <w:sz w:val="40"/>
          <w:szCs w:val="40"/>
          <w:rtl/>
        </w:rPr>
        <w:t xml:space="preserve"> بينكــــــمُ </w:t>
      </w:r>
      <w:r w:rsidRPr="00997966">
        <w:rPr>
          <w:rFonts w:asciiTheme="majorHAnsi" w:hAnsiTheme="majorHAnsi" w:cs="Calibri Light" w:hint="cs"/>
          <w:b/>
          <w:bCs/>
          <w:color w:val="00B050"/>
          <w:sz w:val="40"/>
          <w:szCs w:val="40"/>
          <w:rtl/>
        </w:rPr>
        <w:t xml:space="preserve">   </w:t>
      </w:r>
      <w:r w:rsidRPr="00997966">
        <w:rPr>
          <w:rFonts w:asciiTheme="majorHAnsi" w:hAnsiTheme="majorHAnsi" w:cs="Calibri Light"/>
          <w:b/>
          <w:bCs/>
          <w:color w:val="00B050"/>
          <w:sz w:val="40"/>
          <w:szCs w:val="40"/>
          <w:rtl/>
        </w:rPr>
        <w:t>وأنتم يا عباد الله إخــــــــوانُ</w:t>
      </w:r>
    </w:p>
    <w:p w:rsidR="002F6002" w:rsidRPr="00997966" w:rsidRDefault="002F6002" w:rsidP="00031FF4">
      <w:pPr>
        <w:jc w:val="center"/>
        <w:rPr>
          <w:rFonts w:asciiTheme="majorHAnsi" w:hAnsiTheme="majorHAnsi" w:cstheme="majorHAnsi"/>
          <w:b/>
          <w:bCs/>
          <w:color w:val="00B050"/>
          <w:sz w:val="40"/>
          <w:szCs w:val="40"/>
          <w:rtl/>
        </w:rPr>
      </w:pPr>
      <w:r w:rsidRPr="00997966">
        <w:rPr>
          <w:rFonts w:asciiTheme="majorHAnsi" w:hAnsiTheme="majorHAnsi" w:cs="Calibri Light"/>
          <w:b/>
          <w:bCs/>
          <w:color w:val="00B050"/>
          <w:sz w:val="40"/>
          <w:szCs w:val="40"/>
          <w:rtl/>
        </w:rPr>
        <w:t xml:space="preserve">ألا نفـــــــوس أبّيات لها همــــــم </w:t>
      </w:r>
      <w:r w:rsidRPr="00997966">
        <w:rPr>
          <w:rFonts w:asciiTheme="majorHAnsi" w:hAnsiTheme="majorHAnsi" w:cs="Calibri Light" w:hint="cs"/>
          <w:b/>
          <w:bCs/>
          <w:color w:val="00B050"/>
          <w:sz w:val="40"/>
          <w:szCs w:val="40"/>
          <w:rtl/>
        </w:rPr>
        <w:t xml:space="preserve"> </w:t>
      </w:r>
      <w:r w:rsidRPr="00997966">
        <w:rPr>
          <w:rFonts w:asciiTheme="majorHAnsi" w:hAnsiTheme="majorHAnsi" w:cs="Calibri Light"/>
          <w:b/>
          <w:bCs/>
          <w:color w:val="00B050"/>
          <w:sz w:val="40"/>
          <w:szCs w:val="40"/>
          <w:rtl/>
        </w:rPr>
        <w:t xml:space="preserve"> أما على الخير أنصارُ وأعوانُ</w:t>
      </w:r>
    </w:p>
    <w:p w:rsidR="002F6002" w:rsidRPr="00997966" w:rsidRDefault="002F6002" w:rsidP="00031FF4">
      <w:pPr>
        <w:jc w:val="center"/>
        <w:rPr>
          <w:rFonts w:asciiTheme="majorHAnsi" w:hAnsiTheme="majorHAnsi" w:cstheme="majorHAnsi"/>
          <w:b/>
          <w:bCs/>
          <w:color w:val="00B050"/>
          <w:sz w:val="40"/>
          <w:szCs w:val="40"/>
          <w:rtl/>
        </w:rPr>
      </w:pPr>
      <w:r w:rsidRPr="00997966">
        <w:rPr>
          <w:rFonts w:asciiTheme="majorHAnsi" w:hAnsiTheme="majorHAnsi" w:cs="Calibri Light"/>
          <w:b/>
          <w:bCs/>
          <w:color w:val="00B050"/>
          <w:sz w:val="40"/>
          <w:szCs w:val="40"/>
          <w:rtl/>
        </w:rPr>
        <w:t>لمثل هذا يذوب القلـــــــــب من كمدٍ</w:t>
      </w:r>
      <w:r w:rsidRPr="00997966">
        <w:rPr>
          <w:rFonts w:asciiTheme="majorHAnsi" w:hAnsiTheme="majorHAnsi" w:cs="Calibri Light" w:hint="cs"/>
          <w:b/>
          <w:bCs/>
          <w:color w:val="00B050"/>
          <w:sz w:val="40"/>
          <w:szCs w:val="40"/>
          <w:rtl/>
        </w:rPr>
        <w:t xml:space="preserve">     </w:t>
      </w:r>
      <w:r w:rsidRPr="00997966">
        <w:rPr>
          <w:rFonts w:asciiTheme="majorHAnsi" w:hAnsiTheme="majorHAnsi" w:cs="Calibri Light"/>
          <w:b/>
          <w:bCs/>
          <w:color w:val="00B050"/>
          <w:sz w:val="40"/>
          <w:szCs w:val="40"/>
          <w:rtl/>
        </w:rPr>
        <w:t xml:space="preserve">  إن كان </w:t>
      </w:r>
      <w:proofErr w:type="spellStart"/>
      <w:r w:rsidRPr="00997966">
        <w:rPr>
          <w:rFonts w:asciiTheme="majorHAnsi" w:hAnsiTheme="majorHAnsi" w:cs="Calibri Light"/>
          <w:b/>
          <w:bCs/>
          <w:color w:val="00B050"/>
          <w:sz w:val="40"/>
          <w:szCs w:val="40"/>
          <w:rtl/>
        </w:rPr>
        <w:t>فى</w:t>
      </w:r>
      <w:proofErr w:type="spellEnd"/>
      <w:r w:rsidRPr="00997966">
        <w:rPr>
          <w:rFonts w:asciiTheme="majorHAnsi" w:hAnsiTheme="majorHAnsi" w:cs="Calibri Light"/>
          <w:b/>
          <w:bCs/>
          <w:color w:val="00B050"/>
          <w:sz w:val="40"/>
          <w:szCs w:val="40"/>
          <w:rtl/>
        </w:rPr>
        <w:t xml:space="preserve"> القلب إسلامُ وإيمانُ</w:t>
      </w:r>
    </w:p>
    <w:p w:rsidR="002F6002" w:rsidRPr="00997966" w:rsidRDefault="002F6002" w:rsidP="00031FF4">
      <w:pPr>
        <w:jc w:val="center"/>
        <w:rPr>
          <w:rFonts w:asciiTheme="majorHAnsi" w:hAnsiTheme="majorHAnsi" w:cstheme="majorHAnsi"/>
          <w:b/>
          <w:bCs/>
          <w:color w:val="00B050"/>
          <w:sz w:val="40"/>
          <w:szCs w:val="40"/>
          <w:rtl/>
        </w:rPr>
      </w:pPr>
      <w:r w:rsidRPr="00997966">
        <w:rPr>
          <w:rFonts w:asciiTheme="majorHAnsi" w:hAnsiTheme="majorHAnsi" w:cs="Calibri Light"/>
          <w:b/>
          <w:bCs/>
          <w:color w:val="00B050"/>
          <w:sz w:val="40"/>
          <w:szCs w:val="40"/>
          <w:rtl/>
        </w:rPr>
        <w:t xml:space="preserve">فجائع الدهــــــــــــــر أنواع منوعـــــةٌ </w:t>
      </w:r>
      <w:r w:rsidR="00EB4242" w:rsidRPr="00997966">
        <w:rPr>
          <w:rFonts w:asciiTheme="majorHAnsi" w:hAnsiTheme="majorHAnsi" w:cs="Calibri Light" w:hint="cs"/>
          <w:b/>
          <w:bCs/>
          <w:color w:val="00B050"/>
          <w:sz w:val="40"/>
          <w:szCs w:val="40"/>
          <w:rtl/>
        </w:rPr>
        <w:t xml:space="preserve">      </w:t>
      </w:r>
      <w:r w:rsidRPr="00997966">
        <w:rPr>
          <w:rFonts w:asciiTheme="majorHAnsi" w:hAnsiTheme="majorHAnsi" w:cs="Calibri Light"/>
          <w:b/>
          <w:bCs/>
          <w:color w:val="00B050"/>
          <w:sz w:val="40"/>
          <w:szCs w:val="40"/>
          <w:rtl/>
        </w:rPr>
        <w:t>وللزمان مسرات وأحزانُ</w:t>
      </w:r>
    </w:p>
    <w:p w:rsidR="002F6002" w:rsidRPr="00997966" w:rsidRDefault="002F6002" w:rsidP="00031FF4">
      <w:pPr>
        <w:jc w:val="center"/>
        <w:rPr>
          <w:rFonts w:asciiTheme="majorHAnsi" w:hAnsiTheme="majorHAnsi" w:cstheme="majorHAnsi"/>
          <w:b/>
          <w:bCs/>
          <w:color w:val="00B050"/>
          <w:sz w:val="40"/>
          <w:szCs w:val="40"/>
          <w:rtl/>
        </w:rPr>
      </w:pPr>
      <w:r w:rsidRPr="00997966">
        <w:rPr>
          <w:rFonts w:asciiTheme="majorHAnsi" w:hAnsiTheme="majorHAnsi" w:cs="Calibri Light"/>
          <w:b/>
          <w:bCs/>
          <w:color w:val="00B050"/>
          <w:sz w:val="40"/>
          <w:szCs w:val="40"/>
          <w:rtl/>
        </w:rPr>
        <w:t xml:space="preserve">وللحـــــوادث سُلـــــونُ يُســـــــهلها </w:t>
      </w:r>
      <w:r w:rsidR="00EB4242" w:rsidRPr="00997966">
        <w:rPr>
          <w:rFonts w:asciiTheme="majorHAnsi" w:hAnsiTheme="majorHAnsi" w:cs="Calibri Light" w:hint="cs"/>
          <w:b/>
          <w:bCs/>
          <w:color w:val="00B050"/>
          <w:sz w:val="40"/>
          <w:szCs w:val="40"/>
          <w:rtl/>
        </w:rPr>
        <w:t xml:space="preserve">    </w:t>
      </w:r>
      <w:r w:rsidRPr="00997966">
        <w:rPr>
          <w:rFonts w:asciiTheme="majorHAnsi" w:hAnsiTheme="majorHAnsi" w:cs="Calibri Light"/>
          <w:b/>
          <w:bCs/>
          <w:color w:val="00B050"/>
          <w:sz w:val="40"/>
          <w:szCs w:val="40"/>
          <w:rtl/>
        </w:rPr>
        <w:t>وما لما حل للإسلام سلوانُ</w:t>
      </w:r>
    </w:p>
    <w:p w:rsidR="002F6002" w:rsidRPr="00997966" w:rsidRDefault="002F6002" w:rsidP="00031FF4">
      <w:pPr>
        <w:jc w:val="center"/>
        <w:rPr>
          <w:rFonts w:asciiTheme="majorHAnsi" w:hAnsiTheme="majorHAnsi" w:cstheme="majorHAnsi"/>
          <w:b/>
          <w:bCs/>
          <w:color w:val="00B050"/>
          <w:sz w:val="40"/>
          <w:szCs w:val="40"/>
          <w:rtl/>
        </w:rPr>
      </w:pPr>
      <w:r w:rsidRPr="00997966">
        <w:rPr>
          <w:rFonts w:asciiTheme="majorHAnsi" w:hAnsiTheme="majorHAnsi" w:cs="Calibri Light"/>
          <w:b/>
          <w:bCs/>
          <w:color w:val="00B050"/>
          <w:sz w:val="40"/>
          <w:szCs w:val="40"/>
          <w:rtl/>
        </w:rPr>
        <w:t>يا رُبَّ أم و</w:t>
      </w:r>
      <w:r w:rsidR="00EB4242" w:rsidRPr="00997966">
        <w:rPr>
          <w:rFonts w:asciiTheme="majorHAnsi" w:hAnsiTheme="majorHAnsi" w:cs="Calibri Light"/>
          <w:b/>
          <w:bCs/>
          <w:color w:val="00B050"/>
          <w:sz w:val="40"/>
          <w:szCs w:val="40"/>
          <w:rtl/>
        </w:rPr>
        <w:t xml:space="preserve">طفـــــــــل حِيــــــل بينهما </w:t>
      </w:r>
      <w:r w:rsidR="00EB4242" w:rsidRPr="00997966">
        <w:rPr>
          <w:rFonts w:asciiTheme="majorHAnsi" w:hAnsiTheme="majorHAnsi" w:cs="Calibri Light" w:hint="cs"/>
          <w:b/>
          <w:bCs/>
          <w:color w:val="00B050"/>
          <w:sz w:val="40"/>
          <w:szCs w:val="40"/>
          <w:rtl/>
        </w:rPr>
        <w:t xml:space="preserve">    </w:t>
      </w:r>
      <w:r w:rsidRPr="00997966">
        <w:rPr>
          <w:rFonts w:asciiTheme="majorHAnsi" w:hAnsiTheme="majorHAnsi" w:cs="Calibri Light"/>
          <w:b/>
          <w:bCs/>
          <w:color w:val="00B050"/>
          <w:sz w:val="40"/>
          <w:szCs w:val="40"/>
          <w:rtl/>
        </w:rPr>
        <w:t xml:space="preserve"> كما تفرقُ أرواح وأبـــــــدان</w:t>
      </w:r>
    </w:p>
    <w:p w:rsidR="002F6002" w:rsidRPr="00997966" w:rsidRDefault="002F6002" w:rsidP="00031FF4">
      <w:pPr>
        <w:jc w:val="center"/>
        <w:rPr>
          <w:rFonts w:asciiTheme="majorHAnsi" w:hAnsiTheme="majorHAnsi" w:cstheme="majorHAnsi"/>
          <w:b/>
          <w:bCs/>
          <w:color w:val="00B050"/>
          <w:sz w:val="40"/>
          <w:szCs w:val="40"/>
          <w:rtl/>
        </w:rPr>
      </w:pPr>
      <w:r w:rsidRPr="00997966">
        <w:rPr>
          <w:rFonts w:asciiTheme="majorHAnsi" w:hAnsiTheme="majorHAnsi" w:cs="Calibri Light"/>
          <w:b/>
          <w:bCs/>
          <w:color w:val="00B050"/>
          <w:sz w:val="40"/>
          <w:szCs w:val="40"/>
          <w:rtl/>
        </w:rPr>
        <w:t>وطفلة مثل حُسن الشمس إذ طلعت</w:t>
      </w:r>
      <w:r w:rsidR="00EB4242" w:rsidRPr="00997966">
        <w:rPr>
          <w:rFonts w:asciiTheme="majorHAnsi" w:hAnsiTheme="majorHAnsi" w:cs="Calibri Light" w:hint="cs"/>
          <w:b/>
          <w:bCs/>
          <w:color w:val="00B050"/>
          <w:sz w:val="40"/>
          <w:szCs w:val="40"/>
          <w:rtl/>
        </w:rPr>
        <w:t xml:space="preserve">    </w:t>
      </w:r>
      <w:r w:rsidRPr="00997966">
        <w:rPr>
          <w:rFonts w:asciiTheme="majorHAnsi" w:hAnsiTheme="majorHAnsi" w:cs="Calibri Light"/>
          <w:b/>
          <w:bCs/>
          <w:color w:val="00B050"/>
          <w:sz w:val="40"/>
          <w:szCs w:val="40"/>
          <w:rtl/>
        </w:rPr>
        <w:t xml:space="preserve">كأنما </w:t>
      </w:r>
      <w:proofErr w:type="spellStart"/>
      <w:r w:rsidRPr="00997966">
        <w:rPr>
          <w:rFonts w:asciiTheme="majorHAnsi" w:hAnsiTheme="majorHAnsi" w:cs="Calibri Light"/>
          <w:b/>
          <w:bCs/>
          <w:color w:val="00B050"/>
          <w:sz w:val="40"/>
          <w:szCs w:val="40"/>
          <w:rtl/>
        </w:rPr>
        <w:t>هى</w:t>
      </w:r>
      <w:proofErr w:type="spellEnd"/>
      <w:r w:rsidRPr="00997966">
        <w:rPr>
          <w:rFonts w:asciiTheme="majorHAnsi" w:hAnsiTheme="majorHAnsi" w:cs="Calibri Light"/>
          <w:b/>
          <w:bCs/>
          <w:color w:val="00B050"/>
          <w:sz w:val="40"/>
          <w:szCs w:val="40"/>
          <w:rtl/>
        </w:rPr>
        <w:t xml:space="preserve"> ياقوتُ ومرجــان</w:t>
      </w:r>
    </w:p>
    <w:p w:rsidR="002F6002" w:rsidRPr="00997966" w:rsidRDefault="002F6002" w:rsidP="00031FF4">
      <w:pPr>
        <w:jc w:val="center"/>
        <w:rPr>
          <w:rFonts w:asciiTheme="majorHAnsi" w:hAnsiTheme="majorHAnsi" w:cstheme="majorHAnsi"/>
          <w:b/>
          <w:bCs/>
          <w:color w:val="00B050"/>
          <w:sz w:val="40"/>
          <w:szCs w:val="40"/>
          <w:rtl/>
        </w:rPr>
      </w:pPr>
      <w:r w:rsidRPr="00997966">
        <w:rPr>
          <w:rFonts w:asciiTheme="majorHAnsi" w:hAnsiTheme="majorHAnsi" w:cs="Calibri Light"/>
          <w:b/>
          <w:bCs/>
          <w:color w:val="00B050"/>
          <w:sz w:val="40"/>
          <w:szCs w:val="40"/>
          <w:rtl/>
        </w:rPr>
        <w:t xml:space="preserve">يقودها العْلِج للمكروه مكرهـــــــــــةً </w:t>
      </w:r>
      <w:r w:rsidR="00EB4242" w:rsidRPr="00997966">
        <w:rPr>
          <w:rFonts w:asciiTheme="majorHAnsi" w:hAnsiTheme="majorHAnsi" w:cs="Calibri Light" w:hint="cs"/>
          <w:b/>
          <w:bCs/>
          <w:color w:val="00B050"/>
          <w:sz w:val="40"/>
          <w:szCs w:val="40"/>
          <w:rtl/>
        </w:rPr>
        <w:t xml:space="preserve">     </w:t>
      </w:r>
      <w:r w:rsidRPr="00997966">
        <w:rPr>
          <w:rFonts w:asciiTheme="majorHAnsi" w:hAnsiTheme="majorHAnsi" w:cs="Calibri Light"/>
          <w:b/>
          <w:bCs/>
          <w:color w:val="00B050"/>
          <w:sz w:val="40"/>
          <w:szCs w:val="40"/>
          <w:rtl/>
        </w:rPr>
        <w:t xml:space="preserve"> والعين باكية والقلب حزنانُ</w:t>
      </w:r>
    </w:p>
    <w:p w:rsidR="00F94B06" w:rsidRPr="00997966" w:rsidRDefault="008D7212" w:rsidP="00834412">
      <w:pPr>
        <w:rPr>
          <w:rFonts w:asciiTheme="majorHAnsi" w:hAnsiTheme="majorHAnsi" w:cstheme="majorHAnsi" w:hint="cs"/>
          <w:b/>
          <w:bCs/>
          <w:sz w:val="40"/>
          <w:szCs w:val="40"/>
          <w:rtl/>
        </w:rPr>
      </w:pPr>
      <w:r w:rsidRPr="00997966">
        <w:rPr>
          <w:rFonts w:asciiTheme="majorHAnsi" w:hAnsiTheme="majorHAnsi" w:cstheme="majorHAnsi" w:hint="cs"/>
          <w:b/>
          <w:bCs/>
          <w:sz w:val="40"/>
          <w:szCs w:val="40"/>
          <w:rtl/>
        </w:rPr>
        <w:t xml:space="preserve"> إخوة </w:t>
      </w:r>
      <w:proofErr w:type="gramStart"/>
      <w:r w:rsidRPr="00997966">
        <w:rPr>
          <w:rFonts w:asciiTheme="majorHAnsi" w:hAnsiTheme="majorHAnsi" w:cstheme="majorHAnsi" w:hint="cs"/>
          <w:b/>
          <w:bCs/>
          <w:sz w:val="40"/>
          <w:szCs w:val="40"/>
          <w:rtl/>
        </w:rPr>
        <w:t>الإسلام :</w:t>
      </w:r>
      <w:proofErr w:type="gramEnd"/>
      <w:r w:rsidRPr="00997966">
        <w:rPr>
          <w:rFonts w:asciiTheme="majorHAnsi" w:hAnsiTheme="majorHAnsi" w:cstheme="majorHAnsi" w:hint="cs"/>
          <w:b/>
          <w:bCs/>
          <w:sz w:val="40"/>
          <w:szCs w:val="40"/>
          <w:rtl/>
        </w:rPr>
        <w:t xml:space="preserve"> </w:t>
      </w:r>
      <w:r w:rsidR="00C3050B" w:rsidRPr="00997966">
        <w:rPr>
          <w:rFonts w:asciiTheme="majorHAnsi" w:hAnsiTheme="majorHAnsi" w:cstheme="majorHAnsi" w:hint="cs"/>
          <w:b/>
          <w:bCs/>
          <w:sz w:val="40"/>
          <w:szCs w:val="40"/>
          <w:rtl/>
        </w:rPr>
        <w:t xml:space="preserve">من أعظم ثمرات المؤاخاة </w:t>
      </w:r>
      <w:r w:rsidR="00F94B06" w:rsidRPr="00997966">
        <w:rPr>
          <w:rFonts w:asciiTheme="majorHAnsi" w:hAnsiTheme="majorHAnsi" w:cstheme="majorHAnsi" w:hint="cs"/>
          <w:b/>
          <w:bCs/>
          <w:sz w:val="40"/>
          <w:szCs w:val="40"/>
          <w:rtl/>
        </w:rPr>
        <w:t xml:space="preserve">الاتحاد عند </w:t>
      </w:r>
      <w:r w:rsidR="00C3050B" w:rsidRPr="00997966">
        <w:rPr>
          <w:rFonts w:asciiTheme="majorHAnsi" w:hAnsiTheme="majorHAnsi" w:cstheme="majorHAnsi" w:hint="cs"/>
          <w:b/>
          <w:bCs/>
          <w:sz w:val="40"/>
          <w:szCs w:val="40"/>
          <w:rtl/>
        </w:rPr>
        <w:t>الأزمات</w:t>
      </w:r>
      <w:r w:rsidR="00F94B06" w:rsidRPr="00997966">
        <w:rPr>
          <w:rFonts w:asciiTheme="majorHAnsi" w:hAnsiTheme="majorHAnsi" w:cstheme="majorHAnsi" w:hint="cs"/>
          <w:b/>
          <w:bCs/>
          <w:sz w:val="40"/>
          <w:szCs w:val="40"/>
          <w:rtl/>
        </w:rPr>
        <w:t xml:space="preserve"> </w:t>
      </w:r>
      <w:r w:rsidR="00337007" w:rsidRPr="00997966">
        <w:rPr>
          <w:rFonts w:asciiTheme="majorHAnsi" w:hAnsiTheme="majorHAnsi" w:cstheme="majorHAnsi" w:hint="cs"/>
          <w:b/>
          <w:bCs/>
          <w:sz w:val="40"/>
          <w:szCs w:val="40"/>
          <w:rtl/>
        </w:rPr>
        <w:t>وعند مواجهة</w:t>
      </w:r>
      <w:r w:rsidR="00F94B06" w:rsidRPr="00997966">
        <w:rPr>
          <w:rFonts w:asciiTheme="majorHAnsi" w:hAnsiTheme="majorHAnsi" w:cstheme="majorHAnsi" w:hint="cs"/>
          <w:b/>
          <w:bCs/>
          <w:sz w:val="40"/>
          <w:szCs w:val="40"/>
          <w:rtl/>
        </w:rPr>
        <w:t xml:space="preserve"> العدوان </w:t>
      </w:r>
      <w:r w:rsidR="00337007" w:rsidRPr="00997966">
        <w:rPr>
          <w:rFonts w:asciiTheme="majorHAnsi" w:hAnsiTheme="majorHAnsi" w:cstheme="majorHAnsi" w:hint="cs"/>
          <w:b/>
          <w:bCs/>
          <w:sz w:val="40"/>
          <w:szCs w:val="40"/>
          <w:rtl/>
        </w:rPr>
        <w:t>ولقد رأينا</w:t>
      </w:r>
      <w:r w:rsidR="00F94B06" w:rsidRPr="00997966">
        <w:rPr>
          <w:rFonts w:asciiTheme="majorHAnsi" w:hAnsiTheme="majorHAnsi" w:cstheme="majorHAnsi" w:hint="cs"/>
          <w:b/>
          <w:bCs/>
          <w:color w:val="00B050"/>
          <w:sz w:val="40"/>
          <w:szCs w:val="40"/>
          <w:rtl/>
        </w:rPr>
        <w:t xml:space="preserve"> </w:t>
      </w:r>
      <w:r w:rsidR="00F94B06" w:rsidRPr="00997966">
        <w:rPr>
          <w:rFonts w:asciiTheme="majorHAnsi" w:hAnsiTheme="majorHAnsi" w:cstheme="majorHAnsi" w:hint="cs"/>
          <w:b/>
          <w:bCs/>
          <w:sz w:val="40"/>
          <w:szCs w:val="40"/>
          <w:rtl/>
        </w:rPr>
        <w:t xml:space="preserve">ذلك واضحا جليا في غزوة </w:t>
      </w:r>
      <w:r w:rsidR="00337007" w:rsidRPr="00997966">
        <w:rPr>
          <w:rFonts w:asciiTheme="majorHAnsi" w:hAnsiTheme="majorHAnsi" w:cstheme="majorHAnsi" w:hint="cs"/>
          <w:b/>
          <w:bCs/>
          <w:sz w:val="40"/>
          <w:szCs w:val="40"/>
          <w:rtl/>
        </w:rPr>
        <w:t>أحد</w:t>
      </w:r>
      <w:r w:rsidR="00F94B06" w:rsidRPr="00997966">
        <w:rPr>
          <w:rFonts w:asciiTheme="majorHAnsi" w:hAnsiTheme="majorHAnsi" w:cstheme="majorHAnsi" w:hint="cs"/>
          <w:b/>
          <w:bCs/>
          <w:sz w:val="40"/>
          <w:szCs w:val="40"/>
          <w:rtl/>
        </w:rPr>
        <w:t xml:space="preserve"> حيث خرج المهاجرون </w:t>
      </w:r>
      <w:r w:rsidR="00337007" w:rsidRPr="00997966">
        <w:rPr>
          <w:rFonts w:asciiTheme="majorHAnsi" w:hAnsiTheme="majorHAnsi" w:cstheme="majorHAnsi" w:hint="cs"/>
          <w:b/>
          <w:bCs/>
          <w:sz w:val="40"/>
          <w:szCs w:val="40"/>
          <w:rtl/>
        </w:rPr>
        <w:t xml:space="preserve">والأنصار </w:t>
      </w:r>
      <w:r w:rsidR="00F94B06" w:rsidRPr="00997966">
        <w:rPr>
          <w:rFonts w:asciiTheme="majorHAnsi" w:hAnsiTheme="majorHAnsi" w:cstheme="majorHAnsi" w:hint="cs"/>
          <w:b/>
          <w:bCs/>
          <w:sz w:val="40"/>
          <w:szCs w:val="40"/>
          <w:rtl/>
        </w:rPr>
        <w:t xml:space="preserve">يدا واحدة على عدوهم </w:t>
      </w:r>
    </w:p>
    <w:p w:rsidR="00F94B06" w:rsidRPr="00997966" w:rsidRDefault="00C3050B" w:rsidP="00834412">
      <w:pPr>
        <w:rPr>
          <w:rFonts w:asciiTheme="majorHAnsi" w:hAnsiTheme="majorHAnsi" w:cstheme="majorHAnsi"/>
          <w:b/>
          <w:bCs/>
          <w:sz w:val="40"/>
          <w:szCs w:val="40"/>
          <w:rtl/>
        </w:rPr>
      </w:pPr>
      <w:r w:rsidRPr="00997966">
        <w:rPr>
          <w:rFonts w:asciiTheme="majorHAnsi" w:hAnsiTheme="majorHAnsi" w:cstheme="majorHAnsi" w:hint="cs"/>
          <w:b/>
          <w:bCs/>
          <w:sz w:val="40"/>
          <w:szCs w:val="40"/>
          <w:rtl/>
        </w:rPr>
        <w:lastRenderedPageBreak/>
        <w:t xml:space="preserve">ورأينا </w:t>
      </w:r>
      <w:r w:rsidR="00F94B06" w:rsidRPr="00997966">
        <w:rPr>
          <w:rFonts w:asciiTheme="majorHAnsi" w:hAnsiTheme="majorHAnsi" w:cstheme="majorHAnsi" w:hint="cs"/>
          <w:b/>
          <w:bCs/>
          <w:sz w:val="40"/>
          <w:szCs w:val="40"/>
          <w:rtl/>
        </w:rPr>
        <w:t xml:space="preserve">ذلك في غزوة الأحزاب لما </w:t>
      </w:r>
      <w:r w:rsidRPr="00997966">
        <w:rPr>
          <w:rFonts w:asciiTheme="majorHAnsi" w:hAnsiTheme="majorHAnsi" w:cstheme="majorHAnsi" w:hint="cs"/>
          <w:b/>
          <w:bCs/>
          <w:sz w:val="40"/>
          <w:szCs w:val="40"/>
          <w:rtl/>
        </w:rPr>
        <w:t xml:space="preserve">جاءت قريش وقبائل العرب وخان اليهود </w:t>
      </w:r>
      <w:r w:rsidR="00834412" w:rsidRPr="00997966">
        <w:rPr>
          <w:rFonts w:asciiTheme="majorHAnsi" w:hAnsiTheme="majorHAnsi" w:cstheme="majorHAnsi" w:hint="cs"/>
          <w:b/>
          <w:bCs/>
          <w:sz w:val="40"/>
          <w:szCs w:val="40"/>
          <w:rtl/>
        </w:rPr>
        <w:t>وخذل المنافقون</w:t>
      </w:r>
      <w:r w:rsidRPr="00997966">
        <w:rPr>
          <w:rFonts w:asciiTheme="majorHAnsi" w:hAnsiTheme="majorHAnsi" w:cstheme="majorHAnsi" w:hint="cs"/>
          <w:b/>
          <w:bCs/>
          <w:sz w:val="40"/>
          <w:szCs w:val="40"/>
          <w:rtl/>
        </w:rPr>
        <w:t xml:space="preserve"> </w:t>
      </w:r>
      <w:r w:rsidR="00834412" w:rsidRPr="00997966">
        <w:rPr>
          <w:rFonts w:asciiTheme="majorHAnsi" w:hAnsiTheme="majorHAnsi" w:cstheme="majorHAnsi" w:hint="cs"/>
          <w:b/>
          <w:bCs/>
          <w:sz w:val="40"/>
          <w:szCs w:val="40"/>
          <w:rtl/>
        </w:rPr>
        <w:t>رأينا</w:t>
      </w:r>
      <w:r w:rsidRPr="00997966">
        <w:rPr>
          <w:rFonts w:asciiTheme="majorHAnsi" w:hAnsiTheme="majorHAnsi" w:cstheme="majorHAnsi" w:hint="cs"/>
          <w:b/>
          <w:bCs/>
          <w:sz w:val="40"/>
          <w:szCs w:val="40"/>
          <w:rtl/>
        </w:rPr>
        <w:t xml:space="preserve"> اتحادا ذابت </w:t>
      </w:r>
      <w:r w:rsidR="00834412" w:rsidRPr="00997966">
        <w:rPr>
          <w:rFonts w:asciiTheme="majorHAnsi" w:hAnsiTheme="majorHAnsi" w:cstheme="majorHAnsi" w:hint="cs"/>
          <w:b/>
          <w:bCs/>
          <w:sz w:val="40"/>
          <w:szCs w:val="40"/>
          <w:rtl/>
        </w:rPr>
        <w:t>أمامه</w:t>
      </w:r>
      <w:r w:rsidRPr="00997966">
        <w:rPr>
          <w:rFonts w:asciiTheme="majorHAnsi" w:hAnsiTheme="majorHAnsi" w:cstheme="majorHAnsi" w:hint="cs"/>
          <w:b/>
          <w:bCs/>
          <w:sz w:val="40"/>
          <w:szCs w:val="40"/>
          <w:rtl/>
        </w:rPr>
        <w:t xml:space="preserve"> جحافل الطغيان </w:t>
      </w:r>
      <w:r w:rsidR="00B92874" w:rsidRPr="00997966">
        <w:rPr>
          <w:rFonts w:asciiTheme="majorHAnsi" w:hAnsiTheme="majorHAnsi" w:cstheme="majorHAnsi" w:hint="cs"/>
          <w:b/>
          <w:bCs/>
          <w:sz w:val="40"/>
          <w:szCs w:val="40"/>
          <w:rtl/>
        </w:rPr>
        <w:t>وانهزمت أمامه</w:t>
      </w:r>
      <w:r w:rsidRPr="00997966">
        <w:rPr>
          <w:rFonts w:asciiTheme="majorHAnsi" w:hAnsiTheme="majorHAnsi" w:cstheme="majorHAnsi" w:hint="cs"/>
          <w:b/>
          <w:bCs/>
          <w:sz w:val="40"/>
          <w:szCs w:val="40"/>
          <w:rtl/>
        </w:rPr>
        <w:t xml:space="preserve"> جيوش أولياء الشيطان </w:t>
      </w:r>
    </w:p>
    <w:p w:rsidR="00B92874" w:rsidRPr="00997966" w:rsidRDefault="00B92874" w:rsidP="00B92874">
      <w:pPr>
        <w:rPr>
          <w:rFonts w:asciiTheme="majorHAnsi" w:hAnsiTheme="majorHAnsi" w:cstheme="majorHAnsi"/>
          <w:b/>
          <w:bCs/>
          <w:sz w:val="40"/>
          <w:szCs w:val="40"/>
          <w:rtl/>
        </w:rPr>
      </w:pPr>
      <w:r w:rsidRPr="00997966">
        <w:rPr>
          <w:rFonts w:asciiTheme="majorHAnsi" w:hAnsiTheme="majorHAnsi" w:cs="Calibri Light"/>
          <w:b/>
          <w:bCs/>
          <w:sz w:val="40"/>
          <w:szCs w:val="40"/>
          <w:rtl/>
        </w:rPr>
        <w:t>ولله در القائل:</w:t>
      </w:r>
    </w:p>
    <w:p w:rsidR="00B92874" w:rsidRPr="00997966" w:rsidRDefault="00B92874" w:rsidP="00B92874">
      <w:pPr>
        <w:jc w:val="center"/>
        <w:rPr>
          <w:rFonts w:asciiTheme="majorHAnsi" w:hAnsiTheme="majorHAnsi" w:cstheme="majorHAnsi"/>
          <w:b/>
          <w:bCs/>
          <w:color w:val="00B050"/>
          <w:sz w:val="40"/>
          <w:szCs w:val="40"/>
          <w:rtl/>
        </w:rPr>
      </w:pPr>
      <w:r w:rsidRPr="00997966">
        <w:rPr>
          <w:rFonts w:asciiTheme="majorHAnsi" w:hAnsiTheme="majorHAnsi" w:cs="Calibri Light"/>
          <w:b/>
          <w:bCs/>
          <w:color w:val="00B050"/>
          <w:sz w:val="40"/>
          <w:szCs w:val="40"/>
          <w:rtl/>
        </w:rPr>
        <w:t>كونوا جميعاً يا بني إذا اعترى</w:t>
      </w:r>
      <w:r w:rsidRPr="00997966">
        <w:rPr>
          <w:rFonts w:asciiTheme="majorHAnsi" w:hAnsiTheme="majorHAnsi" w:cstheme="majorHAnsi" w:hint="cs"/>
          <w:b/>
          <w:bCs/>
          <w:color w:val="00B050"/>
          <w:sz w:val="40"/>
          <w:szCs w:val="40"/>
          <w:rtl/>
        </w:rPr>
        <w:t xml:space="preserve">   </w:t>
      </w:r>
      <w:r w:rsidRPr="00997966">
        <w:rPr>
          <w:rFonts w:asciiTheme="majorHAnsi" w:hAnsiTheme="majorHAnsi" w:cs="Calibri Light"/>
          <w:b/>
          <w:bCs/>
          <w:color w:val="00B050"/>
          <w:sz w:val="40"/>
          <w:szCs w:val="40"/>
          <w:rtl/>
        </w:rPr>
        <w:t>خطب ولا تتفرقوا أفراداً</w:t>
      </w:r>
    </w:p>
    <w:p w:rsidR="00B92874" w:rsidRPr="00997966" w:rsidRDefault="00B92874" w:rsidP="00B92874">
      <w:pPr>
        <w:jc w:val="center"/>
        <w:rPr>
          <w:rFonts w:asciiTheme="majorHAnsi" w:hAnsiTheme="majorHAnsi" w:cs="Calibri Light"/>
          <w:b/>
          <w:bCs/>
          <w:color w:val="00B050"/>
          <w:sz w:val="40"/>
          <w:szCs w:val="40"/>
          <w:rtl/>
        </w:rPr>
      </w:pPr>
      <w:r w:rsidRPr="00997966">
        <w:rPr>
          <w:rFonts w:asciiTheme="majorHAnsi" w:hAnsiTheme="majorHAnsi" w:cs="Calibri Light"/>
          <w:b/>
          <w:bCs/>
          <w:color w:val="00B050"/>
          <w:sz w:val="40"/>
          <w:szCs w:val="40"/>
          <w:rtl/>
        </w:rPr>
        <w:t>تأبى الرماح إذا اجتمعن تكسراً</w:t>
      </w:r>
      <w:r w:rsidRPr="00997966">
        <w:rPr>
          <w:rFonts w:asciiTheme="majorHAnsi" w:hAnsiTheme="majorHAnsi" w:cstheme="majorHAnsi" w:hint="cs"/>
          <w:b/>
          <w:bCs/>
          <w:color w:val="00B050"/>
          <w:sz w:val="40"/>
          <w:szCs w:val="40"/>
          <w:rtl/>
        </w:rPr>
        <w:t xml:space="preserve">    </w:t>
      </w:r>
      <w:r w:rsidR="002936CB" w:rsidRPr="00997966">
        <w:rPr>
          <w:rFonts w:asciiTheme="majorHAnsi" w:hAnsiTheme="majorHAnsi" w:cs="Calibri Light"/>
          <w:b/>
          <w:bCs/>
          <w:color w:val="00B050"/>
          <w:sz w:val="40"/>
          <w:szCs w:val="40"/>
          <w:rtl/>
        </w:rPr>
        <w:t>وإذا افترقن تكسرت آحادا</w:t>
      </w:r>
    </w:p>
    <w:p w:rsidR="002936CB" w:rsidRPr="00997966" w:rsidRDefault="002936CB" w:rsidP="002936CB">
      <w:pPr>
        <w:rPr>
          <w:rFonts w:asciiTheme="majorHAnsi" w:hAnsiTheme="majorHAnsi" w:cstheme="majorHAnsi"/>
          <w:b/>
          <w:bCs/>
          <w:color w:val="00B050"/>
          <w:sz w:val="40"/>
          <w:szCs w:val="40"/>
        </w:rPr>
      </w:pPr>
      <w:r w:rsidRPr="00997966">
        <w:rPr>
          <w:rFonts w:asciiTheme="majorHAnsi" w:hAnsiTheme="majorHAnsi" w:cs="Calibri Light" w:hint="cs"/>
          <w:b/>
          <w:bCs/>
          <w:color w:val="00B050"/>
          <w:sz w:val="40"/>
          <w:szCs w:val="40"/>
          <w:rtl/>
        </w:rPr>
        <w:t>الدعاء ...............................................</w:t>
      </w:r>
    </w:p>
    <w:p w:rsidR="002F6002" w:rsidRPr="00997966" w:rsidRDefault="002F6002" w:rsidP="00031FF4">
      <w:pPr>
        <w:jc w:val="center"/>
        <w:rPr>
          <w:rFonts w:asciiTheme="majorHAnsi" w:hAnsiTheme="majorHAnsi" w:cstheme="majorHAnsi"/>
          <w:b/>
          <w:bCs/>
          <w:color w:val="00B050"/>
          <w:sz w:val="40"/>
          <w:szCs w:val="40"/>
        </w:rPr>
      </w:pPr>
    </w:p>
    <w:sectPr w:rsidR="002F6002" w:rsidRPr="00997966" w:rsidSect="00320612">
      <w:footerReference w:type="default" r:id="rId7"/>
      <w:pgSz w:w="11906" w:h="16838"/>
      <w:pgMar w:top="720" w:right="720" w:bottom="720" w:left="72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994" w:rsidRDefault="006B7994" w:rsidP="005244F9">
      <w:pPr>
        <w:spacing w:after="0" w:line="240" w:lineRule="auto"/>
      </w:pPr>
      <w:r>
        <w:separator/>
      </w:r>
    </w:p>
  </w:endnote>
  <w:endnote w:type="continuationSeparator" w:id="0">
    <w:p w:rsidR="006B7994" w:rsidRDefault="006B7994" w:rsidP="00524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lang w:val="ar-SA"/>
      </w:rPr>
      <w:id w:val="597752581"/>
      <w:docPartObj>
        <w:docPartGallery w:val="Page Numbers (Bottom of Page)"/>
        <w:docPartUnique/>
      </w:docPartObj>
    </w:sdtPr>
    <w:sdtEndPr>
      <w:rPr>
        <w:lang w:val="en-US"/>
      </w:rPr>
    </w:sdtEndPr>
    <w:sdtContent>
      <w:p w:rsidR="00320612" w:rsidRDefault="00320612">
        <w:pPr>
          <w:pStyle w:val="a6"/>
          <w:jc w:val="center"/>
        </w:pPr>
        <w:r>
          <w:rPr>
            <w:rtl/>
            <w:lang w:val="ar-SA"/>
          </w:rPr>
          <w:t>[</w:t>
        </w:r>
        <w:r>
          <w:fldChar w:fldCharType="begin"/>
        </w:r>
        <w:r>
          <w:instrText>PAGE   \* MERGEFORMAT</w:instrText>
        </w:r>
        <w:r>
          <w:fldChar w:fldCharType="separate"/>
        </w:r>
        <w:r w:rsidR="00E3101A" w:rsidRPr="00E3101A">
          <w:rPr>
            <w:noProof/>
            <w:rtl/>
            <w:lang w:val="ar-SA"/>
          </w:rPr>
          <w:t>1</w:t>
        </w:r>
        <w:r>
          <w:fldChar w:fldCharType="end"/>
        </w:r>
        <w:r>
          <w:rPr>
            <w:rtl/>
            <w:lang w:val="ar-SA"/>
          </w:rPr>
          <w:t>]</w:t>
        </w:r>
      </w:p>
    </w:sdtContent>
  </w:sdt>
  <w:p w:rsidR="00320612" w:rsidRDefault="0032061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994" w:rsidRDefault="006B7994" w:rsidP="005244F9">
      <w:pPr>
        <w:spacing w:after="0" w:line="240" w:lineRule="auto"/>
      </w:pPr>
      <w:r>
        <w:separator/>
      </w:r>
    </w:p>
  </w:footnote>
  <w:footnote w:type="continuationSeparator" w:id="0">
    <w:p w:rsidR="006B7994" w:rsidRDefault="006B7994" w:rsidP="005244F9">
      <w:pPr>
        <w:spacing w:after="0" w:line="240" w:lineRule="auto"/>
      </w:pPr>
      <w:r>
        <w:continuationSeparator/>
      </w:r>
    </w:p>
  </w:footnote>
  <w:footnote w:id="1">
    <w:p w:rsidR="00271667" w:rsidRDefault="00271667" w:rsidP="00271667">
      <w:pPr>
        <w:pStyle w:val="a3"/>
        <w:rPr>
          <w:rFonts w:hint="cs"/>
          <w:rtl/>
          <w:lang w:bidi="ar-EG"/>
        </w:rPr>
      </w:pPr>
      <w:r>
        <w:rPr>
          <w:rStyle w:val="a4"/>
        </w:rPr>
        <w:footnoteRef/>
      </w:r>
      <w:r>
        <w:rPr>
          <w:rtl/>
        </w:rPr>
        <w:t xml:space="preserve"> </w:t>
      </w:r>
      <w:r>
        <w:rPr>
          <w:rFonts w:hint="cs"/>
          <w:rtl/>
          <w:lang w:bidi="ar-EG"/>
        </w:rPr>
        <w:t>-</w:t>
      </w:r>
      <w:r w:rsidRPr="00271667">
        <w:rPr>
          <w:rtl/>
        </w:rPr>
        <w:t xml:space="preserve"> </w:t>
      </w:r>
      <w:r>
        <w:rPr>
          <w:rFonts w:cs="Arial"/>
          <w:rtl/>
          <w:lang w:bidi="ar-EG"/>
        </w:rPr>
        <w:t>تفسير القرطبي (4/ 159)</w:t>
      </w:r>
    </w:p>
  </w:footnote>
  <w:footnote w:id="2">
    <w:p w:rsidR="00A05EBD" w:rsidRDefault="00A05EBD" w:rsidP="00A05EBD">
      <w:pPr>
        <w:pStyle w:val="a3"/>
        <w:rPr>
          <w:rFonts w:hint="cs"/>
        </w:rPr>
      </w:pPr>
      <w:r>
        <w:rPr>
          <w:rStyle w:val="a4"/>
        </w:rPr>
        <w:footnoteRef/>
      </w:r>
      <w:r>
        <w:rPr>
          <w:rtl/>
        </w:rPr>
        <w:t xml:space="preserve"> </w:t>
      </w:r>
      <w:r>
        <w:rPr>
          <w:rFonts w:hint="cs"/>
          <w:rtl/>
        </w:rPr>
        <w:t>-</w:t>
      </w:r>
      <w:r w:rsidRPr="00A05EBD">
        <w:rPr>
          <w:rtl/>
        </w:rPr>
        <w:t xml:space="preserve"> </w:t>
      </w:r>
      <w:r w:rsidRPr="00A05EBD">
        <w:rPr>
          <w:rFonts w:cs="Arial"/>
          <w:rtl/>
        </w:rPr>
        <w:t xml:space="preserve">أخرجه مالك "الموطأ" 2639. </w:t>
      </w:r>
      <w:r w:rsidRPr="00A05EBD">
        <w:rPr>
          <w:rFonts w:cs="Arial" w:hint="cs"/>
          <w:rtl/>
        </w:rPr>
        <w:t>والحميدي</w:t>
      </w:r>
      <w:r w:rsidRPr="00A05EBD">
        <w:rPr>
          <w:rFonts w:cs="Arial"/>
          <w:rtl/>
        </w:rPr>
        <w:t xml:space="preserve">" 1183 و"أحمد" 3/110 (12097) </w:t>
      </w:r>
      <w:r w:rsidRPr="00A05EBD">
        <w:rPr>
          <w:rFonts w:cs="Arial" w:hint="cs"/>
          <w:rtl/>
        </w:rPr>
        <w:t>والبخاري</w:t>
      </w:r>
      <w:r w:rsidRPr="00A05EBD">
        <w:rPr>
          <w:rFonts w:cs="Arial"/>
          <w:rtl/>
        </w:rPr>
        <w:t>" 8/23 (6065</w:t>
      </w:r>
      <w:r>
        <w:rPr>
          <w:rFonts w:cs="Arial" w:hint="cs"/>
          <w:rtl/>
        </w:rPr>
        <w:t xml:space="preserve">) </w:t>
      </w:r>
      <w:r w:rsidRPr="00A05EBD">
        <w:rPr>
          <w:rFonts w:cs="Arial"/>
          <w:rtl/>
        </w:rPr>
        <w:t>و"مسلم" 8/8 (6618)</w:t>
      </w:r>
    </w:p>
  </w:footnote>
  <w:footnote w:id="3">
    <w:p w:rsidR="00C762FD" w:rsidRDefault="00C762FD">
      <w:pPr>
        <w:pStyle w:val="a3"/>
        <w:rPr>
          <w:rtl/>
          <w:lang w:bidi="ar-EG"/>
        </w:rPr>
      </w:pPr>
      <w:r>
        <w:rPr>
          <w:rStyle w:val="a4"/>
        </w:rPr>
        <w:footnoteRef/>
      </w:r>
      <w:r>
        <w:rPr>
          <w:rtl/>
        </w:rPr>
        <w:t xml:space="preserve"> </w:t>
      </w:r>
      <w:r>
        <w:rPr>
          <w:rFonts w:hint="cs"/>
          <w:rtl/>
          <w:lang w:bidi="ar-EG"/>
        </w:rPr>
        <w:t>-</w:t>
      </w:r>
      <w:r w:rsidR="00DC7877" w:rsidRPr="00DC7877">
        <w:rPr>
          <w:rFonts w:cs="Arial"/>
          <w:rtl/>
          <w:lang w:bidi="ar-EG"/>
        </w:rPr>
        <w:t>أخرجه مسلم (2580)، والترمذي (1489)، والنسائي في "الكبرى" (7251)</w:t>
      </w:r>
    </w:p>
  </w:footnote>
  <w:footnote w:id="4">
    <w:p w:rsidR="00AD5352" w:rsidRDefault="00AD5352" w:rsidP="0097229C">
      <w:pPr>
        <w:pStyle w:val="a3"/>
        <w:rPr>
          <w:rFonts w:hint="cs"/>
          <w:rtl/>
        </w:rPr>
      </w:pPr>
      <w:r>
        <w:rPr>
          <w:rStyle w:val="a4"/>
        </w:rPr>
        <w:footnoteRef/>
      </w:r>
      <w:r>
        <w:rPr>
          <w:rtl/>
        </w:rPr>
        <w:t xml:space="preserve"> </w:t>
      </w:r>
      <w:r>
        <w:rPr>
          <w:rFonts w:hint="cs"/>
          <w:rtl/>
        </w:rPr>
        <w:t>-</w:t>
      </w:r>
      <w:r w:rsidR="0097229C">
        <w:rPr>
          <w:rFonts w:cs="Arial" w:hint="cs"/>
          <w:rtl/>
        </w:rPr>
        <w:t xml:space="preserve">أخرجه </w:t>
      </w:r>
      <w:r w:rsidR="0097229C" w:rsidRPr="0097229C">
        <w:rPr>
          <w:rFonts w:cs="Arial" w:hint="cs"/>
          <w:rtl/>
        </w:rPr>
        <w:t>البخاري</w:t>
      </w:r>
      <w:r w:rsidR="0097229C" w:rsidRPr="0097229C">
        <w:rPr>
          <w:rFonts w:cs="Arial"/>
          <w:rtl/>
        </w:rPr>
        <w:t xml:space="preserve"> 1/129</w:t>
      </w:r>
      <w:r w:rsidR="0097229C">
        <w:rPr>
          <w:rFonts w:cs="Arial"/>
          <w:rtl/>
        </w:rPr>
        <w:t xml:space="preserve">. </w:t>
      </w:r>
      <w:r w:rsidR="0097229C" w:rsidRPr="0097229C">
        <w:rPr>
          <w:rFonts w:cs="Arial"/>
          <w:rtl/>
        </w:rPr>
        <w:t>وأخرجه مسلم في الصحيح 4/ 1999</w:t>
      </w:r>
    </w:p>
  </w:footnote>
  <w:footnote w:id="5">
    <w:p w:rsidR="00AD5352" w:rsidRDefault="00AD5352" w:rsidP="00D644E9">
      <w:pPr>
        <w:pStyle w:val="a3"/>
        <w:rPr>
          <w:rFonts w:hint="cs"/>
          <w:rtl/>
        </w:rPr>
      </w:pPr>
      <w:r>
        <w:rPr>
          <w:rStyle w:val="a4"/>
        </w:rPr>
        <w:footnoteRef/>
      </w:r>
      <w:r>
        <w:rPr>
          <w:rtl/>
        </w:rPr>
        <w:t xml:space="preserve"> </w:t>
      </w:r>
      <w:r>
        <w:rPr>
          <w:rFonts w:hint="cs"/>
          <w:rtl/>
        </w:rPr>
        <w:t>-</w:t>
      </w:r>
      <w:r w:rsidR="00D644E9" w:rsidRPr="00D644E9">
        <w:rPr>
          <w:rtl/>
        </w:rPr>
        <w:t xml:space="preserve"> </w:t>
      </w:r>
      <w:r w:rsidR="00D644E9" w:rsidRPr="00D644E9">
        <w:rPr>
          <w:rFonts w:cs="Arial"/>
          <w:rtl/>
        </w:rPr>
        <w:t xml:space="preserve">أخرجه مسلم </w:t>
      </w:r>
      <w:proofErr w:type="gramStart"/>
      <w:r w:rsidR="00D644E9" w:rsidRPr="00D644E9">
        <w:rPr>
          <w:rFonts w:cs="Arial"/>
          <w:rtl/>
        </w:rPr>
        <w:t>- 4</w:t>
      </w:r>
      <w:proofErr w:type="gramEnd"/>
      <w:r w:rsidR="00D644E9" w:rsidRPr="00D644E9">
        <w:rPr>
          <w:rFonts w:cs="Arial"/>
          <w:rtl/>
        </w:rPr>
        <w:t xml:space="preserve">/ 1999، رقم 66). وأخرجه البخاري </w:t>
      </w:r>
      <w:proofErr w:type="gramStart"/>
      <w:r w:rsidR="00D644E9" w:rsidRPr="00D644E9">
        <w:rPr>
          <w:rFonts w:cs="Arial"/>
          <w:rtl/>
        </w:rPr>
        <w:t>- 5</w:t>
      </w:r>
      <w:proofErr w:type="gramEnd"/>
      <w:r w:rsidR="00D644E9" w:rsidRPr="00D644E9">
        <w:rPr>
          <w:rFonts w:cs="Arial"/>
          <w:rtl/>
        </w:rPr>
        <w:t>/ 2238، رقم 5665)</w:t>
      </w:r>
    </w:p>
  </w:footnote>
  <w:footnote w:id="6">
    <w:p w:rsidR="00602771" w:rsidRDefault="00602771">
      <w:pPr>
        <w:pStyle w:val="a3"/>
        <w:rPr>
          <w:rFonts w:hint="cs"/>
          <w:rtl/>
        </w:rPr>
      </w:pPr>
      <w:r>
        <w:rPr>
          <w:rStyle w:val="a4"/>
        </w:rPr>
        <w:footnoteRef/>
      </w:r>
      <w:r>
        <w:rPr>
          <w:rtl/>
        </w:rPr>
        <w:t xml:space="preserve"> </w:t>
      </w:r>
      <w:r>
        <w:rPr>
          <w:rFonts w:hint="cs"/>
          <w:rtl/>
        </w:rPr>
        <w:t>-</w:t>
      </w:r>
      <w:r w:rsidRPr="00602771">
        <w:rPr>
          <w:rFonts w:cs="Arial"/>
          <w:rtl/>
        </w:rPr>
        <w:t>"السيرة"، لابن كثير (2/324)، وعنه ابن هشام. وانظر: "جمع الجوامع"، للسيوطي (4/459)، والتعليق عليه] –</w:t>
      </w:r>
    </w:p>
  </w:footnote>
  <w:footnote w:id="7">
    <w:p w:rsidR="005855FF" w:rsidRDefault="005855FF" w:rsidP="005855FF">
      <w:pPr>
        <w:pStyle w:val="a3"/>
        <w:rPr>
          <w:rFonts w:hint="cs"/>
        </w:rPr>
      </w:pPr>
      <w:r>
        <w:rPr>
          <w:rStyle w:val="a4"/>
        </w:rPr>
        <w:footnoteRef/>
      </w:r>
      <w:r>
        <w:rPr>
          <w:rtl/>
        </w:rPr>
        <w:t xml:space="preserve"> </w:t>
      </w:r>
      <w:r>
        <w:rPr>
          <w:rFonts w:hint="cs"/>
          <w:rtl/>
        </w:rPr>
        <w:t>-</w:t>
      </w:r>
      <w:r w:rsidR="00446E75" w:rsidRPr="00446E75">
        <w:rPr>
          <w:rtl/>
        </w:rPr>
        <w:t xml:space="preserve"> </w:t>
      </w:r>
      <w:r w:rsidR="00446E75" w:rsidRPr="00446E75">
        <w:rPr>
          <w:rFonts w:cs="Arial"/>
          <w:rtl/>
        </w:rPr>
        <w:t>مسند أحمد ط الرسالة (20/ 360) (13075) صحيح</w:t>
      </w:r>
    </w:p>
  </w:footnote>
  <w:footnote w:id="8">
    <w:p w:rsidR="005855FF" w:rsidRDefault="005855FF">
      <w:pPr>
        <w:pStyle w:val="a3"/>
        <w:rPr>
          <w:rFonts w:hint="cs"/>
          <w:rtl/>
        </w:rPr>
      </w:pPr>
      <w:r>
        <w:rPr>
          <w:rStyle w:val="a4"/>
        </w:rPr>
        <w:footnoteRef/>
      </w:r>
      <w:r>
        <w:rPr>
          <w:rtl/>
        </w:rPr>
        <w:t xml:space="preserve"> </w:t>
      </w:r>
      <w:r>
        <w:rPr>
          <w:rFonts w:hint="cs"/>
          <w:rtl/>
        </w:rPr>
        <w:t>-</w:t>
      </w:r>
      <w:r w:rsidR="006F1BBA" w:rsidRPr="006F1BBA">
        <w:rPr>
          <w:rtl/>
        </w:rPr>
        <w:t xml:space="preserve"> </w:t>
      </w:r>
      <w:r w:rsidR="006F1BBA" w:rsidRPr="006F1BBA">
        <w:rPr>
          <w:rFonts w:cs="Arial"/>
          <w:rtl/>
        </w:rPr>
        <w:t>ابن أبي الدنيا في الإخوان ج 1</w:t>
      </w:r>
      <w:proofErr w:type="gramStart"/>
      <w:r w:rsidR="006F1BBA" w:rsidRPr="006F1BBA">
        <w:rPr>
          <w:rFonts w:cs="Arial"/>
          <w:rtl/>
        </w:rPr>
        <w:t>/  ص</w:t>
      </w:r>
      <w:proofErr w:type="gramEnd"/>
      <w:r w:rsidR="006F1BBA" w:rsidRPr="006F1BBA">
        <w:rPr>
          <w:rFonts w:cs="Arial"/>
          <w:rtl/>
        </w:rPr>
        <w:t xml:space="preserve"> 202 حديث رقم: 157</w:t>
      </w:r>
    </w:p>
  </w:footnote>
  <w:footnote w:id="9">
    <w:p w:rsidR="005855FF" w:rsidRDefault="005855FF" w:rsidP="005855FF">
      <w:pPr>
        <w:pStyle w:val="a3"/>
        <w:rPr>
          <w:rFonts w:hint="cs"/>
        </w:rPr>
      </w:pPr>
      <w:r>
        <w:rPr>
          <w:rStyle w:val="a4"/>
        </w:rPr>
        <w:footnoteRef/>
      </w:r>
      <w:r>
        <w:rPr>
          <w:rtl/>
        </w:rPr>
        <w:t xml:space="preserve"> </w:t>
      </w:r>
      <w:r>
        <w:rPr>
          <w:rFonts w:hint="cs"/>
          <w:rtl/>
        </w:rPr>
        <w:t>-</w:t>
      </w:r>
      <w:r w:rsidR="00AF28EA" w:rsidRPr="00AF28EA">
        <w:rPr>
          <w:rtl/>
        </w:rPr>
        <w:t xml:space="preserve"> </w:t>
      </w:r>
      <w:r w:rsidR="00AF28EA" w:rsidRPr="00AF28EA">
        <w:rPr>
          <w:rFonts w:cs="Arial"/>
          <w:rtl/>
        </w:rPr>
        <w:t>صحيح البخاري (3/ 52) (2048)</w:t>
      </w:r>
    </w:p>
  </w:footnote>
  <w:footnote w:id="10">
    <w:p w:rsidR="005244F9" w:rsidRDefault="005244F9" w:rsidP="005244F9">
      <w:pPr>
        <w:pStyle w:val="a3"/>
        <w:rPr>
          <w:rFonts w:hint="cs"/>
          <w:rtl/>
        </w:rPr>
      </w:pPr>
      <w:r>
        <w:rPr>
          <w:rStyle w:val="a4"/>
        </w:rPr>
        <w:footnoteRef/>
      </w:r>
      <w:r>
        <w:rPr>
          <w:rtl/>
        </w:rPr>
        <w:t xml:space="preserve"> </w:t>
      </w:r>
      <w:r>
        <w:rPr>
          <w:rFonts w:hint="cs"/>
          <w:rtl/>
        </w:rPr>
        <w:t>-</w:t>
      </w:r>
      <w:r w:rsidR="008A655F" w:rsidRPr="008A655F">
        <w:rPr>
          <w:rtl/>
        </w:rPr>
        <w:t xml:space="preserve"> </w:t>
      </w:r>
      <w:r w:rsidR="008A655F" w:rsidRPr="008A655F">
        <w:rPr>
          <w:rFonts w:cs="Arial"/>
          <w:rtl/>
        </w:rPr>
        <w:t>أخرج مسلم في صحيحه رقم (37/ 2566) وأحمد (2/ 237) والدارمي (2/ 312)</w:t>
      </w:r>
    </w:p>
  </w:footnote>
  <w:footnote w:id="11">
    <w:p w:rsidR="005244F9" w:rsidRDefault="005244F9" w:rsidP="005244F9">
      <w:pPr>
        <w:pStyle w:val="a3"/>
        <w:rPr>
          <w:rFonts w:hint="cs"/>
          <w:rtl/>
        </w:rPr>
      </w:pPr>
      <w:r>
        <w:rPr>
          <w:rStyle w:val="a4"/>
        </w:rPr>
        <w:footnoteRef/>
      </w:r>
      <w:r>
        <w:rPr>
          <w:rtl/>
        </w:rPr>
        <w:t xml:space="preserve"> </w:t>
      </w:r>
      <w:r>
        <w:rPr>
          <w:rFonts w:hint="cs"/>
          <w:rtl/>
        </w:rPr>
        <w:t>-</w:t>
      </w:r>
      <w:r w:rsidR="005A28EA" w:rsidRPr="005A28EA">
        <w:rPr>
          <w:rtl/>
        </w:rPr>
        <w:t xml:space="preserve"> </w:t>
      </w:r>
      <w:r w:rsidR="005A28EA" w:rsidRPr="005A28EA">
        <w:rPr>
          <w:rFonts w:cs="Arial"/>
          <w:rtl/>
        </w:rPr>
        <w:t>أخرجه البخاري في: 24 كتاب الزكاة على الأقارب</w:t>
      </w:r>
    </w:p>
  </w:footnote>
  <w:footnote w:id="12">
    <w:p w:rsidR="008E1651" w:rsidRDefault="008E1651">
      <w:pPr>
        <w:pStyle w:val="a3"/>
        <w:rPr>
          <w:rFonts w:hint="cs"/>
          <w:rtl/>
        </w:rPr>
      </w:pPr>
      <w:r>
        <w:rPr>
          <w:rStyle w:val="a4"/>
        </w:rPr>
        <w:footnoteRef/>
      </w:r>
      <w:r>
        <w:rPr>
          <w:rtl/>
        </w:rPr>
        <w:t xml:space="preserve"> </w:t>
      </w:r>
      <w:r>
        <w:rPr>
          <w:rFonts w:hint="cs"/>
          <w:rtl/>
        </w:rPr>
        <w:t>-</w:t>
      </w:r>
      <w:r w:rsidR="00014A45" w:rsidRPr="00014A45">
        <w:rPr>
          <w:rFonts w:cs="Arial"/>
          <w:rtl/>
        </w:rPr>
        <w:t xml:space="preserve"> أخرجه البخاري (3/ 49)، (8/ 40)، والترمذي (2413) وابن خزيمة [2144]</w:t>
      </w:r>
    </w:p>
  </w:footnote>
  <w:footnote w:id="13">
    <w:p w:rsidR="00EC049B" w:rsidRDefault="00EC049B" w:rsidP="00EC049B">
      <w:pPr>
        <w:pStyle w:val="a3"/>
        <w:rPr>
          <w:rFonts w:hint="cs"/>
        </w:rPr>
      </w:pPr>
      <w:r>
        <w:rPr>
          <w:rStyle w:val="a4"/>
        </w:rPr>
        <w:footnoteRef/>
      </w:r>
      <w:r>
        <w:rPr>
          <w:rtl/>
        </w:rPr>
        <w:t xml:space="preserve"> </w:t>
      </w:r>
      <w:r>
        <w:rPr>
          <w:rFonts w:hint="cs"/>
          <w:rtl/>
        </w:rPr>
        <w:t>-</w:t>
      </w:r>
      <w:r w:rsidR="00F94B06" w:rsidRPr="00F94B06">
        <w:rPr>
          <w:rtl/>
        </w:rPr>
        <w:t xml:space="preserve"> </w:t>
      </w:r>
      <w:r w:rsidR="00F94B06">
        <w:rPr>
          <w:rFonts w:cs="Arial" w:hint="cs"/>
          <w:rtl/>
        </w:rPr>
        <w:t>أ</w:t>
      </w:r>
      <w:r w:rsidR="00F94B06" w:rsidRPr="00F94B06">
        <w:rPr>
          <w:rFonts w:cs="Arial"/>
          <w:rtl/>
        </w:rPr>
        <w:t>خرج</w:t>
      </w:r>
      <w:r w:rsidR="00F94B06">
        <w:rPr>
          <w:rFonts w:cs="Arial" w:hint="cs"/>
          <w:rtl/>
        </w:rPr>
        <w:t>ه</w:t>
      </w:r>
      <w:r w:rsidR="00F94B06" w:rsidRPr="00F94B06">
        <w:rPr>
          <w:rFonts w:cs="Arial"/>
          <w:rtl/>
        </w:rPr>
        <w:t xml:space="preserve"> مسلم في صحيحه رقم (37/ 2566) وأحمد (2/ 237) والدارمي (2/ 312</w:t>
      </w:r>
      <w:r w:rsidR="00F94B06">
        <w:rPr>
          <w:rFonts w:hint="cs"/>
          <w:rtl/>
        </w:rPr>
        <w:t>)</w:t>
      </w:r>
    </w:p>
  </w:footnote>
  <w:footnote w:id="14">
    <w:p w:rsidR="005B540C" w:rsidRDefault="005B540C" w:rsidP="005B540C">
      <w:pPr>
        <w:pStyle w:val="a3"/>
        <w:rPr>
          <w:rFonts w:hint="cs"/>
          <w:rtl/>
        </w:rPr>
      </w:pPr>
      <w:r>
        <w:rPr>
          <w:rStyle w:val="a4"/>
        </w:rPr>
        <w:footnoteRef/>
      </w:r>
      <w:r>
        <w:rPr>
          <w:rtl/>
        </w:rPr>
        <w:t xml:space="preserve"> </w:t>
      </w:r>
      <w:r>
        <w:rPr>
          <w:rFonts w:hint="cs"/>
          <w:rtl/>
        </w:rPr>
        <w:t>-</w:t>
      </w:r>
      <w:r w:rsidRPr="00870D99">
        <w:rPr>
          <w:rFonts w:cs="Arial"/>
          <w:rtl/>
        </w:rPr>
        <w:t xml:space="preserve">الفكرُ الإسلامي الحديث وصلته بالاستعمار الغربي، د. </w:t>
      </w:r>
      <w:proofErr w:type="gramStart"/>
      <w:r w:rsidRPr="00870D99">
        <w:rPr>
          <w:rFonts w:cs="Arial"/>
          <w:rtl/>
        </w:rPr>
        <w:t>- محمد</w:t>
      </w:r>
      <w:proofErr w:type="gramEnd"/>
      <w:r w:rsidRPr="00870D99">
        <w:rPr>
          <w:rFonts w:cs="Arial"/>
          <w:rtl/>
        </w:rPr>
        <w:t xml:space="preserve"> البهي، ص 525،</w:t>
      </w:r>
    </w:p>
  </w:footnote>
  <w:footnote w:id="15">
    <w:p w:rsidR="005B540C" w:rsidRDefault="005B540C">
      <w:pPr>
        <w:pStyle w:val="a3"/>
        <w:rPr>
          <w:rFonts w:hint="cs"/>
          <w:rtl/>
        </w:rPr>
      </w:pPr>
      <w:r>
        <w:rPr>
          <w:rStyle w:val="a4"/>
        </w:rPr>
        <w:footnoteRef/>
      </w:r>
      <w:r>
        <w:rPr>
          <w:rtl/>
        </w:rPr>
        <w:t xml:space="preserve"> </w:t>
      </w:r>
      <w:r>
        <w:rPr>
          <w:rFonts w:hint="cs"/>
          <w:rtl/>
        </w:rPr>
        <w:t>-</w:t>
      </w:r>
      <w:r w:rsidRPr="005B540C">
        <w:rPr>
          <w:rFonts w:cs="Arial"/>
          <w:rtl/>
        </w:rPr>
        <w:t xml:space="preserve"> من التبعية إلى الأصالة، أنور الجندي، ص 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D75"/>
    <w:rsid w:val="00014A45"/>
    <w:rsid w:val="00031FF4"/>
    <w:rsid w:val="00054737"/>
    <w:rsid w:val="000C25A0"/>
    <w:rsid w:val="000D762F"/>
    <w:rsid w:val="00107FA9"/>
    <w:rsid w:val="00132338"/>
    <w:rsid w:val="00195A45"/>
    <w:rsid w:val="001F6D75"/>
    <w:rsid w:val="001F7137"/>
    <w:rsid w:val="00200D3E"/>
    <w:rsid w:val="002308C7"/>
    <w:rsid w:val="00271667"/>
    <w:rsid w:val="002936CB"/>
    <w:rsid w:val="002A636D"/>
    <w:rsid w:val="002E5C51"/>
    <w:rsid w:val="002F39AE"/>
    <w:rsid w:val="002F6002"/>
    <w:rsid w:val="00320612"/>
    <w:rsid w:val="00337007"/>
    <w:rsid w:val="003435F0"/>
    <w:rsid w:val="00374884"/>
    <w:rsid w:val="003C6404"/>
    <w:rsid w:val="004375FA"/>
    <w:rsid w:val="0044322C"/>
    <w:rsid w:val="00446E75"/>
    <w:rsid w:val="00497B91"/>
    <w:rsid w:val="004A00F2"/>
    <w:rsid w:val="004D237E"/>
    <w:rsid w:val="005244F9"/>
    <w:rsid w:val="00545A1F"/>
    <w:rsid w:val="005617C8"/>
    <w:rsid w:val="005855FF"/>
    <w:rsid w:val="005A28EA"/>
    <w:rsid w:val="005A69B0"/>
    <w:rsid w:val="005B540C"/>
    <w:rsid w:val="005F0740"/>
    <w:rsid w:val="00602771"/>
    <w:rsid w:val="00605620"/>
    <w:rsid w:val="00620E03"/>
    <w:rsid w:val="006222C3"/>
    <w:rsid w:val="0065767C"/>
    <w:rsid w:val="00657D4C"/>
    <w:rsid w:val="006867D9"/>
    <w:rsid w:val="006B7994"/>
    <w:rsid w:val="006C5BDA"/>
    <w:rsid w:val="006C662B"/>
    <w:rsid w:val="006E4D3C"/>
    <w:rsid w:val="006F1BBA"/>
    <w:rsid w:val="006F3147"/>
    <w:rsid w:val="00700D46"/>
    <w:rsid w:val="00720163"/>
    <w:rsid w:val="007A4719"/>
    <w:rsid w:val="008045AB"/>
    <w:rsid w:val="00834412"/>
    <w:rsid w:val="00870D99"/>
    <w:rsid w:val="00876FCD"/>
    <w:rsid w:val="00880367"/>
    <w:rsid w:val="00884252"/>
    <w:rsid w:val="008A655F"/>
    <w:rsid w:val="008B6BCA"/>
    <w:rsid w:val="008C6FA9"/>
    <w:rsid w:val="008D7212"/>
    <w:rsid w:val="008E1651"/>
    <w:rsid w:val="008F1945"/>
    <w:rsid w:val="008F5E11"/>
    <w:rsid w:val="008F73AF"/>
    <w:rsid w:val="00941610"/>
    <w:rsid w:val="0097229C"/>
    <w:rsid w:val="00997966"/>
    <w:rsid w:val="009A1102"/>
    <w:rsid w:val="00A05EBD"/>
    <w:rsid w:val="00A31C0B"/>
    <w:rsid w:val="00A41648"/>
    <w:rsid w:val="00A4483A"/>
    <w:rsid w:val="00A85E2B"/>
    <w:rsid w:val="00AD5352"/>
    <w:rsid w:val="00AF28EA"/>
    <w:rsid w:val="00AF537D"/>
    <w:rsid w:val="00AF58DB"/>
    <w:rsid w:val="00B05785"/>
    <w:rsid w:val="00B12F70"/>
    <w:rsid w:val="00B66061"/>
    <w:rsid w:val="00B71CC2"/>
    <w:rsid w:val="00B8236C"/>
    <w:rsid w:val="00B92874"/>
    <w:rsid w:val="00C0333A"/>
    <w:rsid w:val="00C3050B"/>
    <w:rsid w:val="00C3559F"/>
    <w:rsid w:val="00C762FD"/>
    <w:rsid w:val="00C8108B"/>
    <w:rsid w:val="00CA2634"/>
    <w:rsid w:val="00CB757E"/>
    <w:rsid w:val="00CB7F7D"/>
    <w:rsid w:val="00D01896"/>
    <w:rsid w:val="00D13152"/>
    <w:rsid w:val="00D644E9"/>
    <w:rsid w:val="00D75C73"/>
    <w:rsid w:val="00D862FD"/>
    <w:rsid w:val="00DA103B"/>
    <w:rsid w:val="00DC7877"/>
    <w:rsid w:val="00E3101A"/>
    <w:rsid w:val="00E44146"/>
    <w:rsid w:val="00E74E83"/>
    <w:rsid w:val="00EB3926"/>
    <w:rsid w:val="00EB4242"/>
    <w:rsid w:val="00EB68AC"/>
    <w:rsid w:val="00EC049B"/>
    <w:rsid w:val="00EF6439"/>
    <w:rsid w:val="00F07471"/>
    <w:rsid w:val="00F94B06"/>
    <w:rsid w:val="00FA4B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CEFBB-6B5F-4B85-808E-774A6F70F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5244F9"/>
    <w:pPr>
      <w:spacing w:after="0" w:line="240" w:lineRule="auto"/>
    </w:pPr>
    <w:rPr>
      <w:sz w:val="20"/>
      <w:szCs w:val="20"/>
    </w:rPr>
  </w:style>
  <w:style w:type="character" w:customStyle="1" w:styleId="Char">
    <w:name w:val="نص حاشية سفلية Char"/>
    <w:basedOn w:val="a0"/>
    <w:link w:val="a3"/>
    <w:uiPriority w:val="99"/>
    <w:semiHidden/>
    <w:rsid w:val="005244F9"/>
    <w:rPr>
      <w:sz w:val="20"/>
      <w:szCs w:val="20"/>
    </w:rPr>
  </w:style>
  <w:style w:type="character" w:styleId="a4">
    <w:name w:val="footnote reference"/>
    <w:basedOn w:val="a0"/>
    <w:uiPriority w:val="99"/>
    <w:semiHidden/>
    <w:unhideWhenUsed/>
    <w:rsid w:val="005244F9"/>
    <w:rPr>
      <w:vertAlign w:val="superscript"/>
    </w:rPr>
  </w:style>
  <w:style w:type="paragraph" w:styleId="a5">
    <w:name w:val="header"/>
    <w:basedOn w:val="a"/>
    <w:link w:val="Char0"/>
    <w:uiPriority w:val="99"/>
    <w:unhideWhenUsed/>
    <w:rsid w:val="00320612"/>
    <w:pPr>
      <w:tabs>
        <w:tab w:val="center" w:pos="4153"/>
        <w:tab w:val="right" w:pos="8306"/>
      </w:tabs>
      <w:spacing w:after="0" w:line="240" w:lineRule="auto"/>
    </w:pPr>
  </w:style>
  <w:style w:type="character" w:customStyle="1" w:styleId="Char0">
    <w:name w:val="رأس الصفحة Char"/>
    <w:basedOn w:val="a0"/>
    <w:link w:val="a5"/>
    <w:uiPriority w:val="99"/>
    <w:rsid w:val="00320612"/>
  </w:style>
  <w:style w:type="paragraph" w:styleId="a6">
    <w:name w:val="footer"/>
    <w:basedOn w:val="a"/>
    <w:link w:val="Char1"/>
    <w:uiPriority w:val="99"/>
    <w:unhideWhenUsed/>
    <w:rsid w:val="00320612"/>
    <w:pPr>
      <w:tabs>
        <w:tab w:val="center" w:pos="4153"/>
        <w:tab w:val="right" w:pos="8306"/>
      </w:tabs>
      <w:spacing w:after="0" w:line="240" w:lineRule="auto"/>
    </w:pPr>
  </w:style>
  <w:style w:type="character" w:customStyle="1" w:styleId="Char1">
    <w:name w:val="تذييل الصفحة Char"/>
    <w:basedOn w:val="a0"/>
    <w:link w:val="a6"/>
    <w:uiPriority w:val="99"/>
    <w:rsid w:val="00320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DC334-CB65-4D23-B1FD-F5F398317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1</Pages>
  <Words>2598</Words>
  <Characters>14811</Characters>
  <Application>Microsoft Office Word</Application>
  <DocSecurity>0</DocSecurity>
  <Lines>123</Lines>
  <Paragraphs>34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الشخ السيد مراد</dc:creator>
  <cp:keywords/>
  <dc:description/>
  <cp:lastModifiedBy>الشخ السيد مراد</cp:lastModifiedBy>
  <cp:revision>5</cp:revision>
  <cp:lastPrinted>2025-07-14T11:47:00Z</cp:lastPrinted>
  <dcterms:created xsi:type="dcterms:W3CDTF">2025-07-12T05:50:00Z</dcterms:created>
  <dcterms:modified xsi:type="dcterms:W3CDTF">2025-07-14T12:48:00Z</dcterms:modified>
</cp:coreProperties>
</file>